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wdp" ContentType="image/vnd.ms-photo"/>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74EFD" w:rsidRDefault="00774EFD">
      <w:pPr>
        <w:rPr>
          <w:lang w:bidi="ar-KW"/>
        </w:rPr>
      </w:pPr>
      <w:r>
        <w:rPr>
          <w:rFonts w:hint="cs"/>
          <w:noProof/>
        </w:rPr>
        <w:drawing>
          <wp:inline distT="0" distB="0" distL="0" distR="0">
            <wp:extent cx="800100" cy="800100"/>
            <wp:effectExtent l="19050" t="0" r="0" b="0"/>
            <wp:docPr id="1" name="Picture 0" descr="0daa4d7bdbebb400c6fd585c88185386_400x4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daa4d7bdbebb400c6fd585c88185386_400x400.jpg"/>
                    <pic:cNvPicPr/>
                  </pic:nvPicPr>
                  <pic:blipFill>
                    <a:blip r:embed="rId9" cstate="print"/>
                    <a:stretch>
                      <a:fillRect/>
                    </a:stretch>
                  </pic:blipFill>
                  <pic:spPr>
                    <a:xfrm>
                      <a:off x="0" y="0"/>
                      <a:ext cx="800100" cy="800100"/>
                    </a:xfrm>
                    <a:prstGeom prst="rect">
                      <a:avLst/>
                    </a:prstGeom>
                  </pic:spPr>
                </pic:pic>
              </a:graphicData>
            </a:graphic>
          </wp:inline>
        </w:drawing>
      </w:r>
      <w:r>
        <w:rPr>
          <w:lang w:bidi="ar-KW"/>
        </w:rPr>
        <w:t xml:space="preserve">                                                                                                                          </w:t>
      </w:r>
      <w:r>
        <w:rPr>
          <w:rFonts w:hint="cs"/>
          <w:noProof/>
        </w:rPr>
        <w:drawing>
          <wp:inline distT="0" distB="0" distL="0" distR="0">
            <wp:extent cx="539632" cy="610383"/>
            <wp:effectExtent l="19050" t="0" r="0" b="0"/>
            <wp:docPr id="2" name="Picture 1" descr="679px-Coat_of_arms_of_Kuwait_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79px-Coat_of_arms_of_Kuwait_svg.png"/>
                    <pic:cNvPicPr/>
                  </pic:nvPicPr>
                  <pic:blipFill>
                    <a:blip r:embed="rId10" cstate="print"/>
                    <a:stretch>
                      <a:fillRect/>
                    </a:stretch>
                  </pic:blipFill>
                  <pic:spPr>
                    <a:xfrm>
                      <a:off x="0" y="0"/>
                      <a:ext cx="542427" cy="613544"/>
                    </a:xfrm>
                    <a:prstGeom prst="rect">
                      <a:avLst/>
                    </a:prstGeom>
                  </pic:spPr>
                </pic:pic>
              </a:graphicData>
            </a:graphic>
          </wp:inline>
        </w:drawing>
      </w:r>
    </w:p>
    <w:p w:rsidR="00A63405" w:rsidRDefault="00774EFD" w:rsidP="00774EFD">
      <w:pPr>
        <w:rPr>
          <w:rtl/>
          <w:lang w:bidi="ar-KW"/>
        </w:rPr>
      </w:pPr>
      <w:r>
        <w:rPr>
          <w:rFonts w:hint="cs"/>
          <w:rtl/>
          <w:lang w:bidi="ar-KW"/>
        </w:rPr>
        <w:t xml:space="preserve">وزارة التربية </w:t>
      </w:r>
    </w:p>
    <w:p w:rsidR="00774EFD" w:rsidRDefault="00D82D01" w:rsidP="00774EFD">
      <w:pPr>
        <w:rPr>
          <w:rtl/>
          <w:lang w:bidi="ar-KW"/>
        </w:rPr>
      </w:pPr>
      <w:r>
        <w:rPr>
          <w:rFonts w:hint="cs"/>
          <w:rtl/>
          <w:lang w:bidi="ar-KW"/>
        </w:rPr>
        <w:t xml:space="preserve">التوجيه الفني العام للعلوم </w:t>
      </w:r>
    </w:p>
    <w:p w:rsidR="0073022D" w:rsidRDefault="00B65273" w:rsidP="00774EFD">
      <w:pPr>
        <w:rPr>
          <w:lang w:bidi="ar-KW"/>
        </w:rPr>
      </w:pPr>
      <w:r>
        <w:rPr>
          <w:noProof/>
          <w:lang w:eastAsia="zh-TW" w:bidi="ar-KW"/>
        </w:rPr>
        <w:pict>
          <v:shapetype id="_x0000_t202" coordsize="21600,21600" o:spt="202" path="m,l,21600r21600,l21600,xe">
            <v:stroke joinstyle="miter"/>
            <v:path gradientshapeok="t" o:connecttype="rect"/>
          </v:shapetype>
          <v:shape id="_x0000_s1026" type="#_x0000_t202" style="position:absolute;left:0;text-align:left;margin-left:29.95pt;margin-top:4.15pt;width:442.9pt;height:579.3pt;z-index:251660288;mso-width-relative:margin;mso-height-relative:margin" fillcolor="#c2d69b [1942]" strokecolor="#c2d69b [1942]" strokeweight="1pt">
            <v:fill color2="#eaf1dd [662]" angle="-45" focus="-50%" type="gradient"/>
            <v:shadow on="t" type="perspective" color="#4e6128 [1606]" opacity=".5" offset="1pt" offset2="-3pt"/>
            <v:textbox>
              <w:txbxContent>
                <w:p w:rsidR="000C58E7" w:rsidRPr="009E488D" w:rsidRDefault="000C58E7" w:rsidP="009E488D">
                  <w:pPr>
                    <w:jc w:val="center"/>
                    <w:rPr>
                      <w:rFonts w:asciiTheme="majorBidi" w:hAnsiTheme="majorBidi" w:cstheme="majorBidi"/>
                      <w:sz w:val="144"/>
                      <w:szCs w:val="144"/>
                      <w:rtl/>
                      <w:lang w:bidi="ar-KW"/>
                    </w:rPr>
                  </w:pPr>
                  <w:r>
                    <w:rPr>
                      <w:rFonts w:asciiTheme="majorBidi" w:hAnsiTheme="majorBidi" w:cstheme="majorBidi"/>
                      <w:sz w:val="144"/>
                      <w:szCs w:val="144"/>
                      <w:lang w:bidi="ar-KW"/>
                    </w:rPr>
                    <w:t xml:space="preserve"> </w:t>
                  </w:r>
                  <w:r w:rsidRPr="009E488D">
                    <w:rPr>
                      <w:rFonts w:asciiTheme="majorBidi" w:hAnsiTheme="majorBidi" w:cstheme="majorBidi"/>
                      <w:sz w:val="144"/>
                      <w:szCs w:val="144"/>
                      <w:rtl/>
                      <w:lang w:bidi="ar-KW"/>
                    </w:rPr>
                    <w:t xml:space="preserve"> مذكرات الوظائف الإشرافية للعلوم</w:t>
                  </w:r>
                </w:p>
                <w:p w:rsidR="000C58E7" w:rsidRPr="0073022D" w:rsidRDefault="000C58E7" w:rsidP="009E488D">
                  <w:pPr>
                    <w:jc w:val="center"/>
                    <w:rPr>
                      <w:rFonts w:asciiTheme="majorBidi" w:hAnsiTheme="majorBidi" w:cstheme="majorBidi"/>
                      <w:color w:val="1F497D" w:themeColor="text2"/>
                      <w:sz w:val="144"/>
                      <w:szCs w:val="144"/>
                      <w:rtl/>
                      <w:lang w:bidi="ar-KW"/>
                    </w:rPr>
                  </w:pPr>
                  <w:r w:rsidRPr="0073022D">
                    <w:rPr>
                      <w:rFonts w:asciiTheme="majorBidi" w:hAnsiTheme="majorBidi" w:cstheme="majorBidi"/>
                      <w:color w:val="1F497D" w:themeColor="text2"/>
                      <w:sz w:val="144"/>
                      <w:szCs w:val="144"/>
                      <w:rtl/>
                      <w:lang w:bidi="ar-KW"/>
                    </w:rPr>
                    <w:t>المرحلة الإبتدائية</w:t>
                  </w:r>
                </w:p>
                <w:p w:rsidR="000C58E7" w:rsidRDefault="000C58E7" w:rsidP="005C1E25">
                  <w:pPr>
                    <w:jc w:val="center"/>
                    <w:rPr>
                      <w:rFonts w:asciiTheme="majorBidi" w:hAnsiTheme="majorBidi" w:cstheme="majorBidi"/>
                      <w:color w:val="C00000"/>
                      <w:sz w:val="144"/>
                      <w:szCs w:val="144"/>
                      <w:rtl/>
                      <w:lang w:bidi="ar-KW"/>
                    </w:rPr>
                  </w:pPr>
                  <w:r w:rsidRPr="0073022D">
                    <w:rPr>
                      <w:rFonts w:asciiTheme="majorBidi" w:hAnsiTheme="majorBidi" w:cstheme="majorBidi"/>
                      <w:color w:val="C00000"/>
                      <w:sz w:val="144"/>
                      <w:szCs w:val="144"/>
                      <w:rtl/>
                      <w:lang w:bidi="ar-KW"/>
                    </w:rPr>
                    <w:t xml:space="preserve">( فئة </w:t>
                  </w:r>
                  <w:r>
                    <w:rPr>
                      <w:rFonts w:asciiTheme="majorBidi" w:hAnsiTheme="majorBidi" w:cstheme="majorBidi" w:hint="cs"/>
                      <w:color w:val="C00000"/>
                      <w:sz w:val="144"/>
                      <w:szCs w:val="144"/>
                      <w:rtl/>
                      <w:lang w:bidi="ar-KW"/>
                    </w:rPr>
                    <w:t>موجه فني</w:t>
                  </w:r>
                  <w:r w:rsidRPr="0073022D">
                    <w:rPr>
                      <w:rFonts w:asciiTheme="majorBidi" w:hAnsiTheme="majorBidi" w:cstheme="majorBidi"/>
                      <w:color w:val="C00000"/>
                      <w:sz w:val="144"/>
                      <w:szCs w:val="144"/>
                      <w:rtl/>
                      <w:lang w:bidi="ar-KW"/>
                    </w:rPr>
                    <w:t xml:space="preserve"> )</w:t>
                  </w:r>
                </w:p>
                <w:p w:rsidR="000C58E7" w:rsidRPr="0073022D" w:rsidRDefault="000C58E7" w:rsidP="005C1E25">
                  <w:pPr>
                    <w:jc w:val="center"/>
                    <w:rPr>
                      <w:color w:val="C00000"/>
                      <w:sz w:val="144"/>
                      <w:szCs w:val="144"/>
                      <w:rtl/>
                      <w:lang w:bidi="ar-KW"/>
                    </w:rPr>
                  </w:pPr>
                  <w:r>
                    <w:rPr>
                      <w:rFonts w:asciiTheme="majorBidi" w:hAnsiTheme="majorBidi" w:cstheme="majorBidi" w:hint="cs"/>
                      <w:color w:val="C00000"/>
                      <w:sz w:val="144"/>
                      <w:szCs w:val="144"/>
                      <w:rtl/>
                      <w:lang w:bidi="ar-KW"/>
                    </w:rPr>
                    <w:t>2018-2019</w:t>
                  </w:r>
                  <w:r>
                    <w:rPr>
                      <w:rFonts w:hint="cs"/>
                      <w:color w:val="C00000"/>
                      <w:sz w:val="144"/>
                      <w:szCs w:val="144"/>
                      <w:rtl/>
                      <w:lang w:bidi="ar-KW"/>
                    </w:rPr>
                    <w:t>م</w:t>
                  </w:r>
                </w:p>
              </w:txbxContent>
            </v:textbox>
          </v:shape>
        </w:pict>
      </w:r>
    </w:p>
    <w:p w:rsidR="0073022D" w:rsidRPr="0073022D" w:rsidRDefault="0073022D" w:rsidP="0073022D">
      <w:pPr>
        <w:rPr>
          <w:lang w:bidi="ar-KW"/>
        </w:rPr>
      </w:pPr>
    </w:p>
    <w:p w:rsidR="0073022D" w:rsidRPr="0073022D" w:rsidRDefault="0073022D" w:rsidP="0073022D">
      <w:pPr>
        <w:rPr>
          <w:lang w:bidi="ar-KW"/>
        </w:rPr>
      </w:pPr>
    </w:p>
    <w:p w:rsidR="0073022D" w:rsidRPr="0073022D" w:rsidRDefault="0073022D" w:rsidP="0073022D">
      <w:pPr>
        <w:rPr>
          <w:lang w:bidi="ar-KW"/>
        </w:rPr>
      </w:pPr>
    </w:p>
    <w:p w:rsidR="0073022D" w:rsidRPr="0073022D" w:rsidRDefault="0073022D" w:rsidP="0073022D">
      <w:pPr>
        <w:rPr>
          <w:rFonts w:hint="cs"/>
          <w:lang w:bidi="ar-KW"/>
        </w:rPr>
      </w:pPr>
      <w:bookmarkStart w:id="0" w:name="_GoBack"/>
      <w:bookmarkEnd w:id="0"/>
    </w:p>
    <w:p w:rsidR="0073022D" w:rsidRPr="0073022D" w:rsidRDefault="0073022D" w:rsidP="0073022D">
      <w:pPr>
        <w:rPr>
          <w:lang w:bidi="ar-KW"/>
        </w:rPr>
      </w:pPr>
    </w:p>
    <w:p w:rsidR="0073022D" w:rsidRPr="0073022D" w:rsidRDefault="0073022D" w:rsidP="0073022D">
      <w:pPr>
        <w:rPr>
          <w:lang w:bidi="ar-KW"/>
        </w:rPr>
      </w:pPr>
    </w:p>
    <w:p w:rsidR="0073022D" w:rsidRPr="0073022D" w:rsidRDefault="0073022D" w:rsidP="0073022D">
      <w:pPr>
        <w:rPr>
          <w:lang w:bidi="ar-KW"/>
        </w:rPr>
      </w:pPr>
    </w:p>
    <w:p w:rsidR="0073022D" w:rsidRPr="0073022D" w:rsidRDefault="0073022D" w:rsidP="0073022D">
      <w:pPr>
        <w:rPr>
          <w:lang w:bidi="ar-KW"/>
        </w:rPr>
      </w:pPr>
    </w:p>
    <w:p w:rsidR="0073022D" w:rsidRPr="0073022D" w:rsidRDefault="0073022D" w:rsidP="0073022D">
      <w:pPr>
        <w:rPr>
          <w:lang w:bidi="ar-KW"/>
        </w:rPr>
      </w:pPr>
    </w:p>
    <w:p w:rsidR="0073022D" w:rsidRPr="0073022D" w:rsidRDefault="0073022D" w:rsidP="0073022D">
      <w:pPr>
        <w:rPr>
          <w:lang w:bidi="ar-KW"/>
        </w:rPr>
      </w:pPr>
    </w:p>
    <w:p w:rsidR="0073022D" w:rsidRPr="0073022D" w:rsidRDefault="0073022D" w:rsidP="0073022D">
      <w:pPr>
        <w:rPr>
          <w:lang w:bidi="ar-KW"/>
        </w:rPr>
      </w:pPr>
    </w:p>
    <w:p w:rsidR="0073022D" w:rsidRPr="0073022D" w:rsidRDefault="0073022D" w:rsidP="0073022D">
      <w:pPr>
        <w:rPr>
          <w:lang w:bidi="ar-KW"/>
        </w:rPr>
      </w:pPr>
    </w:p>
    <w:p w:rsidR="0073022D" w:rsidRPr="0073022D" w:rsidRDefault="0073022D" w:rsidP="0073022D">
      <w:pPr>
        <w:rPr>
          <w:lang w:bidi="ar-KW"/>
        </w:rPr>
      </w:pPr>
    </w:p>
    <w:p w:rsidR="0073022D" w:rsidRPr="0073022D" w:rsidRDefault="0073022D" w:rsidP="0073022D">
      <w:pPr>
        <w:rPr>
          <w:lang w:bidi="ar-KW"/>
        </w:rPr>
      </w:pPr>
    </w:p>
    <w:p w:rsidR="0073022D" w:rsidRPr="0073022D" w:rsidRDefault="0073022D" w:rsidP="0073022D">
      <w:pPr>
        <w:rPr>
          <w:lang w:bidi="ar-KW"/>
        </w:rPr>
      </w:pPr>
    </w:p>
    <w:p w:rsidR="0073022D" w:rsidRPr="0073022D" w:rsidRDefault="0073022D" w:rsidP="0073022D">
      <w:pPr>
        <w:rPr>
          <w:lang w:bidi="ar-KW"/>
        </w:rPr>
      </w:pPr>
    </w:p>
    <w:p w:rsidR="0073022D" w:rsidRPr="0073022D" w:rsidRDefault="0073022D" w:rsidP="0073022D">
      <w:pPr>
        <w:rPr>
          <w:lang w:bidi="ar-KW"/>
        </w:rPr>
      </w:pPr>
    </w:p>
    <w:p w:rsidR="0073022D" w:rsidRPr="0073022D" w:rsidRDefault="0073022D" w:rsidP="0073022D">
      <w:pPr>
        <w:rPr>
          <w:lang w:bidi="ar-KW"/>
        </w:rPr>
      </w:pPr>
    </w:p>
    <w:p w:rsidR="0073022D" w:rsidRPr="0073022D" w:rsidRDefault="0073022D" w:rsidP="0073022D">
      <w:pPr>
        <w:rPr>
          <w:lang w:bidi="ar-KW"/>
        </w:rPr>
      </w:pPr>
    </w:p>
    <w:p w:rsidR="0073022D" w:rsidRPr="0073022D" w:rsidRDefault="0073022D" w:rsidP="0073022D">
      <w:pPr>
        <w:rPr>
          <w:lang w:bidi="ar-KW"/>
        </w:rPr>
      </w:pPr>
    </w:p>
    <w:p w:rsidR="0073022D" w:rsidRPr="0073022D" w:rsidRDefault="0073022D" w:rsidP="0073022D">
      <w:pPr>
        <w:rPr>
          <w:lang w:bidi="ar-KW"/>
        </w:rPr>
      </w:pPr>
    </w:p>
    <w:p w:rsidR="00774EFD" w:rsidRDefault="00774EFD" w:rsidP="0073022D">
      <w:pPr>
        <w:rPr>
          <w:rtl/>
          <w:lang w:bidi="ar-KW"/>
        </w:rPr>
      </w:pPr>
    </w:p>
    <w:p w:rsidR="0073022D" w:rsidRDefault="00B65273" w:rsidP="0073022D">
      <w:pPr>
        <w:rPr>
          <w:lang w:bidi="ar-KW"/>
        </w:rPr>
      </w:pPr>
      <w:r>
        <w:rPr>
          <w:noProof/>
        </w:rPr>
        <w:lastRenderedPageBreak/>
        <w:pict>
          <v:shape id="_x0000_s1027" type="#_x0000_t202" style="position:absolute;left:0;text-align:left;margin-left:47.55pt;margin-top:13.5pt;width:384.45pt;height:313pt;z-index:251661312;mso-height-percent:200;mso-height-percent:200;mso-width-relative:margin;mso-height-relative:margin" fillcolor="#eaf1dd [662]">
            <v:shadow on="t" opacity=".5" offset="6pt,-6pt"/>
            <v:textbox style="mso-fit-shape-to-text:t">
              <w:txbxContent>
                <w:p w:rsidR="000C58E7" w:rsidRPr="0073022D" w:rsidRDefault="000C58E7" w:rsidP="0073022D">
                  <w:pPr>
                    <w:rPr>
                      <w:rFonts w:asciiTheme="majorBidi" w:hAnsiTheme="majorBidi" w:cstheme="majorBidi"/>
                      <w:b/>
                      <w:bCs/>
                      <w:sz w:val="32"/>
                      <w:szCs w:val="32"/>
                      <w:rtl/>
                      <w:lang w:bidi="ar-KW"/>
                    </w:rPr>
                  </w:pPr>
                  <w:r w:rsidRPr="0073022D">
                    <w:rPr>
                      <w:rFonts w:asciiTheme="majorBidi" w:hAnsiTheme="majorBidi" w:cstheme="majorBidi"/>
                      <w:b/>
                      <w:bCs/>
                      <w:sz w:val="32"/>
                      <w:szCs w:val="32"/>
                      <w:rtl/>
                      <w:lang w:bidi="ar-KW"/>
                    </w:rPr>
                    <w:t xml:space="preserve">فريق مواءمة مذكرات الوظائف الإشرافية للعلوم </w:t>
                  </w:r>
                </w:p>
                <w:p w:rsidR="000C58E7" w:rsidRPr="0073022D" w:rsidRDefault="000C58E7" w:rsidP="0073022D">
                  <w:pPr>
                    <w:rPr>
                      <w:rFonts w:asciiTheme="majorBidi" w:hAnsiTheme="majorBidi" w:cstheme="majorBidi"/>
                      <w:b/>
                      <w:bCs/>
                      <w:sz w:val="32"/>
                      <w:szCs w:val="32"/>
                      <w:rtl/>
                      <w:lang w:bidi="ar-KW"/>
                    </w:rPr>
                  </w:pPr>
                  <w:r w:rsidRPr="0073022D">
                    <w:rPr>
                      <w:rFonts w:asciiTheme="majorBidi" w:hAnsiTheme="majorBidi" w:cstheme="majorBidi"/>
                      <w:b/>
                      <w:bCs/>
                      <w:sz w:val="32"/>
                      <w:szCs w:val="32"/>
                      <w:rtl/>
                      <w:lang w:bidi="ar-KW"/>
                    </w:rPr>
                    <w:t>المرحلة الإبتدائية – فئية رئيس قسم   :</w:t>
                  </w:r>
                </w:p>
                <w:p w:rsidR="000C58E7" w:rsidRPr="0073022D" w:rsidRDefault="000C58E7" w:rsidP="0073022D">
                  <w:pPr>
                    <w:pStyle w:val="ListParagraph"/>
                    <w:numPr>
                      <w:ilvl w:val="0"/>
                      <w:numId w:val="1"/>
                    </w:numPr>
                    <w:rPr>
                      <w:rFonts w:asciiTheme="majorBidi" w:hAnsiTheme="majorBidi" w:cstheme="majorBidi"/>
                      <w:b/>
                      <w:bCs/>
                      <w:sz w:val="32"/>
                      <w:szCs w:val="32"/>
                      <w:rtl/>
                      <w:lang w:bidi="ar-KW"/>
                    </w:rPr>
                  </w:pPr>
                  <w:r w:rsidRPr="0073022D">
                    <w:rPr>
                      <w:rFonts w:asciiTheme="majorBidi" w:hAnsiTheme="majorBidi" w:cstheme="majorBidi"/>
                      <w:b/>
                      <w:bCs/>
                      <w:sz w:val="32"/>
                      <w:szCs w:val="32"/>
                      <w:rtl/>
                      <w:lang w:bidi="ar-KW"/>
                    </w:rPr>
                    <w:t>علي أمين رشوان      ( موجه فني أحياء )</w:t>
                  </w:r>
                </w:p>
                <w:p w:rsidR="000C58E7" w:rsidRPr="0073022D" w:rsidRDefault="000C58E7" w:rsidP="0073022D">
                  <w:pPr>
                    <w:pStyle w:val="ListParagraph"/>
                    <w:numPr>
                      <w:ilvl w:val="0"/>
                      <w:numId w:val="1"/>
                    </w:numPr>
                    <w:rPr>
                      <w:rFonts w:asciiTheme="majorBidi" w:hAnsiTheme="majorBidi" w:cstheme="majorBidi"/>
                      <w:b/>
                      <w:bCs/>
                      <w:sz w:val="32"/>
                      <w:szCs w:val="32"/>
                      <w:lang w:bidi="ar-KW"/>
                    </w:rPr>
                  </w:pPr>
                  <w:r w:rsidRPr="0073022D">
                    <w:rPr>
                      <w:rFonts w:asciiTheme="majorBidi" w:hAnsiTheme="majorBidi" w:cstheme="majorBidi"/>
                      <w:b/>
                      <w:bCs/>
                      <w:sz w:val="32"/>
                      <w:szCs w:val="32"/>
                      <w:rtl/>
                      <w:lang w:bidi="ar-KW"/>
                    </w:rPr>
                    <w:t>عبير عبدالله العازمي   ( موجه فني أحياء )</w:t>
                  </w:r>
                </w:p>
                <w:p w:rsidR="000C58E7" w:rsidRPr="0073022D" w:rsidRDefault="000C58E7" w:rsidP="0073022D">
                  <w:pPr>
                    <w:pStyle w:val="ListParagraph"/>
                    <w:rPr>
                      <w:rFonts w:asciiTheme="majorBidi" w:hAnsiTheme="majorBidi" w:cstheme="majorBidi"/>
                      <w:b/>
                      <w:bCs/>
                      <w:sz w:val="32"/>
                      <w:szCs w:val="32"/>
                      <w:rtl/>
                      <w:lang w:bidi="ar-KW"/>
                    </w:rPr>
                  </w:pPr>
                </w:p>
                <w:p w:rsidR="000C58E7" w:rsidRPr="0073022D" w:rsidRDefault="000C58E7" w:rsidP="0073022D">
                  <w:pPr>
                    <w:pStyle w:val="ListParagraph"/>
                    <w:numPr>
                      <w:ilvl w:val="0"/>
                      <w:numId w:val="1"/>
                    </w:numPr>
                    <w:rPr>
                      <w:rFonts w:asciiTheme="majorBidi" w:hAnsiTheme="majorBidi" w:cstheme="majorBidi"/>
                      <w:b/>
                      <w:bCs/>
                      <w:sz w:val="32"/>
                      <w:szCs w:val="32"/>
                      <w:rtl/>
                      <w:lang w:bidi="ar-KW"/>
                    </w:rPr>
                  </w:pPr>
                  <w:r w:rsidRPr="0073022D">
                    <w:rPr>
                      <w:rFonts w:asciiTheme="majorBidi" w:hAnsiTheme="majorBidi" w:cstheme="majorBidi"/>
                      <w:b/>
                      <w:bCs/>
                      <w:sz w:val="32"/>
                      <w:szCs w:val="32"/>
                      <w:rtl/>
                      <w:lang w:bidi="ar-KW"/>
                    </w:rPr>
                    <w:t>سارة نافع العدواني    ( موجه فني جيولوجيا )</w:t>
                  </w:r>
                </w:p>
                <w:p w:rsidR="000C58E7" w:rsidRPr="0073022D" w:rsidRDefault="000C58E7" w:rsidP="0073022D">
                  <w:pPr>
                    <w:pStyle w:val="ListParagraph"/>
                    <w:numPr>
                      <w:ilvl w:val="0"/>
                      <w:numId w:val="1"/>
                    </w:numPr>
                    <w:rPr>
                      <w:rFonts w:asciiTheme="majorBidi" w:hAnsiTheme="majorBidi" w:cstheme="majorBidi"/>
                      <w:b/>
                      <w:bCs/>
                      <w:sz w:val="32"/>
                      <w:szCs w:val="32"/>
                      <w:lang w:bidi="ar-KW"/>
                    </w:rPr>
                  </w:pPr>
                  <w:r w:rsidRPr="0073022D">
                    <w:rPr>
                      <w:rFonts w:asciiTheme="majorBidi" w:hAnsiTheme="majorBidi" w:cstheme="majorBidi"/>
                      <w:b/>
                      <w:bCs/>
                      <w:sz w:val="32"/>
                      <w:szCs w:val="32"/>
                      <w:rtl/>
                      <w:lang w:bidi="ar-KW"/>
                    </w:rPr>
                    <w:t>غدير مهدي تقي        ( موجه فني جيولوجيا )</w:t>
                  </w:r>
                </w:p>
                <w:p w:rsidR="000C58E7" w:rsidRPr="0073022D" w:rsidRDefault="000C58E7" w:rsidP="0073022D">
                  <w:pPr>
                    <w:pStyle w:val="ListParagraph"/>
                    <w:rPr>
                      <w:rFonts w:asciiTheme="majorBidi" w:hAnsiTheme="majorBidi" w:cstheme="majorBidi"/>
                      <w:b/>
                      <w:bCs/>
                      <w:sz w:val="32"/>
                      <w:szCs w:val="32"/>
                      <w:rtl/>
                      <w:lang w:bidi="ar-KW"/>
                    </w:rPr>
                  </w:pPr>
                </w:p>
                <w:p w:rsidR="000C58E7" w:rsidRPr="0073022D" w:rsidRDefault="000C58E7" w:rsidP="0073022D">
                  <w:pPr>
                    <w:pStyle w:val="ListParagraph"/>
                    <w:numPr>
                      <w:ilvl w:val="0"/>
                      <w:numId w:val="1"/>
                    </w:numPr>
                    <w:rPr>
                      <w:rFonts w:asciiTheme="majorBidi" w:hAnsiTheme="majorBidi" w:cstheme="majorBidi"/>
                      <w:b/>
                      <w:bCs/>
                      <w:sz w:val="32"/>
                      <w:szCs w:val="32"/>
                      <w:rtl/>
                      <w:lang w:bidi="ar-KW"/>
                    </w:rPr>
                  </w:pPr>
                  <w:r w:rsidRPr="0073022D">
                    <w:rPr>
                      <w:rFonts w:asciiTheme="majorBidi" w:hAnsiTheme="majorBidi" w:cstheme="majorBidi"/>
                      <w:b/>
                      <w:bCs/>
                      <w:sz w:val="32"/>
                      <w:szCs w:val="32"/>
                      <w:rtl/>
                      <w:lang w:bidi="ar-KW"/>
                    </w:rPr>
                    <w:t>محمود عبدالتواب جاد  ( موجه فني فيزياء )</w:t>
                  </w:r>
                </w:p>
                <w:p w:rsidR="000C58E7" w:rsidRPr="0073022D" w:rsidRDefault="000C58E7" w:rsidP="0073022D">
                  <w:pPr>
                    <w:pStyle w:val="ListParagraph"/>
                    <w:numPr>
                      <w:ilvl w:val="0"/>
                      <w:numId w:val="1"/>
                    </w:numPr>
                    <w:rPr>
                      <w:rFonts w:asciiTheme="majorBidi" w:hAnsiTheme="majorBidi" w:cstheme="majorBidi"/>
                      <w:b/>
                      <w:bCs/>
                      <w:sz w:val="32"/>
                      <w:szCs w:val="32"/>
                      <w:lang w:bidi="ar-KW"/>
                    </w:rPr>
                  </w:pPr>
                  <w:r w:rsidRPr="0073022D">
                    <w:rPr>
                      <w:rFonts w:asciiTheme="majorBidi" w:hAnsiTheme="majorBidi" w:cstheme="majorBidi"/>
                      <w:b/>
                      <w:bCs/>
                      <w:sz w:val="32"/>
                      <w:szCs w:val="32"/>
                      <w:rtl/>
                      <w:lang w:bidi="ar-KW"/>
                    </w:rPr>
                    <w:t>محمد حسين محمد      ( موجه فني فيزياء )</w:t>
                  </w:r>
                </w:p>
                <w:p w:rsidR="000C58E7" w:rsidRPr="0073022D" w:rsidRDefault="000C58E7" w:rsidP="0073022D">
                  <w:pPr>
                    <w:pStyle w:val="ListParagraph"/>
                    <w:rPr>
                      <w:rFonts w:asciiTheme="majorBidi" w:hAnsiTheme="majorBidi" w:cstheme="majorBidi"/>
                      <w:b/>
                      <w:bCs/>
                      <w:sz w:val="32"/>
                      <w:szCs w:val="32"/>
                      <w:rtl/>
                      <w:lang w:bidi="ar-KW"/>
                    </w:rPr>
                  </w:pPr>
                </w:p>
                <w:p w:rsidR="000C58E7" w:rsidRPr="0073022D" w:rsidRDefault="000C58E7" w:rsidP="0073022D">
                  <w:pPr>
                    <w:pStyle w:val="ListParagraph"/>
                    <w:numPr>
                      <w:ilvl w:val="0"/>
                      <w:numId w:val="1"/>
                    </w:numPr>
                    <w:rPr>
                      <w:rFonts w:asciiTheme="majorBidi" w:hAnsiTheme="majorBidi" w:cstheme="majorBidi"/>
                      <w:b/>
                      <w:bCs/>
                      <w:sz w:val="32"/>
                      <w:szCs w:val="32"/>
                      <w:rtl/>
                      <w:lang w:bidi="ar-KW"/>
                    </w:rPr>
                  </w:pPr>
                  <w:r w:rsidRPr="0073022D">
                    <w:rPr>
                      <w:rFonts w:asciiTheme="majorBidi" w:hAnsiTheme="majorBidi" w:cstheme="majorBidi"/>
                      <w:b/>
                      <w:bCs/>
                      <w:sz w:val="32"/>
                      <w:szCs w:val="32"/>
                      <w:rtl/>
                      <w:lang w:bidi="ar-KW"/>
                    </w:rPr>
                    <w:t>سعود محمد الشمري   ( موجه فني كيمياء )</w:t>
                  </w:r>
                </w:p>
                <w:p w:rsidR="000C58E7" w:rsidRDefault="000C58E7" w:rsidP="0073022D">
                  <w:pPr>
                    <w:pStyle w:val="ListParagraph"/>
                    <w:numPr>
                      <w:ilvl w:val="0"/>
                      <w:numId w:val="1"/>
                    </w:numPr>
                    <w:rPr>
                      <w:rFonts w:asciiTheme="majorBidi" w:hAnsiTheme="majorBidi" w:cstheme="majorBidi"/>
                      <w:sz w:val="28"/>
                      <w:szCs w:val="28"/>
                      <w:lang w:bidi="ar-KW"/>
                    </w:rPr>
                  </w:pPr>
                  <w:r w:rsidRPr="0073022D">
                    <w:rPr>
                      <w:rFonts w:asciiTheme="majorBidi" w:hAnsiTheme="majorBidi" w:cstheme="majorBidi"/>
                      <w:b/>
                      <w:bCs/>
                      <w:sz w:val="32"/>
                      <w:szCs w:val="32"/>
                      <w:rtl/>
                      <w:lang w:bidi="ar-KW"/>
                    </w:rPr>
                    <w:t>عبدالله محمد الجويسر  ( موجه فني فيزياء )</w:t>
                  </w:r>
                </w:p>
              </w:txbxContent>
            </v:textbox>
          </v:shape>
        </w:pict>
      </w:r>
    </w:p>
    <w:p w:rsidR="0073022D" w:rsidRPr="0073022D" w:rsidRDefault="0073022D" w:rsidP="0073022D">
      <w:pPr>
        <w:rPr>
          <w:lang w:bidi="ar-KW"/>
        </w:rPr>
      </w:pPr>
    </w:p>
    <w:p w:rsidR="0073022D" w:rsidRPr="0073022D" w:rsidRDefault="0073022D" w:rsidP="0073022D">
      <w:pPr>
        <w:rPr>
          <w:lang w:bidi="ar-KW"/>
        </w:rPr>
      </w:pPr>
    </w:p>
    <w:p w:rsidR="0073022D" w:rsidRPr="0073022D" w:rsidRDefault="0073022D" w:rsidP="0073022D">
      <w:pPr>
        <w:rPr>
          <w:lang w:bidi="ar-KW"/>
        </w:rPr>
      </w:pPr>
    </w:p>
    <w:p w:rsidR="0073022D" w:rsidRPr="0073022D" w:rsidRDefault="0073022D" w:rsidP="0073022D">
      <w:pPr>
        <w:rPr>
          <w:lang w:bidi="ar-KW"/>
        </w:rPr>
      </w:pPr>
    </w:p>
    <w:p w:rsidR="0073022D" w:rsidRPr="0073022D" w:rsidRDefault="0073022D" w:rsidP="0073022D">
      <w:pPr>
        <w:rPr>
          <w:lang w:bidi="ar-KW"/>
        </w:rPr>
      </w:pPr>
    </w:p>
    <w:p w:rsidR="0073022D" w:rsidRPr="0073022D" w:rsidRDefault="0073022D" w:rsidP="0073022D">
      <w:pPr>
        <w:rPr>
          <w:lang w:bidi="ar-KW"/>
        </w:rPr>
      </w:pPr>
    </w:p>
    <w:p w:rsidR="0073022D" w:rsidRPr="0073022D" w:rsidRDefault="0073022D" w:rsidP="0073022D">
      <w:pPr>
        <w:rPr>
          <w:lang w:bidi="ar-KW"/>
        </w:rPr>
      </w:pPr>
    </w:p>
    <w:p w:rsidR="0073022D" w:rsidRPr="0073022D" w:rsidRDefault="0073022D" w:rsidP="0073022D">
      <w:pPr>
        <w:rPr>
          <w:lang w:bidi="ar-KW"/>
        </w:rPr>
      </w:pPr>
    </w:p>
    <w:p w:rsidR="0073022D" w:rsidRPr="0073022D" w:rsidRDefault="0073022D" w:rsidP="0073022D">
      <w:pPr>
        <w:rPr>
          <w:lang w:bidi="ar-KW"/>
        </w:rPr>
      </w:pPr>
    </w:p>
    <w:p w:rsidR="0073022D" w:rsidRPr="0073022D" w:rsidRDefault="0073022D" w:rsidP="0073022D">
      <w:pPr>
        <w:rPr>
          <w:lang w:bidi="ar-KW"/>
        </w:rPr>
      </w:pPr>
    </w:p>
    <w:p w:rsidR="0073022D" w:rsidRPr="0073022D" w:rsidRDefault="0073022D" w:rsidP="0073022D">
      <w:pPr>
        <w:rPr>
          <w:lang w:bidi="ar-KW"/>
        </w:rPr>
      </w:pPr>
    </w:p>
    <w:p w:rsidR="0073022D" w:rsidRPr="0073022D" w:rsidRDefault="0073022D" w:rsidP="0073022D">
      <w:pPr>
        <w:rPr>
          <w:lang w:bidi="ar-KW"/>
        </w:rPr>
      </w:pPr>
    </w:p>
    <w:p w:rsidR="0073022D" w:rsidRPr="0073022D" w:rsidRDefault="00B65273" w:rsidP="0073022D">
      <w:pPr>
        <w:rPr>
          <w:lang w:bidi="ar-KW"/>
        </w:rPr>
      </w:pPr>
      <w:r>
        <w:rPr>
          <w:noProof/>
        </w:rPr>
        <w:pict>
          <v:shape id="_x0000_s1319" type="#_x0000_t202" style="position:absolute;left:0;text-align:left;margin-left:86.5pt;margin-top:22.5pt;width:336.75pt;height:43.5pt;z-index:251763712">
            <v:textbox>
              <w:txbxContent>
                <w:p w:rsidR="000C58E7" w:rsidRPr="001C548D" w:rsidRDefault="000C58E7">
                  <w:pPr>
                    <w:rPr>
                      <w:b/>
                      <w:bCs/>
                      <w:sz w:val="32"/>
                      <w:szCs w:val="32"/>
                      <w:lang w:bidi="ar-KW"/>
                    </w:rPr>
                  </w:pPr>
                  <w:r w:rsidRPr="001C548D">
                    <w:rPr>
                      <w:rFonts w:hint="cs"/>
                      <w:b/>
                      <w:bCs/>
                      <w:sz w:val="32"/>
                      <w:szCs w:val="32"/>
                      <w:rtl/>
                      <w:lang w:bidi="ar-KW"/>
                    </w:rPr>
                    <w:t xml:space="preserve">اعداد اللجنه الفنية المشتركة للعلوم بالمرحلة الابتدائية </w:t>
                  </w:r>
                </w:p>
              </w:txbxContent>
            </v:textbox>
            <w10:wrap anchorx="page"/>
          </v:shape>
        </w:pict>
      </w:r>
    </w:p>
    <w:p w:rsidR="0073022D" w:rsidRPr="0073022D" w:rsidRDefault="0073022D" w:rsidP="0073022D">
      <w:pPr>
        <w:rPr>
          <w:lang w:bidi="ar-KW"/>
        </w:rPr>
      </w:pPr>
    </w:p>
    <w:p w:rsidR="0073022D" w:rsidRPr="0073022D" w:rsidRDefault="0073022D" w:rsidP="0073022D">
      <w:pPr>
        <w:rPr>
          <w:lang w:bidi="ar-KW"/>
        </w:rPr>
      </w:pPr>
    </w:p>
    <w:p w:rsidR="0073022D" w:rsidRPr="0073022D" w:rsidRDefault="00B65273" w:rsidP="0073022D">
      <w:pPr>
        <w:rPr>
          <w:lang w:bidi="ar-KW"/>
        </w:rPr>
      </w:pPr>
      <w:r>
        <w:rPr>
          <w:noProof/>
        </w:rPr>
        <w:pict>
          <v:shape id="_x0000_s1028" type="#_x0000_t202" style="position:absolute;left:0;text-align:left;margin-left:83.2pt;margin-top:16.7pt;width:340.05pt;height:114.95pt;z-index:251662336;mso-width-relative:margin;mso-height-relative:margin" fillcolor="#d6e3bc [1302]">
            <v:shadow on="t" opacity=".5" offset="6pt,-6pt"/>
            <v:textbox>
              <w:txbxContent>
                <w:p w:rsidR="000C58E7" w:rsidRPr="0073022D" w:rsidRDefault="000C58E7" w:rsidP="00234752">
                  <w:pPr>
                    <w:shd w:val="clear" w:color="auto" w:fill="C2D69B" w:themeFill="accent3" w:themeFillTint="99"/>
                    <w:jc w:val="center"/>
                    <w:rPr>
                      <w:rFonts w:asciiTheme="majorBidi" w:hAnsiTheme="majorBidi" w:cstheme="majorBidi"/>
                      <w:b/>
                      <w:bCs/>
                      <w:sz w:val="32"/>
                      <w:szCs w:val="32"/>
                      <w:rtl/>
                      <w:lang w:bidi="ar-KW"/>
                    </w:rPr>
                  </w:pPr>
                  <w:r w:rsidRPr="0073022D">
                    <w:rPr>
                      <w:rFonts w:asciiTheme="majorBidi" w:hAnsiTheme="majorBidi" w:cstheme="majorBidi"/>
                      <w:b/>
                      <w:bCs/>
                      <w:sz w:val="32"/>
                      <w:szCs w:val="32"/>
                      <w:rtl/>
                      <w:lang w:bidi="ar-KW"/>
                    </w:rPr>
                    <w:t>رئيسة فريق مواءمة مذكرات الوظائف الإشرافية للعلوم – المرحلة الإبتدائية :</w:t>
                  </w:r>
                </w:p>
                <w:p w:rsidR="000C58E7" w:rsidRPr="0073022D" w:rsidRDefault="000C58E7" w:rsidP="00234752">
                  <w:pPr>
                    <w:shd w:val="clear" w:color="auto" w:fill="C2D69B" w:themeFill="accent3" w:themeFillTint="99"/>
                    <w:jc w:val="center"/>
                    <w:rPr>
                      <w:rFonts w:asciiTheme="majorBidi" w:hAnsiTheme="majorBidi" w:cstheme="majorBidi"/>
                      <w:b/>
                      <w:bCs/>
                      <w:sz w:val="32"/>
                      <w:szCs w:val="32"/>
                      <w:rtl/>
                      <w:lang w:bidi="ar-KW"/>
                    </w:rPr>
                  </w:pPr>
                  <w:r w:rsidRPr="0073022D">
                    <w:rPr>
                      <w:rFonts w:asciiTheme="majorBidi" w:hAnsiTheme="majorBidi" w:cstheme="majorBidi"/>
                      <w:b/>
                      <w:bCs/>
                      <w:sz w:val="32"/>
                      <w:szCs w:val="32"/>
                      <w:rtl/>
                      <w:lang w:bidi="ar-KW"/>
                    </w:rPr>
                    <w:t xml:space="preserve">أ/ دلال سعد المسعود </w:t>
                  </w:r>
                </w:p>
                <w:p w:rsidR="000C58E7" w:rsidRPr="0073022D" w:rsidRDefault="000C58E7" w:rsidP="00234752">
                  <w:pPr>
                    <w:shd w:val="clear" w:color="auto" w:fill="C2D69B" w:themeFill="accent3" w:themeFillTint="99"/>
                    <w:jc w:val="center"/>
                    <w:rPr>
                      <w:rFonts w:asciiTheme="majorBidi" w:hAnsiTheme="majorBidi" w:cstheme="majorBidi"/>
                      <w:b/>
                      <w:bCs/>
                      <w:sz w:val="32"/>
                      <w:szCs w:val="32"/>
                      <w:lang w:bidi="ar-KW"/>
                    </w:rPr>
                  </w:pPr>
                  <w:r w:rsidRPr="0073022D">
                    <w:rPr>
                      <w:rFonts w:asciiTheme="majorBidi" w:hAnsiTheme="majorBidi" w:cstheme="majorBidi"/>
                      <w:b/>
                      <w:bCs/>
                      <w:sz w:val="32"/>
                      <w:szCs w:val="32"/>
                      <w:rtl/>
                      <w:lang w:bidi="ar-KW"/>
                    </w:rPr>
                    <w:t>( الموجه الفني الأول للعلوم في التعليم الخاص )</w:t>
                  </w:r>
                </w:p>
              </w:txbxContent>
            </v:textbox>
          </v:shape>
        </w:pict>
      </w:r>
    </w:p>
    <w:p w:rsidR="0073022D" w:rsidRPr="0073022D" w:rsidRDefault="0073022D" w:rsidP="0073022D">
      <w:pPr>
        <w:rPr>
          <w:lang w:bidi="ar-KW"/>
        </w:rPr>
      </w:pPr>
    </w:p>
    <w:p w:rsidR="00B26CB6" w:rsidRDefault="0073022D" w:rsidP="0073022D">
      <w:pPr>
        <w:tabs>
          <w:tab w:val="left" w:pos="2898"/>
        </w:tabs>
        <w:rPr>
          <w:lang w:bidi="ar-KW"/>
        </w:rPr>
      </w:pPr>
      <w:r>
        <w:rPr>
          <w:rtl/>
          <w:lang w:bidi="ar-KW"/>
        </w:rPr>
        <w:tab/>
      </w:r>
    </w:p>
    <w:p w:rsidR="00B26CB6" w:rsidRPr="00B26CB6" w:rsidRDefault="00B26CB6" w:rsidP="00B26CB6">
      <w:pPr>
        <w:rPr>
          <w:lang w:bidi="ar-KW"/>
        </w:rPr>
      </w:pPr>
    </w:p>
    <w:p w:rsidR="00B26CB6" w:rsidRPr="00B26CB6" w:rsidRDefault="00B26CB6" w:rsidP="00B26CB6">
      <w:pPr>
        <w:rPr>
          <w:lang w:bidi="ar-KW"/>
        </w:rPr>
      </w:pPr>
    </w:p>
    <w:p w:rsidR="00B26CB6" w:rsidRPr="00B26CB6" w:rsidRDefault="00B26CB6" w:rsidP="00B26CB6">
      <w:pPr>
        <w:rPr>
          <w:lang w:bidi="ar-KW"/>
        </w:rPr>
      </w:pPr>
    </w:p>
    <w:p w:rsidR="00B26CB6" w:rsidRPr="00B26CB6" w:rsidRDefault="00B65273" w:rsidP="00B26CB6">
      <w:pPr>
        <w:rPr>
          <w:lang w:bidi="ar-KW"/>
        </w:rPr>
      </w:pPr>
      <w:r>
        <w:rPr>
          <w:noProof/>
        </w:rPr>
        <w:pict>
          <v:shape id="_x0000_s1029" type="#_x0000_t202" style="position:absolute;left:0;text-align:left;margin-left:86.95pt;margin-top:5.8pt;width:340.05pt;height:107.15pt;z-index:251663360;mso-width-relative:margin;mso-height-relative:margin" fillcolor="#c2d69b [1942]">
            <v:shadow on="t" opacity=".5" offset="6pt,-6pt"/>
            <v:textbox>
              <w:txbxContent>
                <w:p w:rsidR="000C58E7" w:rsidRPr="00B26CB6" w:rsidRDefault="000C58E7" w:rsidP="0073022D">
                  <w:pPr>
                    <w:jc w:val="center"/>
                    <w:rPr>
                      <w:rFonts w:asciiTheme="majorBidi" w:hAnsiTheme="majorBidi" w:cstheme="majorBidi"/>
                      <w:b/>
                      <w:bCs/>
                      <w:sz w:val="32"/>
                      <w:szCs w:val="32"/>
                      <w:rtl/>
                    </w:rPr>
                  </w:pPr>
                  <w:r w:rsidRPr="00B26CB6">
                    <w:rPr>
                      <w:rFonts w:asciiTheme="majorBidi" w:hAnsiTheme="majorBidi" w:cstheme="majorBidi"/>
                      <w:b/>
                      <w:bCs/>
                      <w:sz w:val="32"/>
                      <w:szCs w:val="32"/>
                      <w:rtl/>
                    </w:rPr>
                    <w:t>إشراف</w:t>
                  </w:r>
                </w:p>
                <w:p w:rsidR="000C58E7" w:rsidRPr="00B26CB6" w:rsidRDefault="000C58E7" w:rsidP="0073022D">
                  <w:pPr>
                    <w:jc w:val="center"/>
                    <w:rPr>
                      <w:rFonts w:asciiTheme="majorBidi" w:hAnsiTheme="majorBidi" w:cstheme="majorBidi"/>
                      <w:b/>
                      <w:bCs/>
                      <w:sz w:val="32"/>
                      <w:szCs w:val="32"/>
                      <w:rtl/>
                    </w:rPr>
                  </w:pPr>
                  <w:r w:rsidRPr="00B26CB6">
                    <w:rPr>
                      <w:rFonts w:asciiTheme="majorBidi" w:hAnsiTheme="majorBidi" w:cstheme="majorBidi"/>
                      <w:b/>
                      <w:bCs/>
                      <w:sz w:val="32"/>
                      <w:szCs w:val="32"/>
                      <w:rtl/>
                    </w:rPr>
                    <w:t>الموجه الفني العام للعلوم بالإنابة :</w:t>
                  </w:r>
                </w:p>
                <w:p w:rsidR="000C58E7" w:rsidRPr="00B26CB6" w:rsidRDefault="000C58E7" w:rsidP="0073022D">
                  <w:pPr>
                    <w:jc w:val="center"/>
                    <w:rPr>
                      <w:rFonts w:asciiTheme="majorBidi" w:hAnsiTheme="majorBidi" w:cstheme="majorBidi"/>
                      <w:b/>
                      <w:bCs/>
                      <w:sz w:val="32"/>
                      <w:szCs w:val="32"/>
                    </w:rPr>
                  </w:pPr>
                  <w:r w:rsidRPr="00B26CB6">
                    <w:rPr>
                      <w:rFonts w:asciiTheme="majorBidi" w:hAnsiTheme="majorBidi" w:cstheme="majorBidi"/>
                      <w:b/>
                      <w:bCs/>
                      <w:sz w:val="32"/>
                      <w:szCs w:val="32"/>
                      <w:rtl/>
                    </w:rPr>
                    <w:t xml:space="preserve">أ/ عايدة </w:t>
                  </w:r>
                  <w:r>
                    <w:rPr>
                      <w:rFonts w:asciiTheme="majorBidi" w:hAnsiTheme="majorBidi" w:cstheme="majorBidi" w:hint="cs"/>
                      <w:b/>
                      <w:bCs/>
                      <w:sz w:val="32"/>
                      <w:szCs w:val="32"/>
                      <w:rtl/>
                      <w:lang w:bidi="ar-KW"/>
                    </w:rPr>
                    <w:t xml:space="preserve">عبدالله </w:t>
                  </w:r>
                  <w:r w:rsidRPr="00B26CB6">
                    <w:rPr>
                      <w:rFonts w:asciiTheme="majorBidi" w:hAnsiTheme="majorBidi" w:cstheme="majorBidi"/>
                      <w:b/>
                      <w:bCs/>
                      <w:sz w:val="32"/>
                      <w:szCs w:val="32"/>
                      <w:rtl/>
                    </w:rPr>
                    <w:t>الشريف</w:t>
                  </w:r>
                </w:p>
              </w:txbxContent>
            </v:textbox>
          </v:shape>
        </w:pict>
      </w:r>
    </w:p>
    <w:p w:rsidR="00B26CB6" w:rsidRPr="00B26CB6" w:rsidRDefault="00B26CB6" w:rsidP="00B26CB6">
      <w:pPr>
        <w:rPr>
          <w:lang w:bidi="ar-KW"/>
        </w:rPr>
      </w:pPr>
    </w:p>
    <w:p w:rsidR="00B26CB6" w:rsidRDefault="00B26CB6" w:rsidP="00B26CB6">
      <w:pPr>
        <w:rPr>
          <w:lang w:bidi="ar-KW"/>
        </w:rPr>
      </w:pPr>
    </w:p>
    <w:p w:rsidR="0073022D" w:rsidRDefault="00B26CB6" w:rsidP="00B26CB6">
      <w:pPr>
        <w:tabs>
          <w:tab w:val="left" w:pos="2613"/>
        </w:tabs>
        <w:rPr>
          <w:rtl/>
          <w:lang w:bidi="ar-KW"/>
        </w:rPr>
      </w:pPr>
      <w:r>
        <w:rPr>
          <w:rtl/>
          <w:lang w:bidi="ar-KW"/>
        </w:rPr>
        <w:tab/>
      </w:r>
    </w:p>
    <w:p w:rsidR="00B26CB6" w:rsidRDefault="00B26CB6" w:rsidP="00B26CB6">
      <w:pPr>
        <w:tabs>
          <w:tab w:val="left" w:pos="2613"/>
        </w:tabs>
        <w:rPr>
          <w:rtl/>
          <w:lang w:bidi="ar-KW"/>
        </w:rPr>
      </w:pPr>
    </w:p>
    <w:p w:rsidR="00B26CB6" w:rsidRDefault="00B26CB6" w:rsidP="00B26CB6">
      <w:pPr>
        <w:tabs>
          <w:tab w:val="left" w:pos="2613"/>
        </w:tabs>
        <w:rPr>
          <w:rtl/>
          <w:lang w:bidi="ar-KW"/>
        </w:rPr>
      </w:pPr>
    </w:p>
    <w:p w:rsidR="00B26CB6" w:rsidRDefault="00B26CB6" w:rsidP="00B26CB6">
      <w:pPr>
        <w:tabs>
          <w:tab w:val="left" w:pos="2613"/>
        </w:tabs>
        <w:rPr>
          <w:rtl/>
          <w:lang w:bidi="ar-KW"/>
        </w:rPr>
      </w:pPr>
    </w:p>
    <w:p w:rsidR="00B26CB6" w:rsidRPr="00B26CB6" w:rsidRDefault="00B26CB6" w:rsidP="00B26CB6">
      <w:pPr>
        <w:tabs>
          <w:tab w:val="left" w:pos="2613"/>
        </w:tabs>
        <w:jc w:val="center"/>
        <w:rPr>
          <w:rFonts w:asciiTheme="majorBidi" w:hAnsiTheme="majorBidi" w:cstheme="majorBidi"/>
          <w:b/>
          <w:bCs/>
          <w:sz w:val="52"/>
          <w:szCs w:val="52"/>
          <w:u w:val="single"/>
          <w:rtl/>
          <w:lang w:bidi="ar-KW"/>
        </w:rPr>
      </w:pPr>
      <w:r w:rsidRPr="00B26CB6">
        <w:rPr>
          <w:rFonts w:asciiTheme="majorBidi" w:hAnsiTheme="majorBidi" w:cstheme="majorBidi"/>
          <w:b/>
          <w:bCs/>
          <w:sz w:val="52"/>
          <w:szCs w:val="52"/>
          <w:u w:val="single"/>
          <w:rtl/>
          <w:lang w:bidi="ar-KW"/>
        </w:rPr>
        <w:t>الفهرس</w:t>
      </w:r>
    </w:p>
    <w:tbl>
      <w:tblPr>
        <w:tblStyle w:val="TableGrid"/>
        <w:bidiVisual/>
        <w:tblW w:w="0" w:type="auto"/>
        <w:tblLook w:val="04A0" w:firstRow="1" w:lastRow="0" w:firstColumn="1" w:lastColumn="0" w:noHBand="0" w:noVBand="1"/>
      </w:tblPr>
      <w:tblGrid>
        <w:gridCol w:w="2318"/>
        <w:gridCol w:w="3690"/>
        <w:gridCol w:w="2518"/>
      </w:tblGrid>
      <w:tr w:rsidR="00B26CB6" w:rsidRPr="00CD7B37" w:rsidTr="00460F87">
        <w:tc>
          <w:tcPr>
            <w:tcW w:w="2314" w:type="dxa"/>
            <w:shd w:val="clear" w:color="auto" w:fill="EEECE1" w:themeFill="background2"/>
          </w:tcPr>
          <w:p w:rsidR="00B26CB6" w:rsidRPr="00B26CB6" w:rsidRDefault="00B26CB6" w:rsidP="004A163D">
            <w:pPr>
              <w:jc w:val="center"/>
              <w:rPr>
                <w:rFonts w:asciiTheme="majorBidi" w:hAnsiTheme="majorBidi" w:cstheme="majorBidi"/>
                <w:b/>
                <w:bCs/>
                <w:sz w:val="40"/>
                <w:szCs w:val="40"/>
                <w:rtl/>
                <w:lang w:bidi="ar-KW"/>
              </w:rPr>
            </w:pPr>
            <w:r w:rsidRPr="00B26CB6">
              <w:rPr>
                <w:rFonts w:asciiTheme="majorBidi" w:hAnsiTheme="majorBidi" w:cstheme="majorBidi"/>
                <w:b/>
                <w:bCs/>
                <w:sz w:val="40"/>
                <w:szCs w:val="40"/>
                <w:rtl/>
                <w:lang w:bidi="ar-KW"/>
              </w:rPr>
              <w:t>التخصص</w:t>
            </w:r>
          </w:p>
        </w:tc>
        <w:tc>
          <w:tcPr>
            <w:tcW w:w="3690" w:type="dxa"/>
            <w:shd w:val="clear" w:color="auto" w:fill="EEECE1" w:themeFill="background2"/>
          </w:tcPr>
          <w:p w:rsidR="00B26CB6" w:rsidRPr="00B26CB6" w:rsidRDefault="00B26CB6" w:rsidP="004A163D">
            <w:pPr>
              <w:jc w:val="center"/>
              <w:rPr>
                <w:rFonts w:asciiTheme="majorBidi" w:hAnsiTheme="majorBidi" w:cstheme="majorBidi"/>
                <w:b/>
                <w:bCs/>
                <w:sz w:val="40"/>
                <w:szCs w:val="40"/>
                <w:rtl/>
                <w:lang w:bidi="ar-KW"/>
              </w:rPr>
            </w:pPr>
            <w:r w:rsidRPr="00B26CB6">
              <w:rPr>
                <w:rFonts w:asciiTheme="majorBidi" w:hAnsiTheme="majorBidi" w:cstheme="majorBidi"/>
                <w:b/>
                <w:bCs/>
                <w:sz w:val="40"/>
                <w:szCs w:val="40"/>
                <w:rtl/>
                <w:lang w:bidi="ar-KW"/>
              </w:rPr>
              <w:t>الموضوع</w:t>
            </w:r>
          </w:p>
        </w:tc>
        <w:tc>
          <w:tcPr>
            <w:tcW w:w="2518" w:type="dxa"/>
            <w:shd w:val="clear" w:color="auto" w:fill="EEECE1" w:themeFill="background2"/>
          </w:tcPr>
          <w:p w:rsidR="00B26CB6" w:rsidRPr="00B26CB6" w:rsidRDefault="00B26CB6" w:rsidP="004A163D">
            <w:pPr>
              <w:jc w:val="center"/>
              <w:rPr>
                <w:rFonts w:asciiTheme="majorBidi" w:hAnsiTheme="majorBidi" w:cstheme="majorBidi"/>
                <w:b/>
                <w:bCs/>
                <w:sz w:val="40"/>
                <w:szCs w:val="40"/>
                <w:rtl/>
                <w:lang w:bidi="ar-KW"/>
              </w:rPr>
            </w:pPr>
            <w:r w:rsidRPr="00B26CB6">
              <w:rPr>
                <w:rFonts w:asciiTheme="majorBidi" w:hAnsiTheme="majorBidi" w:cstheme="majorBidi"/>
                <w:b/>
                <w:bCs/>
                <w:sz w:val="40"/>
                <w:szCs w:val="40"/>
                <w:rtl/>
                <w:lang w:bidi="ar-KW"/>
              </w:rPr>
              <w:t>الصفحات</w:t>
            </w:r>
          </w:p>
        </w:tc>
      </w:tr>
      <w:tr w:rsidR="002E2521" w:rsidRPr="00CD7B37" w:rsidTr="002E2521">
        <w:tc>
          <w:tcPr>
            <w:tcW w:w="2318" w:type="dxa"/>
            <w:vMerge w:val="restart"/>
            <w:shd w:val="clear" w:color="auto" w:fill="EAF1DD" w:themeFill="accent3" w:themeFillTint="33"/>
          </w:tcPr>
          <w:p w:rsidR="002E2521" w:rsidRPr="002E2521" w:rsidRDefault="002E2521" w:rsidP="004A163D">
            <w:pPr>
              <w:rPr>
                <w:rFonts w:asciiTheme="majorBidi" w:hAnsiTheme="majorBidi" w:cstheme="majorBidi"/>
                <w:b/>
                <w:bCs/>
                <w:sz w:val="36"/>
                <w:szCs w:val="36"/>
                <w:rtl/>
                <w:lang w:bidi="ar-KW"/>
              </w:rPr>
            </w:pPr>
            <w:r w:rsidRPr="002E2521">
              <w:rPr>
                <w:rFonts w:asciiTheme="majorBidi" w:hAnsiTheme="majorBidi" w:cstheme="majorBidi"/>
                <w:b/>
                <w:bCs/>
                <w:sz w:val="36"/>
                <w:szCs w:val="36"/>
                <w:rtl/>
                <w:lang w:bidi="ar-KW"/>
              </w:rPr>
              <w:t xml:space="preserve">الأحياء </w:t>
            </w:r>
          </w:p>
        </w:tc>
        <w:tc>
          <w:tcPr>
            <w:tcW w:w="3686" w:type="dxa"/>
            <w:shd w:val="clear" w:color="auto" w:fill="EAF1DD" w:themeFill="accent3" w:themeFillTint="33"/>
          </w:tcPr>
          <w:p w:rsidR="002E2521" w:rsidRPr="002E2521" w:rsidRDefault="002E2521" w:rsidP="00303C5F">
            <w:pPr>
              <w:jc w:val="center"/>
              <w:rPr>
                <w:rFonts w:asciiTheme="majorBidi" w:hAnsiTheme="majorBidi" w:cstheme="majorBidi"/>
                <w:b/>
                <w:bCs/>
                <w:sz w:val="36"/>
                <w:szCs w:val="36"/>
                <w:rtl/>
                <w:lang w:bidi="ar-KW"/>
              </w:rPr>
            </w:pPr>
            <w:r w:rsidRPr="002E2521">
              <w:rPr>
                <w:rFonts w:asciiTheme="majorBidi" w:hAnsiTheme="majorBidi" w:cstheme="majorBidi" w:hint="cs"/>
                <w:b/>
                <w:bCs/>
                <w:sz w:val="36"/>
                <w:szCs w:val="36"/>
                <w:rtl/>
                <w:lang w:bidi="ar-KW"/>
              </w:rPr>
              <w:t xml:space="preserve">الجهاز الهضمي </w:t>
            </w:r>
          </w:p>
        </w:tc>
        <w:tc>
          <w:tcPr>
            <w:tcW w:w="2518" w:type="dxa"/>
            <w:shd w:val="clear" w:color="auto" w:fill="EAF1DD" w:themeFill="accent3" w:themeFillTint="33"/>
          </w:tcPr>
          <w:p w:rsidR="002E2521" w:rsidRPr="002E2521" w:rsidRDefault="002E2521" w:rsidP="004A163D">
            <w:pPr>
              <w:jc w:val="center"/>
              <w:rPr>
                <w:rFonts w:asciiTheme="majorBidi" w:hAnsiTheme="majorBidi" w:cstheme="majorBidi"/>
                <w:b/>
                <w:bCs/>
                <w:sz w:val="36"/>
                <w:szCs w:val="36"/>
                <w:rtl/>
                <w:lang w:bidi="ar-KW"/>
              </w:rPr>
            </w:pPr>
            <w:r w:rsidRPr="002E2521">
              <w:rPr>
                <w:rFonts w:asciiTheme="majorBidi" w:hAnsiTheme="majorBidi" w:cstheme="majorBidi" w:hint="cs"/>
                <w:b/>
                <w:bCs/>
                <w:sz w:val="36"/>
                <w:szCs w:val="36"/>
                <w:rtl/>
                <w:lang w:bidi="ar-KW"/>
              </w:rPr>
              <w:t xml:space="preserve">5 </w:t>
            </w:r>
            <w:r w:rsidRPr="002E2521">
              <w:rPr>
                <w:rFonts w:asciiTheme="majorBidi" w:hAnsiTheme="majorBidi" w:cstheme="majorBidi"/>
                <w:b/>
                <w:bCs/>
                <w:sz w:val="36"/>
                <w:szCs w:val="36"/>
                <w:rtl/>
                <w:lang w:bidi="ar-KW"/>
              </w:rPr>
              <w:t>–</w:t>
            </w:r>
            <w:r w:rsidRPr="002E2521">
              <w:rPr>
                <w:rFonts w:asciiTheme="majorBidi" w:hAnsiTheme="majorBidi" w:cstheme="majorBidi" w:hint="cs"/>
                <w:b/>
                <w:bCs/>
                <w:sz w:val="36"/>
                <w:szCs w:val="36"/>
                <w:rtl/>
                <w:lang w:bidi="ar-KW"/>
              </w:rPr>
              <w:t xml:space="preserve"> 9 </w:t>
            </w:r>
          </w:p>
        </w:tc>
      </w:tr>
      <w:tr w:rsidR="002E2521" w:rsidRPr="00CD7B37" w:rsidTr="002E2521">
        <w:tc>
          <w:tcPr>
            <w:tcW w:w="2318" w:type="dxa"/>
            <w:vMerge/>
            <w:shd w:val="clear" w:color="auto" w:fill="EAF1DD" w:themeFill="accent3" w:themeFillTint="33"/>
          </w:tcPr>
          <w:p w:rsidR="002E2521" w:rsidRPr="002E2521" w:rsidRDefault="002E2521" w:rsidP="004A163D">
            <w:pPr>
              <w:rPr>
                <w:rFonts w:asciiTheme="majorBidi" w:hAnsiTheme="majorBidi" w:cstheme="majorBidi"/>
                <w:b/>
                <w:bCs/>
                <w:sz w:val="36"/>
                <w:szCs w:val="36"/>
                <w:rtl/>
                <w:lang w:bidi="ar-KW"/>
              </w:rPr>
            </w:pPr>
          </w:p>
        </w:tc>
        <w:tc>
          <w:tcPr>
            <w:tcW w:w="3686" w:type="dxa"/>
            <w:shd w:val="clear" w:color="auto" w:fill="EAF1DD" w:themeFill="accent3" w:themeFillTint="33"/>
          </w:tcPr>
          <w:p w:rsidR="002E2521" w:rsidRPr="002E2521" w:rsidRDefault="002E2521" w:rsidP="00303C5F">
            <w:pPr>
              <w:jc w:val="center"/>
              <w:rPr>
                <w:rFonts w:asciiTheme="majorBidi" w:hAnsiTheme="majorBidi" w:cstheme="majorBidi"/>
                <w:b/>
                <w:bCs/>
                <w:sz w:val="36"/>
                <w:szCs w:val="36"/>
                <w:rtl/>
                <w:lang w:bidi="ar-KW"/>
              </w:rPr>
            </w:pPr>
            <w:r w:rsidRPr="002E2521">
              <w:rPr>
                <w:rFonts w:asciiTheme="majorBidi" w:hAnsiTheme="majorBidi" w:cstheme="majorBidi" w:hint="cs"/>
                <w:b/>
                <w:bCs/>
                <w:sz w:val="36"/>
                <w:szCs w:val="36"/>
                <w:rtl/>
                <w:lang w:bidi="ar-KW"/>
              </w:rPr>
              <w:t xml:space="preserve">الجهاز الدوري </w:t>
            </w:r>
          </w:p>
        </w:tc>
        <w:tc>
          <w:tcPr>
            <w:tcW w:w="2518" w:type="dxa"/>
            <w:shd w:val="clear" w:color="auto" w:fill="EAF1DD" w:themeFill="accent3" w:themeFillTint="33"/>
          </w:tcPr>
          <w:p w:rsidR="002E2521" w:rsidRPr="002E2521" w:rsidRDefault="00460F87" w:rsidP="00460F87">
            <w:pPr>
              <w:jc w:val="center"/>
              <w:rPr>
                <w:rFonts w:asciiTheme="majorBidi" w:hAnsiTheme="majorBidi" w:cstheme="majorBidi"/>
                <w:b/>
                <w:bCs/>
                <w:sz w:val="36"/>
                <w:szCs w:val="36"/>
                <w:rtl/>
                <w:lang w:bidi="ar-KW"/>
              </w:rPr>
            </w:pPr>
            <w:r>
              <w:rPr>
                <w:rFonts w:asciiTheme="majorBidi" w:hAnsiTheme="majorBidi" w:cstheme="majorBidi" w:hint="cs"/>
                <w:b/>
                <w:bCs/>
                <w:sz w:val="36"/>
                <w:szCs w:val="36"/>
                <w:rtl/>
                <w:lang w:bidi="ar-KW"/>
              </w:rPr>
              <w:t>10</w:t>
            </w:r>
            <w:r w:rsidR="002E2521" w:rsidRPr="002E2521">
              <w:rPr>
                <w:rFonts w:asciiTheme="majorBidi" w:hAnsiTheme="majorBidi" w:cstheme="majorBidi" w:hint="cs"/>
                <w:b/>
                <w:bCs/>
                <w:sz w:val="36"/>
                <w:szCs w:val="36"/>
                <w:rtl/>
                <w:lang w:bidi="ar-KW"/>
              </w:rPr>
              <w:t xml:space="preserve"> </w:t>
            </w:r>
            <w:r w:rsidR="002E2521" w:rsidRPr="002E2521">
              <w:rPr>
                <w:rFonts w:asciiTheme="majorBidi" w:hAnsiTheme="majorBidi" w:cstheme="majorBidi"/>
                <w:b/>
                <w:bCs/>
                <w:sz w:val="36"/>
                <w:szCs w:val="36"/>
                <w:rtl/>
                <w:lang w:bidi="ar-KW"/>
              </w:rPr>
              <w:t>–</w:t>
            </w:r>
            <w:r w:rsidR="002E2521" w:rsidRPr="002E2521">
              <w:rPr>
                <w:rFonts w:asciiTheme="majorBidi" w:hAnsiTheme="majorBidi" w:cstheme="majorBidi" w:hint="cs"/>
                <w:b/>
                <w:bCs/>
                <w:sz w:val="36"/>
                <w:szCs w:val="36"/>
                <w:rtl/>
                <w:lang w:bidi="ar-KW"/>
              </w:rPr>
              <w:t xml:space="preserve"> 1</w:t>
            </w:r>
            <w:r>
              <w:rPr>
                <w:rFonts w:asciiTheme="majorBidi" w:hAnsiTheme="majorBidi" w:cstheme="majorBidi" w:hint="cs"/>
                <w:b/>
                <w:bCs/>
                <w:sz w:val="36"/>
                <w:szCs w:val="36"/>
                <w:rtl/>
                <w:lang w:bidi="ar-KW"/>
              </w:rPr>
              <w:t>4</w:t>
            </w:r>
            <w:r w:rsidR="002E2521" w:rsidRPr="002E2521">
              <w:rPr>
                <w:rFonts w:asciiTheme="majorBidi" w:hAnsiTheme="majorBidi" w:cstheme="majorBidi" w:hint="cs"/>
                <w:b/>
                <w:bCs/>
                <w:sz w:val="36"/>
                <w:szCs w:val="36"/>
                <w:rtl/>
                <w:lang w:bidi="ar-KW"/>
              </w:rPr>
              <w:t xml:space="preserve"> </w:t>
            </w:r>
          </w:p>
        </w:tc>
      </w:tr>
      <w:tr w:rsidR="002E2521" w:rsidRPr="00CD7B37" w:rsidTr="002E2521">
        <w:tc>
          <w:tcPr>
            <w:tcW w:w="2318" w:type="dxa"/>
            <w:vMerge/>
            <w:shd w:val="clear" w:color="auto" w:fill="EAF1DD" w:themeFill="accent3" w:themeFillTint="33"/>
          </w:tcPr>
          <w:p w:rsidR="002E2521" w:rsidRPr="002E2521" w:rsidRDefault="002E2521" w:rsidP="004A163D">
            <w:pPr>
              <w:rPr>
                <w:rFonts w:asciiTheme="majorBidi" w:hAnsiTheme="majorBidi" w:cstheme="majorBidi"/>
                <w:b/>
                <w:bCs/>
                <w:sz w:val="36"/>
                <w:szCs w:val="36"/>
                <w:rtl/>
                <w:lang w:bidi="ar-KW"/>
              </w:rPr>
            </w:pPr>
          </w:p>
        </w:tc>
        <w:tc>
          <w:tcPr>
            <w:tcW w:w="3686" w:type="dxa"/>
            <w:shd w:val="clear" w:color="auto" w:fill="EAF1DD" w:themeFill="accent3" w:themeFillTint="33"/>
          </w:tcPr>
          <w:p w:rsidR="002E2521" w:rsidRPr="002E2521" w:rsidRDefault="002E2521" w:rsidP="004A163D">
            <w:pPr>
              <w:jc w:val="center"/>
              <w:rPr>
                <w:rFonts w:asciiTheme="majorBidi" w:hAnsiTheme="majorBidi" w:cstheme="majorBidi"/>
                <w:b/>
                <w:bCs/>
                <w:sz w:val="36"/>
                <w:szCs w:val="36"/>
                <w:rtl/>
                <w:lang w:bidi="ar-KW"/>
              </w:rPr>
            </w:pPr>
            <w:r w:rsidRPr="002E2521">
              <w:rPr>
                <w:rFonts w:asciiTheme="majorBidi" w:hAnsiTheme="majorBidi" w:cstheme="majorBidi" w:hint="cs"/>
                <w:b/>
                <w:bCs/>
                <w:sz w:val="36"/>
                <w:szCs w:val="36"/>
                <w:rtl/>
                <w:lang w:bidi="ar-KW"/>
              </w:rPr>
              <w:t xml:space="preserve">الجهاز العصبي </w:t>
            </w:r>
          </w:p>
        </w:tc>
        <w:tc>
          <w:tcPr>
            <w:tcW w:w="2518" w:type="dxa"/>
            <w:shd w:val="clear" w:color="auto" w:fill="EAF1DD" w:themeFill="accent3" w:themeFillTint="33"/>
          </w:tcPr>
          <w:p w:rsidR="002E2521" w:rsidRPr="002E2521" w:rsidRDefault="002E2521" w:rsidP="00460F87">
            <w:pPr>
              <w:jc w:val="center"/>
              <w:rPr>
                <w:rFonts w:asciiTheme="majorBidi" w:hAnsiTheme="majorBidi" w:cstheme="majorBidi"/>
                <w:b/>
                <w:bCs/>
                <w:sz w:val="36"/>
                <w:szCs w:val="36"/>
                <w:rtl/>
                <w:lang w:bidi="ar-KW"/>
              </w:rPr>
            </w:pPr>
            <w:r w:rsidRPr="002E2521">
              <w:rPr>
                <w:rFonts w:asciiTheme="majorBidi" w:hAnsiTheme="majorBidi" w:cstheme="majorBidi" w:hint="cs"/>
                <w:b/>
                <w:bCs/>
                <w:sz w:val="36"/>
                <w:szCs w:val="36"/>
                <w:rtl/>
                <w:lang w:bidi="ar-KW"/>
              </w:rPr>
              <w:t>1</w:t>
            </w:r>
            <w:r w:rsidR="00460F87">
              <w:rPr>
                <w:rFonts w:asciiTheme="majorBidi" w:hAnsiTheme="majorBidi" w:cstheme="majorBidi" w:hint="cs"/>
                <w:b/>
                <w:bCs/>
                <w:sz w:val="36"/>
                <w:szCs w:val="36"/>
                <w:rtl/>
                <w:lang w:bidi="ar-KW"/>
              </w:rPr>
              <w:t>5</w:t>
            </w:r>
            <w:r w:rsidRPr="002E2521">
              <w:rPr>
                <w:rFonts w:asciiTheme="majorBidi" w:hAnsiTheme="majorBidi" w:cstheme="majorBidi" w:hint="cs"/>
                <w:b/>
                <w:bCs/>
                <w:sz w:val="36"/>
                <w:szCs w:val="36"/>
                <w:rtl/>
                <w:lang w:bidi="ar-KW"/>
              </w:rPr>
              <w:t xml:space="preserve"> </w:t>
            </w:r>
            <w:r w:rsidRPr="002E2521">
              <w:rPr>
                <w:rFonts w:asciiTheme="majorBidi" w:hAnsiTheme="majorBidi" w:cstheme="majorBidi"/>
                <w:b/>
                <w:bCs/>
                <w:sz w:val="36"/>
                <w:szCs w:val="36"/>
                <w:rtl/>
                <w:lang w:bidi="ar-KW"/>
              </w:rPr>
              <w:t>–</w:t>
            </w:r>
            <w:r w:rsidRPr="002E2521">
              <w:rPr>
                <w:rFonts w:asciiTheme="majorBidi" w:hAnsiTheme="majorBidi" w:cstheme="majorBidi" w:hint="cs"/>
                <w:b/>
                <w:bCs/>
                <w:sz w:val="36"/>
                <w:szCs w:val="36"/>
                <w:rtl/>
                <w:lang w:bidi="ar-KW"/>
              </w:rPr>
              <w:t xml:space="preserve"> 1</w:t>
            </w:r>
            <w:r w:rsidR="00460F87">
              <w:rPr>
                <w:rFonts w:asciiTheme="majorBidi" w:hAnsiTheme="majorBidi" w:cstheme="majorBidi" w:hint="cs"/>
                <w:b/>
                <w:bCs/>
                <w:sz w:val="36"/>
                <w:szCs w:val="36"/>
                <w:rtl/>
                <w:lang w:bidi="ar-KW"/>
              </w:rPr>
              <w:t>7</w:t>
            </w:r>
            <w:r w:rsidRPr="002E2521">
              <w:rPr>
                <w:rFonts w:asciiTheme="majorBidi" w:hAnsiTheme="majorBidi" w:cstheme="majorBidi" w:hint="cs"/>
                <w:b/>
                <w:bCs/>
                <w:sz w:val="36"/>
                <w:szCs w:val="36"/>
                <w:rtl/>
                <w:lang w:bidi="ar-KW"/>
              </w:rPr>
              <w:t xml:space="preserve"> </w:t>
            </w:r>
          </w:p>
        </w:tc>
      </w:tr>
      <w:tr w:rsidR="00543210" w:rsidRPr="00CD7B37" w:rsidTr="002E2521">
        <w:tc>
          <w:tcPr>
            <w:tcW w:w="2318" w:type="dxa"/>
            <w:vMerge/>
            <w:shd w:val="clear" w:color="auto" w:fill="EAF1DD" w:themeFill="accent3" w:themeFillTint="33"/>
          </w:tcPr>
          <w:p w:rsidR="00543210" w:rsidRPr="002E2521" w:rsidRDefault="00543210" w:rsidP="004A163D">
            <w:pPr>
              <w:rPr>
                <w:rFonts w:asciiTheme="majorBidi" w:hAnsiTheme="majorBidi" w:cstheme="majorBidi"/>
                <w:b/>
                <w:bCs/>
                <w:sz w:val="36"/>
                <w:szCs w:val="36"/>
                <w:rtl/>
                <w:lang w:bidi="ar-KW"/>
              </w:rPr>
            </w:pPr>
          </w:p>
        </w:tc>
        <w:tc>
          <w:tcPr>
            <w:tcW w:w="3686" w:type="dxa"/>
            <w:shd w:val="clear" w:color="auto" w:fill="EAF1DD" w:themeFill="accent3" w:themeFillTint="33"/>
          </w:tcPr>
          <w:p w:rsidR="00543210" w:rsidRPr="002E2521" w:rsidRDefault="00543210" w:rsidP="00303C5F">
            <w:pPr>
              <w:jc w:val="center"/>
              <w:rPr>
                <w:rFonts w:asciiTheme="majorBidi" w:hAnsiTheme="majorBidi" w:cstheme="majorBidi"/>
                <w:b/>
                <w:bCs/>
                <w:sz w:val="36"/>
                <w:szCs w:val="36"/>
                <w:rtl/>
                <w:lang w:bidi="ar-KW"/>
              </w:rPr>
            </w:pPr>
            <w:r w:rsidRPr="002E2521">
              <w:rPr>
                <w:rFonts w:asciiTheme="majorBidi" w:hAnsiTheme="majorBidi" w:cstheme="majorBidi" w:hint="cs"/>
                <w:b/>
                <w:bCs/>
                <w:sz w:val="36"/>
                <w:szCs w:val="36"/>
                <w:rtl/>
                <w:lang w:bidi="ar-KW"/>
              </w:rPr>
              <w:t>الجهاز العظمي</w:t>
            </w:r>
          </w:p>
        </w:tc>
        <w:tc>
          <w:tcPr>
            <w:tcW w:w="2518" w:type="dxa"/>
            <w:shd w:val="clear" w:color="auto" w:fill="EAF1DD" w:themeFill="accent3" w:themeFillTint="33"/>
          </w:tcPr>
          <w:p w:rsidR="00543210" w:rsidRPr="002E2521" w:rsidRDefault="00543210" w:rsidP="00460F87">
            <w:pPr>
              <w:jc w:val="center"/>
              <w:rPr>
                <w:rFonts w:asciiTheme="majorBidi" w:hAnsiTheme="majorBidi" w:cstheme="majorBidi"/>
                <w:b/>
                <w:bCs/>
                <w:sz w:val="36"/>
                <w:szCs w:val="36"/>
                <w:rtl/>
                <w:lang w:bidi="ar-KW"/>
              </w:rPr>
            </w:pPr>
            <w:r w:rsidRPr="002E2521">
              <w:rPr>
                <w:rFonts w:asciiTheme="majorBidi" w:hAnsiTheme="majorBidi" w:cstheme="majorBidi" w:hint="cs"/>
                <w:b/>
                <w:bCs/>
                <w:sz w:val="36"/>
                <w:szCs w:val="36"/>
                <w:rtl/>
                <w:lang w:bidi="ar-KW"/>
              </w:rPr>
              <w:t>1</w:t>
            </w:r>
            <w:r>
              <w:rPr>
                <w:rFonts w:asciiTheme="majorBidi" w:hAnsiTheme="majorBidi" w:cstheme="majorBidi" w:hint="cs"/>
                <w:b/>
                <w:bCs/>
                <w:sz w:val="36"/>
                <w:szCs w:val="36"/>
                <w:rtl/>
                <w:lang w:bidi="ar-KW"/>
              </w:rPr>
              <w:t>8</w:t>
            </w:r>
          </w:p>
        </w:tc>
      </w:tr>
      <w:tr w:rsidR="00543210" w:rsidRPr="00CD7B37" w:rsidTr="002E2521">
        <w:tc>
          <w:tcPr>
            <w:tcW w:w="2318" w:type="dxa"/>
            <w:vMerge/>
            <w:shd w:val="clear" w:color="auto" w:fill="EAF1DD" w:themeFill="accent3" w:themeFillTint="33"/>
          </w:tcPr>
          <w:p w:rsidR="00543210" w:rsidRPr="002E2521" w:rsidRDefault="00543210" w:rsidP="004A163D">
            <w:pPr>
              <w:rPr>
                <w:rFonts w:asciiTheme="majorBidi" w:hAnsiTheme="majorBidi" w:cstheme="majorBidi"/>
                <w:b/>
                <w:bCs/>
                <w:sz w:val="36"/>
                <w:szCs w:val="36"/>
                <w:rtl/>
                <w:lang w:bidi="ar-KW"/>
              </w:rPr>
            </w:pPr>
          </w:p>
        </w:tc>
        <w:tc>
          <w:tcPr>
            <w:tcW w:w="3686" w:type="dxa"/>
            <w:shd w:val="clear" w:color="auto" w:fill="EAF1DD" w:themeFill="accent3" w:themeFillTint="33"/>
          </w:tcPr>
          <w:p w:rsidR="00543210" w:rsidRPr="002E2521" w:rsidRDefault="00543210" w:rsidP="00303C5F">
            <w:pPr>
              <w:jc w:val="center"/>
              <w:rPr>
                <w:rFonts w:asciiTheme="majorBidi" w:hAnsiTheme="majorBidi" w:cstheme="majorBidi"/>
                <w:b/>
                <w:bCs/>
                <w:sz w:val="36"/>
                <w:szCs w:val="36"/>
                <w:rtl/>
                <w:lang w:bidi="ar-KW"/>
              </w:rPr>
            </w:pPr>
            <w:r>
              <w:rPr>
                <w:rFonts w:asciiTheme="majorBidi" w:hAnsiTheme="majorBidi" w:cstheme="majorBidi" w:hint="cs"/>
                <w:b/>
                <w:bCs/>
                <w:sz w:val="36"/>
                <w:szCs w:val="36"/>
                <w:rtl/>
                <w:lang w:bidi="ar-KW"/>
              </w:rPr>
              <w:t>مملكة النبات</w:t>
            </w:r>
          </w:p>
        </w:tc>
        <w:tc>
          <w:tcPr>
            <w:tcW w:w="2518" w:type="dxa"/>
            <w:shd w:val="clear" w:color="auto" w:fill="EAF1DD" w:themeFill="accent3" w:themeFillTint="33"/>
          </w:tcPr>
          <w:p w:rsidR="00543210" w:rsidRPr="002E2521" w:rsidRDefault="00CC3D50" w:rsidP="00460F87">
            <w:pPr>
              <w:jc w:val="center"/>
              <w:rPr>
                <w:rFonts w:asciiTheme="majorBidi" w:hAnsiTheme="majorBidi" w:cstheme="majorBidi"/>
                <w:b/>
                <w:bCs/>
                <w:sz w:val="36"/>
                <w:szCs w:val="36"/>
                <w:rtl/>
                <w:lang w:bidi="ar-KW"/>
              </w:rPr>
            </w:pPr>
            <w:r>
              <w:rPr>
                <w:rFonts w:asciiTheme="majorBidi" w:hAnsiTheme="majorBidi" w:cstheme="majorBidi" w:hint="cs"/>
                <w:b/>
                <w:bCs/>
                <w:sz w:val="36"/>
                <w:szCs w:val="36"/>
                <w:rtl/>
                <w:lang w:bidi="ar-KW"/>
              </w:rPr>
              <w:t>19-25</w:t>
            </w:r>
          </w:p>
        </w:tc>
      </w:tr>
      <w:tr w:rsidR="002E2521" w:rsidRPr="00CD7B37" w:rsidTr="002E2521">
        <w:tc>
          <w:tcPr>
            <w:tcW w:w="2318" w:type="dxa"/>
            <w:vMerge/>
            <w:shd w:val="clear" w:color="auto" w:fill="EAF1DD" w:themeFill="accent3" w:themeFillTint="33"/>
          </w:tcPr>
          <w:p w:rsidR="002E2521" w:rsidRPr="002E2521" w:rsidRDefault="002E2521" w:rsidP="004A163D">
            <w:pPr>
              <w:rPr>
                <w:rFonts w:asciiTheme="majorBidi" w:hAnsiTheme="majorBidi" w:cstheme="majorBidi"/>
                <w:b/>
                <w:bCs/>
                <w:sz w:val="36"/>
                <w:szCs w:val="36"/>
                <w:rtl/>
                <w:lang w:bidi="ar-KW"/>
              </w:rPr>
            </w:pPr>
          </w:p>
        </w:tc>
        <w:tc>
          <w:tcPr>
            <w:tcW w:w="3686" w:type="dxa"/>
            <w:shd w:val="clear" w:color="auto" w:fill="EAF1DD" w:themeFill="accent3" w:themeFillTint="33"/>
          </w:tcPr>
          <w:p w:rsidR="002E2521" w:rsidRPr="002E2521" w:rsidRDefault="00543210" w:rsidP="00303C5F">
            <w:pPr>
              <w:jc w:val="center"/>
              <w:rPr>
                <w:rFonts w:asciiTheme="majorBidi" w:hAnsiTheme="majorBidi" w:cstheme="majorBidi"/>
                <w:b/>
                <w:bCs/>
                <w:sz w:val="36"/>
                <w:szCs w:val="36"/>
                <w:rtl/>
                <w:lang w:bidi="ar-KW"/>
              </w:rPr>
            </w:pPr>
            <w:r>
              <w:rPr>
                <w:rFonts w:asciiTheme="majorBidi" w:hAnsiTheme="majorBidi" w:cstheme="majorBidi" w:hint="cs"/>
                <w:b/>
                <w:bCs/>
                <w:sz w:val="36"/>
                <w:szCs w:val="36"/>
                <w:rtl/>
                <w:lang w:bidi="ar-KW"/>
              </w:rPr>
              <w:t>مملكة الحيوان</w:t>
            </w:r>
          </w:p>
        </w:tc>
        <w:tc>
          <w:tcPr>
            <w:tcW w:w="2518" w:type="dxa"/>
            <w:shd w:val="clear" w:color="auto" w:fill="EAF1DD" w:themeFill="accent3" w:themeFillTint="33"/>
          </w:tcPr>
          <w:p w:rsidR="002E2521" w:rsidRPr="002E2521" w:rsidRDefault="00CC3D50" w:rsidP="00460F87">
            <w:pPr>
              <w:jc w:val="center"/>
              <w:rPr>
                <w:rFonts w:asciiTheme="majorBidi" w:hAnsiTheme="majorBidi" w:cstheme="majorBidi"/>
                <w:b/>
                <w:bCs/>
                <w:sz w:val="36"/>
                <w:szCs w:val="36"/>
                <w:rtl/>
                <w:lang w:bidi="ar-KW"/>
              </w:rPr>
            </w:pPr>
            <w:r>
              <w:rPr>
                <w:rFonts w:asciiTheme="majorBidi" w:hAnsiTheme="majorBidi" w:cstheme="majorBidi" w:hint="cs"/>
                <w:b/>
                <w:bCs/>
                <w:sz w:val="36"/>
                <w:szCs w:val="36"/>
                <w:rtl/>
                <w:lang w:bidi="ar-KW"/>
              </w:rPr>
              <w:t>26-32</w:t>
            </w:r>
          </w:p>
        </w:tc>
      </w:tr>
      <w:tr w:rsidR="00543210" w:rsidRPr="00CD7B37" w:rsidTr="002E2521">
        <w:tc>
          <w:tcPr>
            <w:tcW w:w="2318" w:type="dxa"/>
            <w:shd w:val="clear" w:color="auto" w:fill="EAF1DD" w:themeFill="accent3" w:themeFillTint="33"/>
          </w:tcPr>
          <w:p w:rsidR="00543210" w:rsidRPr="002E2521" w:rsidRDefault="00543210" w:rsidP="004A163D">
            <w:pPr>
              <w:rPr>
                <w:rFonts w:asciiTheme="majorBidi" w:hAnsiTheme="majorBidi" w:cstheme="majorBidi"/>
                <w:b/>
                <w:bCs/>
                <w:sz w:val="36"/>
                <w:szCs w:val="36"/>
                <w:rtl/>
                <w:lang w:bidi="ar-KW"/>
              </w:rPr>
            </w:pPr>
          </w:p>
        </w:tc>
        <w:tc>
          <w:tcPr>
            <w:tcW w:w="3686" w:type="dxa"/>
            <w:shd w:val="clear" w:color="auto" w:fill="EAF1DD" w:themeFill="accent3" w:themeFillTint="33"/>
          </w:tcPr>
          <w:p w:rsidR="00543210" w:rsidRDefault="00543210" w:rsidP="00303C5F">
            <w:pPr>
              <w:jc w:val="center"/>
              <w:rPr>
                <w:rFonts w:asciiTheme="majorBidi" w:hAnsiTheme="majorBidi" w:cstheme="majorBidi"/>
                <w:b/>
                <w:bCs/>
                <w:sz w:val="36"/>
                <w:szCs w:val="36"/>
                <w:rtl/>
                <w:lang w:bidi="ar-KW"/>
              </w:rPr>
            </w:pPr>
            <w:r>
              <w:rPr>
                <w:rFonts w:asciiTheme="majorBidi" w:hAnsiTheme="majorBidi" w:cstheme="majorBidi" w:hint="cs"/>
                <w:b/>
                <w:bCs/>
                <w:sz w:val="36"/>
                <w:szCs w:val="36"/>
                <w:rtl/>
                <w:lang w:bidi="ar-KW"/>
              </w:rPr>
              <w:t>التكيف</w:t>
            </w:r>
          </w:p>
        </w:tc>
        <w:tc>
          <w:tcPr>
            <w:tcW w:w="2518" w:type="dxa"/>
            <w:shd w:val="clear" w:color="auto" w:fill="EAF1DD" w:themeFill="accent3" w:themeFillTint="33"/>
          </w:tcPr>
          <w:p w:rsidR="00543210" w:rsidRPr="002E2521" w:rsidRDefault="00CC3D50" w:rsidP="00460F87">
            <w:pPr>
              <w:jc w:val="center"/>
              <w:rPr>
                <w:rFonts w:asciiTheme="majorBidi" w:hAnsiTheme="majorBidi" w:cstheme="majorBidi"/>
                <w:b/>
                <w:bCs/>
                <w:sz w:val="36"/>
                <w:szCs w:val="36"/>
                <w:rtl/>
                <w:lang w:bidi="ar-KW"/>
              </w:rPr>
            </w:pPr>
            <w:r>
              <w:rPr>
                <w:rFonts w:asciiTheme="majorBidi" w:hAnsiTheme="majorBidi" w:cstheme="majorBidi" w:hint="cs"/>
                <w:b/>
                <w:bCs/>
                <w:sz w:val="36"/>
                <w:szCs w:val="36"/>
                <w:rtl/>
                <w:lang w:bidi="ar-KW"/>
              </w:rPr>
              <w:t>32</w:t>
            </w:r>
          </w:p>
        </w:tc>
      </w:tr>
      <w:tr w:rsidR="00543210" w:rsidRPr="00CD7B37" w:rsidTr="002E2521">
        <w:tc>
          <w:tcPr>
            <w:tcW w:w="2318" w:type="dxa"/>
            <w:shd w:val="clear" w:color="auto" w:fill="EAF1DD" w:themeFill="accent3" w:themeFillTint="33"/>
          </w:tcPr>
          <w:p w:rsidR="00543210" w:rsidRPr="002E2521" w:rsidRDefault="00543210" w:rsidP="004A163D">
            <w:pPr>
              <w:rPr>
                <w:rFonts w:asciiTheme="majorBidi" w:hAnsiTheme="majorBidi" w:cstheme="majorBidi"/>
                <w:b/>
                <w:bCs/>
                <w:sz w:val="36"/>
                <w:szCs w:val="36"/>
                <w:rtl/>
                <w:lang w:bidi="ar-KW"/>
              </w:rPr>
            </w:pPr>
          </w:p>
        </w:tc>
        <w:tc>
          <w:tcPr>
            <w:tcW w:w="3686" w:type="dxa"/>
            <w:shd w:val="clear" w:color="auto" w:fill="EAF1DD" w:themeFill="accent3" w:themeFillTint="33"/>
          </w:tcPr>
          <w:p w:rsidR="00543210" w:rsidRPr="002E2521" w:rsidRDefault="00543210" w:rsidP="00303C5F">
            <w:pPr>
              <w:jc w:val="center"/>
              <w:rPr>
                <w:rFonts w:asciiTheme="majorBidi" w:hAnsiTheme="majorBidi" w:cstheme="majorBidi"/>
                <w:b/>
                <w:bCs/>
                <w:sz w:val="36"/>
                <w:szCs w:val="36"/>
                <w:rtl/>
                <w:lang w:bidi="ar-KW"/>
              </w:rPr>
            </w:pPr>
            <w:r>
              <w:rPr>
                <w:rFonts w:asciiTheme="majorBidi" w:hAnsiTheme="majorBidi" w:cstheme="majorBidi" w:hint="cs"/>
                <w:b/>
                <w:bCs/>
                <w:sz w:val="36"/>
                <w:szCs w:val="36"/>
                <w:rtl/>
                <w:lang w:bidi="ar-KW"/>
              </w:rPr>
              <w:t>النظام البيئى</w:t>
            </w:r>
          </w:p>
        </w:tc>
        <w:tc>
          <w:tcPr>
            <w:tcW w:w="2518" w:type="dxa"/>
            <w:shd w:val="clear" w:color="auto" w:fill="EAF1DD" w:themeFill="accent3" w:themeFillTint="33"/>
          </w:tcPr>
          <w:p w:rsidR="00543210" w:rsidRPr="002E2521" w:rsidRDefault="00CC3D50" w:rsidP="00460F87">
            <w:pPr>
              <w:jc w:val="center"/>
              <w:rPr>
                <w:rFonts w:asciiTheme="majorBidi" w:hAnsiTheme="majorBidi" w:cstheme="majorBidi"/>
                <w:b/>
                <w:bCs/>
                <w:sz w:val="36"/>
                <w:szCs w:val="36"/>
                <w:rtl/>
                <w:lang w:bidi="ar-KW"/>
              </w:rPr>
            </w:pPr>
            <w:r>
              <w:rPr>
                <w:rFonts w:asciiTheme="majorBidi" w:hAnsiTheme="majorBidi" w:cstheme="majorBidi" w:hint="cs"/>
                <w:b/>
                <w:bCs/>
                <w:sz w:val="36"/>
                <w:szCs w:val="36"/>
                <w:rtl/>
                <w:lang w:bidi="ar-KW"/>
              </w:rPr>
              <w:t>33-34</w:t>
            </w:r>
          </w:p>
        </w:tc>
      </w:tr>
      <w:tr w:rsidR="002E2521" w:rsidRPr="00CD7B37" w:rsidTr="002E2521">
        <w:tc>
          <w:tcPr>
            <w:tcW w:w="2318" w:type="dxa"/>
            <w:vMerge w:val="restart"/>
            <w:shd w:val="clear" w:color="auto" w:fill="D6E3BC" w:themeFill="accent3" w:themeFillTint="66"/>
          </w:tcPr>
          <w:p w:rsidR="002E2521" w:rsidRPr="002E2521" w:rsidRDefault="002E2521" w:rsidP="004A163D">
            <w:pPr>
              <w:rPr>
                <w:rFonts w:asciiTheme="majorBidi" w:hAnsiTheme="majorBidi" w:cstheme="majorBidi"/>
                <w:b/>
                <w:bCs/>
                <w:sz w:val="36"/>
                <w:szCs w:val="36"/>
                <w:rtl/>
                <w:lang w:bidi="ar-KW"/>
              </w:rPr>
            </w:pPr>
            <w:r w:rsidRPr="002E2521">
              <w:rPr>
                <w:rFonts w:asciiTheme="majorBidi" w:hAnsiTheme="majorBidi" w:cstheme="majorBidi" w:hint="cs"/>
                <w:b/>
                <w:bCs/>
                <w:sz w:val="36"/>
                <w:szCs w:val="36"/>
                <w:rtl/>
                <w:lang w:bidi="ar-KW"/>
              </w:rPr>
              <w:t xml:space="preserve">الجيولوجيا </w:t>
            </w:r>
          </w:p>
        </w:tc>
        <w:tc>
          <w:tcPr>
            <w:tcW w:w="3686" w:type="dxa"/>
            <w:shd w:val="clear" w:color="auto" w:fill="D6E3BC" w:themeFill="accent3" w:themeFillTint="66"/>
          </w:tcPr>
          <w:p w:rsidR="002E2521" w:rsidRPr="002E2521" w:rsidRDefault="002E2521" w:rsidP="004A163D">
            <w:pPr>
              <w:jc w:val="center"/>
              <w:rPr>
                <w:rFonts w:asciiTheme="majorBidi" w:hAnsiTheme="majorBidi" w:cstheme="majorBidi"/>
                <w:b/>
                <w:bCs/>
                <w:sz w:val="36"/>
                <w:szCs w:val="36"/>
                <w:rtl/>
                <w:lang w:bidi="ar-KW"/>
              </w:rPr>
            </w:pPr>
            <w:r w:rsidRPr="002E2521">
              <w:rPr>
                <w:rFonts w:asciiTheme="majorBidi" w:hAnsiTheme="majorBidi" w:cstheme="majorBidi" w:hint="cs"/>
                <w:b/>
                <w:bCs/>
                <w:sz w:val="36"/>
                <w:szCs w:val="36"/>
                <w:rtl/>
                <w:lang w:bidi="ar-KW"/>
              </w:rPr>
              <w:t xml:space="preserve">الكون والنظام الشمسي </w:t>
            </w:r>
          </w:p>
        </w:tc>
        <w:tc>
          <w:tcPr>
            <w:tcW w:w="2518" w:type="dxa"/>
            <w:shd w:val="clear" w:color="auto" w:fill="D6E3BC" w:themeFill="accent3" w:themeFillTint="66"/>
          </w:tcPr>
          <w:p w:rsidR="002E2521" w:rsidRPr="002E2521" w:rsidRDefault="00CC3D50" w:rsidP="00CC3D50">
            <w:pPr>
              <w:jc w:val="center"/>
              <w:rPr>
                <w:rFonts w:asciiTheme="majorBidi" w:hAnsiTheme="majorBidi" w:cstheme="majorBidi"/>
                <w:b/>
                <w:bCs/>
                <w:sz w:val="36"/>
                <w:szCs w:val="36"/>
                <w:rtl/>
                <w:lang w:bidi="ar-KW"/>
              </w:rPr>
            </w:pPr>
            <w:r>
              <w:rPr>
                <w:rFonts w:asciiTheme="majorBidi" w:hAnsiTheme="majorBidi" w:cstheme="majorBidi" w:hint="cs"/>
                <w:b/>
                <w:bCs/>
                <w:sz w:val="36"/>
                <w:szCs w:val="36"/>
                <w:rtl/>
                <w:lang w:bidi="ar-KW"/>
              </w:rPr>
              <w:t>35</w:t>
            </w:r>
            <w:r w:rsidR="002E2521" w:rsidRPr="002E2521">
              <w:rPr>
                <w:rFonts w:asciiTheme="majorBidi" w:hAnsiTheme="majorBidi" w:cstheme="majorBidi" w:hint="cs"/>
                <w:b/>
                <w:bCs/>
                <w:sz w:val="36"/>
                <w:szCs w:val="36"/>
                <w:rtl/>
                <w:lang w:bidi="ar-KW"/>
              </w:rPr>
              <w:t xml:space="preserve"> </w:t>
            </w:r>
            <w:r w:rsidR="002E2521" w:rsidRPr="002E2521">
              <w:rPr>
                <w:rFonts w:asciiTheme="majorBidi" w:hAnsiTheme="majorBidi" w:cstheme="majorBidi"/>
                <w:b/>
                <w:bCs/>
                <w:sz w:val="36"/>
                <w:szCs w:val="36"/>
                <w:rtl/>
                <w:lang w:bidi="ar-KW"/>
              </w:rPr>
              <w:t>–</w:t>
            </w:r>
            <w:r w:rsidR="002E2521" w:rsidRPr="002E2521">
              <w:rPr>
                <w:rFonts w:asciiTheme="majorBidi" w:hAnsiTheme="majorBidi" w:cstheme="majorBidi" w:hint="cs"/>
                <w:b/>
                <w:bCs/>
                <w:sz w:val="36"/>
                <w:szCs w:val="36"/>
                <w:rtl/>
                <w:lang w:bidi="ar-KW"/>
              </w:rPr>
              <w:t xml:space="preserve"> </w:t>
            </w:r>
            <w:r>
              <w:rPr>
                <w:rFonts w:asciiTheme="majorBidi" w:hAnsiTheme="majorBidi" w:cstheme="majorBidi" w:hint="cs"/>
                <w:b/>
                <w:bCs/>
                <w:sz w:val="36"/>
                <w:szCs w:val="36"/>
                <w:rtl/>
                <w:lang w:bidi="ar-KW"/>
              </w:rPr>
              <w:t>37</w:t>
            </w:r>
            <w:r w:rsidR="002E2521" w:rsidRPr="002E2521">
              <w:rPr>
                <w:rFonts w:asciiTheme="majorBidi" w:hAnsiTheme="majorBidi" w:cstheme="majorBidi" w:hint="cs"/>
                <w:b/>
                <w:bCs/>
                <w:sz w:val="36"/>
                <w:szCs w:val="36"/>
                <w:rtl/>
                <w:lang w:bidi="ar-KW"/>
              </w:rPr>
              <w:t xml:space="preserve"> </w:t>
            </w:r>
          </w:p>
        </w:tc>
      </w:tr>
      <w:tr w:rsidR="002E2521" w:rsidRPr="00CD7B37" w:rsidTr="002E2521">
        <w:tc>
          <w:tcPr>
            <w:tcW w:w="2318" w:type="dxa"/>
            <w:vMerge/>
            <w:shd w:val="clear" w:color="auto" w:fill="D6E3BC" w:themeFill="accent3" w:themeFillTint="66"/>
          </w:tcPr>
          <w:p w:rsidR="002E2521" w:rsidRPr="002E2521" w:rsidRDefault="002E2521" w:rsidP="004A163D">
            <w:pPr>
              <w:rPr>
                <w:rFonts w:asciiTheme="majorBidi" w:hAnsiTheme="majorBidi" w:cstheme="majorBidi"/>
                <w:b/>
                <w:bCs/>
                <w:sz w:val="36"/>
                <w:szCs w:val="36"/>
                <w:rtl/>
                <w:lang w:bidi="ar-KW"/>
              </w:rPr>
            </w:pPr>
          </w:p>
        </w:tc>
        <w:tc>
          <w:tcPr>
            <w:tcW w:w="3686" w:type="dxa"/>
            <w:shd w:val="clear" w:color="auto" w:fill="D6E3BC" w:themeFill="accent3" w:themeFillTint="66"/>
          </w:tcPr>
          <w:p w:rsidR="002E2521" w:rsidRPr="002E2521" w:rsidRDefault="002E2521" w:rsidP="004A163D">
            <w:pPr>
              <w:jc w:val="center"/>
              <w:rPr>
                <w:rFonts w:asciiTheme="majorBidi" w:hAnsiTheme="majorBidi" w:cstheme="majorBidi"/>
                <w:b/>
                <w:bCs/>
                <w:sz w:val="36"/>
                <w:szCs w:val="36"/>
                <w:rtl/>
                <w:lang w:bidi="ar-KW"/>
              </w:rPr>
            </w:pPr>
            <w:r w:rsidRPr="002E2521">
              <w:rPr>
                <w:rFonts w:asciiTheme="majorBidi" w:hAnsiTheme="majorBidi" w:cstheme="majorBidi" w:hint="cs"/>
                <w:b/>
                <w:bCs/>
                <w:sz w:val="36"/>
                <w:szCs w:val="36"/>
                <w:rtl/>
                <w:lang w:bidi="ar-KW"/>
              </w:rPr>
              <w:t xml:space="preserve">الغلاف الصخري </w:t>
            </w:r>
          </w:p>
        </w:tc>
        <w:tc>
          <w:tcPr>
            <w:tcW w:w="2518" w:type="dxa"/>
            <w:shd w:val="clear" w:color="auto" w:fill="D6E3BC" w:themeFill="accent3" w:themeFillTint="66"/>
          </w:tcPr>
          <w:p w:rsidR="002E2521" w:rsidRPr="002E2521" w:rsidRDefault="007976EF" w:rsidP="007976EF">
            <w:pPr>
              <w:jc w:val="center"/>
              <w:rPr>
                <w:rFonts w:asciiTheme="majorBidi" w:hAnsiTheme="majorBidi" w:cstheme="majorBidi"/>
                <w:b/>
                <w:bCs/>
                <w:sz w:val="36"/>
                <w:szCs w:val="36"/>
                <w:rtl/>
                <w:lang w:bidi="ar-KW"/>
              </w:rPr>
            </w:pPr>
            <w:r>
              <w:rPr>
                <w:rFonts w:asciiTheme="majorBidi" w:hAnsiTheme="majorBidi" w:cstheme="majorBidi" w:hint="cs"/>
                <w:b/>
                <w:bCs/>
                <w:sz w:val="36"/>
                <w:szCs w:val="36"/>
                <w:rtl/>
                <w:lang w:bidi="ar-KW"/>
              </w:rPr>
              <w:t>37</w:t>
            </w:r>
            <w:r w:rsidR="002E2521" w:rsidRPr="002E2521">
              <w:rPr>
                <w:rFonts w:asciiTheme="majorBidi" w:hAnsiTheme="majorBidi" w:cstheme="majorBidi" w:hint="cs"/>
                <w:b/>
                <w:bCs/>
                <w:sz w:val="36"/>
                <w:szCs w:val="36"/>
                <w:rtl/>
                <w:lang w:bidi="ar-KW"/>
              </w:rPr>
              <w:t xml:space="preserve"> </w:t>
            </w:r>
            <w:r w:rsidR="002E2521" w:rsidRPr="002E2521">
              <w:rPr>
                <w:rFonts w:asciiTheme="majorBidi" w:hAnsiTheme="majorBidi" w:cstheme="majorBidi"/>
                <w:b/>
                <w:bCs/>
                <w:sz w:val="36"/>
                <w:szCs w:val="36"/>
                <w:rtl/>
                <w:lang w:bidi="ar-KW"/>
              </w:rPr>
              <w:t>–</w:t>
            </w:r>
            <w:r w:rsidR="002E2521" w:rsidRPr="002E2521">
              <w:rPr>
                <w:rFonts w:asciiTheme="majorBidi" w:hAnsiTheme="majorBidi" w:cstheme="majorBidi" w:hint="cs"/>
                <w:b/>
                <w:bCs/>
                <w:sz w:val="36"/>
                <w:szCs w:val="36"/>
                <w:rtl/>
                <w:lang w:bidi="ar-KW"/>
              </w:rPr>
              <w:t xml:space="preserve"> </w:t>
            </w:r>
            <w:r>
              <w:rPr>
                <w:rFonts w:asciiTheme="majorBidi" w:hAnsiTheme="majorBidi" w:cstheme="majorBidi" w:hint="cs"/>
                <w:b/>
                <w:bCs/>
                <w:sz w:val="36"/>
                <w:szCs w:val="36"/>
                <w:rtl/>
                <w:lang w:bidi="ar-KW"/>
              </w:rPr>
              <w:t>38</w:t>
            </w:r>
            <w:r w:rsidR="002E2521" w:rsidRPr="002E2521">
              <w:rPr>
                <w:rFonts w:asciiTheme="majorBidi" w:hAnsiTheme="majorBidi" w:cstheme="majorBidi" w:hint="cs"/>
                <w:b/>
                <w:bCs/>
                <w:sz w:val="36"/>
                <w:szCs w:val="36"/>
                <w:rtl/>
                <w:lang w:bidi="ar-KW"/>
              </w:rPr>
              <w:t xml:space="preserve"> </w:t>
            </w:r>
          </w:p>
        </w:tc>
      </w:tr>
      <w:tr w:rsidR="002E2521" w:rsidRPr="00CD7B37" w:rsidTr="002E2521">
        <w:tc>
          <w:tcPr>
            <w:tcW w:w="2318" w:type="dxa"/>
            <w:vMerge/>
            <w:shd w:val="clear" w:color="auto" w:fill="D6E3BC" w:themeFill="accent3" w:themeFillTint="66"/>
          </w:tcPr>
          <w:p w:rsidR="002E2521" w:rsidRPr="002E2521" w:rsidRDefault="002E2521" w:rsidP="004A163D">
            <w:pPr>
              <w:rPr>
                <w:rFonts w:asciiTheme="majorBidi" w:hAnsiTheme="majorBidi" w:cstheme="majorBidi"/>
                <w:b/>
                <w:bCs/>
                <w:sz w:val="36"/>
                <w:szCs w:val="36"/>
                <w:rtl/>
                <w:lang w:bidi="ar-KW"/>
              </w:rPr>
            </w:pPr>
          </w:p>
        </w:tc>
        <w:tc>
          <w:tcPr>
            <w:tcW w:w="3686" w:type="dxa"/>
            <w:shd w:val="clear" w:color="auto" w:fill="D6E3BC" w:themeFill="accent3" w:themeFillTint="66"/>
          </w:tcPr>
          <w:p w:rsidR="002E2521" w:rsidRPr="002E2521" w:rsidRDefault="002E2521" w:rsidP="004A163D">
            <w:pPr>
              <w:jc w:val="center"/>
              <w:rPr>
                <w:rFonts w:asciiTheme="majorBidi" w:hAnsiTheme="majorBidi" w:cstheme="majorBidi"/>
                <w:b/>
                <w:bCs/>
                <w:sz w:val="36"/>
                <w:szCs w:val="36"/>
                <w:rtl/>
                <w:lang w:bidi="ar-KW"/>
              </w:rPr>
            </w:pPr>
            <w:r w:rsidRPr="002E2521">
              <w:rPr>
                <w:rFonts w:asciiTheme="majorBidi" w:hAnsiTheme="majorBidi" w:cstheme="majorBidi" w:hint="cs"/>
                <w:b/>
                <w:bCs/>
                <w:sz w:val="36"/>
                <w:szCs w:val="36"/>
                <w:rtl/>
                <w:lang w:bidi="ar-KW"/>
              </w:rPr>
              <w:t xml:space="preserve">الغلاف الجوي </w:t>
            </w:r>
          </w:p>
        </w:tc>
        <w:tc>
          <w:tcPr>
            <w:tcW w:w="2518" w:type="dxa"/>
            <w:shd w:val="clear" w:color="auto" w:fill="D6E3BC" w:themeFill="accent3" w:themeFillTint="66"/>
          </w:tcPr>
          <w:p w:rsidR="002E2521" w:rsidRPr="002E2521" w:rsidRDefault="007976EF" w:rsidP="007976EF">
            <w:pPr>
              <w:jc w:val="center"/>
              <w:rPr>
                <w:rFonts w:asciiTheme="majorBidi" w:hAnsiTheme="majorBidi" w:cstheme="majorBidi"/>
                <w:b/>
                <w:bCs/>
                <w:sz w:val="36"/>
                <w:szCs w:val="36"/>
                <w:rtl/>
                <w:lang w:bidi="ar-KW"/>
              </w:rPr>
            </w:pPr>
            <w:r>
              <w:rPr>
                <w:rFonts w:asciiTheme="majorBidi" w:hAnsiTheme="majorBidi" w:cstheme="majorBidi" w:hint="cs"/>
                <w:b/>
                <w:bCs/>
                <w:sz w:val="36"/>
                <w:szCs w:val="36"/>
                <w:rtl/>
                <w:lang w:bidi="ar-KW"/>
              </w:rPr>
              <w:t>38</w:t>
            </w:r>
            <w:r w:rsidR="002E2521" w:rsidRPr="002E2521">
              <w:rPr>
                <w:rFonts w:asciiTheme="majorBidi" w:hAnsiTheme="majorBidi" w:cstheme="majorBidi" w:hint="cs"/>
                <w:b/>
                <w:bCs/>
                <w:sz w:val="36"/>
                <w:szCs w:val="36"/>
                <w:rtl/>
                <w:lang w:bidi="ar-KW"/>
              </w:rPr>
              <w:t xml:space="preserve"> </w:t>
            </w:r>
            <w:r w:rsidR="002E2521" w:rsidRPr="002E2521">
              <w:rPr>
                <w:rFonts w:asciiTheme="majorBidi" w:hAnsiTheme="majorBidi" w:cstheme="majorBidi"/>
                <w:b/>
                <w:bCs/>
                <w:sz w:val="36"/>
                <w:szCs w:val="36"/>
                <w:rtl/>
                <w:lang w:bidi="ar-KW"/>
              </w:rPr>
              <w:t>–</w:t>
            </w:r>
            <w:r w:rsidR="002E2521" w:rsidRPr="002E2521">
              <w:rPr>
                <w:rFonts w:asciiTheme="majorBidi" w:hAnsiTheme="majorBidi" w:cstheme="majorBidi" w:hint="cs"/>
                <w:b/>
                <w:bCs/>
                <w:sz w:val="36"/>
                <w:szCs w:val="36"/>
                <w:rtl/>
                <w:lang w:bidi="ar-KW"/>
              </w:rPr>
              <w:t xml:space="preserve"> </w:t>
            </w:r>
            <w:r>
              <w:rPr>
                <w:rFonts w:asciiTheme="majorBidi" w:hAnsiTheme="majorBidi" w:cstheme="majorBidi" w:hint="cs"/>
                <w:b/>
                <w:bCs/>
                <w:sz w:val="36"/>
                <w:szCs w:val="36"/>
                <w:rtl/>
                <w:lang w:bidi="ar-KW"/>
              </w:rPr>
              <w:t>42</w:t>
            </w:r>
            <w:r w:rsidR="002E2521" w:rsidRPr="002E2521">
              <w:rPr>
                <w:rFonts w:asciiTheme="majorBidi" w:hAnsiTheme="majorBidi" w:cstheme="majorBidi" w:hint="cs"/>
                <w:b/>
                <w:bCs/>
                <w:sz w:val="36"/>
                <w:szCs w:val="36"/>
                <w:rtl/>
                <w:lang w:bidi="ar-KW"/>
              </w:rPr>
              <w:t xml:space="preserve"> </w:t>
            </w:r>
          </w:p>
        </w:tc>
      </w:tr>
      <w:tr w:rsidR="002E2521" w:rsidRPr="00CD7B37" w:rsidTr="002E2521">
        <w:tc>
          <w:tcPr>
            <w:tcW w:w="2318" w:type="dxa"/>
            <w:vMerge/>
            <w:shd w:val="clear" w:color="auto" w:fill="D6E3BC" w:themeFill="accent3" w:themeFillTint="66"/>
          </w:tcPr>
          <w:p w:rsidR="002E2521" w:rsidRPr="002E2521" w:rsidRDefault="002E2521" w:rsidP="004A163D">
            <w:pPr>
              <w:rPr>
                <w:rFonts w:asciiTheme="majorBidi" w:hAnsiTheme="majorBidi" w:cstheme="majorBidi"/>
                <w:b/>
                <w:bCs/>
                <w:sz w:val="36"/>
                <w:szCs w:val="36"/>
                <w:rtl/>
                <w:lang w:bidi="ar-KW"/>
              </w:rPr>
            </w:pPr>
          </w:p>
        </w:tc>
        <w:tc>
          <w:tcPr>
            <w:tcW w:w="3686" w:type="dxa"/>
            <w:shd w:val="clear" w:color="auto" w:fill="D6E3BC" w:themeFill="accent3" w:themeFillTint="66"/>
          </w:tcPr>
          <w:p w:rsidR="002E2521" w:rsidRPr="002E2521" w:rsidRDefault="002E2521" w:rsidP="004A163D">
            <w:pPr>
              <w:jc w:val="center"/>
              <w:rPr>
                <w:rFonts w:asciiTheme="majorBidi" w:hAnsiTheme="majorBidi" w:cstheme="majorBidi"/>
                <w:b/>
                <w:bCs/>
                <w:sz w:val="36"/>
                <w:szCs w:val="36"/>
                <w:rtl/>
                <w:lang w:bidi="ar-KW"/>
              </w:rPr>
            </w:pPr>
            <w:r w:rsidRPr="002E2521">
              <w:rPr>
                <w:rFonts w:asciiTheme="majorBidi" w:hAnsiTheme="majorBidi" w:cstheme="majorBidi" w:hint="cs"/>
                <w:b/>
                <w:bCs/>
                <w:sz w:val="36"/>
                <w:szCs w:val="36"/>
                <w:rtl/>
                <w:lang w:bidi="ar-KW"/>
              </w:rPr>
              <w:t xml:space="preserve">الغلاف المائي </w:t>
            </w:r>
          </w:p>
        </w:tc>
        <w:tc>
          <w:tcPr>
            <w:tcW w:w="2518" w:type="dxa"/>
            <w:shd w:val="clear" w:color="auto" w:fill="D6E3BC" w:themeFill="accent3" w:themeFillTint="66"/>
          </w:tcPr>
          <w:p w:rsidR="002E2521" w:rsidRPr="002E2521" w:rsidRDefault="007976EF" w:rsidP="007976EF">
            <w:pPr>
              <w:jc w:val="center"/>
              <w:rPr>
                <w:rFonts w:asciiTheme="majorBidi" w:hAnsiTheme="majorBidi" w:cstheme="majorBidi"/>
                <w:b/>
                <w:bCs/>
                <w:sz w:val="36"/>
                <w:szCs w:val="36"/>
                <w:rtl/>
                <w:lang w:bidi="ar-KW"/>
              </w:rPr>
            </w:pPr>
            <w:r>
              <w:rPr>
                <w:rFonts w:asciiTheme="majorBidi" w:hAnsiTheme="majorBidi" w:cstheme="majorBidi" w:hint="cs"/>
                <w:b/>
                <w:bCs/>
                <w:sz w:val="36"/>
                <w:szCs w:val="36"/>
                <w:rtl/>
                <w:lang w:bidi="ar-KW"/>
              </w:rPr>
              <w:t>42</w:t>
            </w:r>
            <w:r w:rsidR="002E2521" w:rsidRPr="002E2521">
              <w:rPr>
                <w:rFonts w:asciiTheme="majorBidi" w:hAnsiTheme="majorBidi" w:cstheme="majorBidi" w:hint="cs"/>
                <w:b/>
                <w:bCs/>
                <w:sz w:val="36"/>
                <w:szCs w:val="36"/>
                <w:rtl/>
                <w:lang w:bidi="ar-KW"/>
              </w:rPr>
              <w:t xml:space="preserve"> </w:t>
            </w:r>
            <w:r w:rsidR="002E2521" w:rsidRPr="002E2521">
              <w:rPr>
                <w:rFonts w:asciiTheme="majorBidi" w:hAnsiTheme="majorBidi" w:cstheme="majorBidi"/>
                <w:b/>
                <w:bCs/>
                <w:sz w:val="36"/>
                <w:szCs w:val="36"/>
                <w:rtl/>
                <w:lang w:bidi="ar-KW"/>
              </w:rPr>
              <w:t>–</w:t>
            </w:r>
            <w:r w:rsidR="002E2521" w:rsidRPr="002E2521">
              <w:rPr>
                <w:rFonts w:asciiTheme="majorBidi" w:hAnsiTheme="majorBidi" w:cstheme="majorBidi" w:hint="cs"/>
                <w:b/>
                <w:bCs/>
                <w:sz w:val="36"/>
                <w:szCs w:val="36"/>
                <w:rtl/>
                <w:lang w:bidi="ar-KW"/>
              </w:rPr>
              <w:t xml:space="preserve"> </w:t>
            </w:r>
            <w:r>
              <w:rPr>
                <w:rFonts w:asciiTheme="majorBidi" w:hAnsiTheme="majorBidi" w:cstheme="majorBidi" w:hint="cs"/>
                <w:b/>
                <w:bCs/>
                <w:sz w:val="36"/>
                <w:szCs w:val="36"/>
                <w:rtl/>
                <w:lang w:bidi="ar-KW"/>
              </w:rPr>
              <w:t>46</w:t>
            </w:r>
            <w:r w:rsidR="002E2521" w:rsidRPr="002E2521">
              <w:rPr>
                <w:rFonts w:asciiTheme="majorBidi" w:hAnsiTheme="majorBidi" w:cstheme="majorBidi" w:hint="cs"/>
                <w:b/>
                <w:bCs/>
                <w:sz w:val="36"/>
                <w:szCs w:val="36"/>
                <w:rtl/>
                <w:lang w:bidi="ar-KW"/>
              </w:rPr>
              <w:t xml:space="preserve"> </w:t>
            </w:r>
          </w:p>
        </w:tc>
      </w:tr>
      <w:tr w:rsidR="002E2521" w:rsidRPr="00CD7B37" w:rsidTr="002E2521">
        <w:tc>
          <w:tcPr>
            <w:tcW w:w="2318" w:type="dxa"/>
            <w:vMerge/>
            <w:shd w:val="clear" w:color="auto" w:fill="D6E3BC" w:themeFill="accent3" w:themeFillTint="66"/>
          </w:tcPr>
          <w:p w:rsidR="002E2521" w:rsidRPr="002E2521" w:rsidRDefault="002E2521" w:rsidP="004A163D">
            <w:pPr>
              <w:rPr>
                <w:rFonts w:asciiTheme="majorBidi" w:hAnsiTheme="majorBidi" w:cstheme="majorBidi"/>
                <w:b/>
                <w:bCs/>
                <w:sz w:val="36"/>
                <w:szCs w:val="36"/>
                <w:rtl/>
                <w:lang w:bidi="ar-KW"/>
              </w:rPr>
            </w:pPr>
          </w:p>
        </w:tc>
        <w:tc>
          <w:tcPr>
            <w:tcW w:w="3686" w:type="dxa"/>
            <w:shd w:val="clear" w:color="auto" w:fill="D6E3BC" w:themeFill="accent3" w:themeFillTint="66"/>
          </w:tcPr>
          <w:p w:rsidR="002E2521" w:rsidRPr="002E2521" w:rsidRDefault="002E2521" w:rsidP="004A163D">
            <w:pPr>
              <w:jc w:val="center"/>
              <w:rPr>
                <w:rFonts w:asciiTheme="majorBidi" w:hAnsiTheme="majorBidi" w:cstheme="majorBidi"/>
                <w:b/>
                <w:bCs/>
                <w:sz w:val="36"/>
                <w:szCs w:val="36"/>
                <w:rtl/>
                <w:lang w:bidi="ar-KW"/>
              </w:rPr>
            </w:pPr>
            <w:r w:rsidRPr="002E2521">
              <w:rPr>
                <w:rFonts w:asciiTheme="majorBidi" w:hAnsiTheme="majorBidi" w:cstheme="majorBidi" w:hint="cs"/>
                <w:b/>
                <w:bCs/>
                <w:sz w:val="36"/>
                <w:szCs w:val="36"/>
                <w:rtl/>
                <w:lang w:bidi="ar-KW"/>
              </w:rPr>
              <w:t xml:space="preserve">العمليات الخارجية </w:t>
            </w:r>
          </w:p>
        </w:tc>
        <w:tc>
          <w:tcPr>
            <w:tcW w:w="2518" w:type="dxa"/>
            <w:shd w:val="clear" w:color="auto" w:fill="D6E3BC" w:themeFill="accent3" w:themeFillTint="66"/>
          </w:tcPr>
          <w:p w:rsidR="002E2521" w:rsidRPr="002E2521" w:rsidRDefault="007976EF" w:rsidP="007976EF">
            <w:pPr>
              <w:jc w:val="center"/>
              <w:rPr>
                <w:rFonts w:asciiTheme="majorBidi" w:hAnsiTheme="majorBidi" w:cstheme="majorBidi"/>
                <w:b/>
                <w:bCs/>
                <w:sz w:val="36"/>
                <w:szCs w:val="36"/>
                <w:rtl/>
                <w:lang w:bidi="ar-KW"/>
              </w:rPr>
            </w:pPr>
            <w:r>
              <w:rPr>
                <w:rFonts w:asciiTheme="majorBidi" w:hAnsiTheme="majorBidi" w:cstheme="majorBidi" w:hint="cs"/>
                <w:b/>
                <w:bCs/>
                <w:sz w:val="36"/>
                <w:szCs w:val="36"/>
                <w:rtl/>
                <w:lang w:bidi="ar-KW"/>
              </w:rPr>
              <w:t>46</w:t>
            </w:r>
            <w:r w:rsidR="002E2521" w:rsidRPr="002E2521">
              <w:rPr>
                <w:rFonts w:asciiTheme="majorBidi" w:hAnsiTheme="majorBidi" w:cstheme="majorBidi" w:hint="cs"/>
                <w:b/>
                <w:bCs/>
                <w:sz w:val="36"/>
                <w:szCs w:val="36"/>
                <w:rtl/>
                <w:lang w:bidi="ar-KW"/>
              </w:rPr>
              <w:t xml:space="preserve"> </w:t>
            </w:r>
            <w:r w:rsidR="002E2521" w:rsidRPr="002E2521">
              <w:rPr>
                <w:rFonts w:asciiTheme="majorBidi" w:hAnsiTheme="majorBidi" w:cstheme="majorBidi"/>
                <w:b/>
                <w:bCs/>
                <w:sz w:val="36"/>
                <w:szCs w:val="36"/>
                <w:rtl/>
                <w:lang w:bidi="ar-KW"/>
              </w:rPr>
              <w:t>–</w:t>
            </w:r>
            <w:r w:rsidR="002E2521" w:rsidRPr="002E2521">
              <w:rPr>
                <w:rFonts w:asciiTheme="majorBidi" w:hAnsiTheme="majorBidi" w:cstheme="majorBidi" w:hint="cs"/>
                <w:b/>
                <w:bCs/>
                <w:sz w:val="36"/>
                <w:szCs w:val="36"/>
                <w:rtl/>
                <w:lang w:bidi="ar-KW"/>
              </w:rPr>
              <w:t xml:space="preserve"> </w:t>
            </w:r>
            <w:r>
              <w:rPr>
                <w:rFonts w:asciiTheme="majorBidi" w:hAnsiTheme="majorBidi" w:cstheme="majorBidi" w:hint="cs"/>
                <w:b/>
                <w:bCs/>
                <w:sz w:val="36"/>
                <w:szCs w:val="36"/>
                <w:rtl/>
                <w:lang w:bidi="ar-KW"/>
              </w:rPr>
              <w:t>48</w:t>
            </w:r>
            <w:r w:rsidR="002E2521" w:rsidRPr="002E2521">
              <w:rPr>
                <w:rFonts w:asciiTheme="majorBidi" w:hAnsiTheme="majorBidi" w:cstheme="majorBidi" w:hint="cs"/>
                <w:b/>
                <w:bCs/>
                <w:sz w:val="36"/>
                <w:szCs w:val="36"/>
                <w:rtl/>
                <w:lang w:bidi="ar-KW"/>
              </w:rPr>
              <w:t xml:space="preserve"> </w:t>
            </w:r>
          </w:p>
        </w:tc>
      </w:tr>
      <w:tr w:rsidR="002E2521" w:rsidRPr="00CD7B37" w:rsidTr="002E2521">
        <w:tc>
          <w:tcPr>
            <w:tcW w:w="2318" w:type="dxa"/>
            <w:vMerge/>
            <w:shd w:val="clear" w:color="auto" w:fill="D6E3BC" w:themeFill="accent3" w:themeFillTint="66"/>
          </w:tcPr>
          <w:p w:rsidR="002E2521" w:rsidRPr="002E2521" w:rsidRDefault="002E2521" w:rsidP="004A163D">
            <w:pPr>
              <w:rPr>
                <w:rFonts w:asciiTheme="majorBidi" w:hAnsiTheme="majorBidi" w:cstheme="majorBidi"/>
                <w:b/>
                <w:bCs/>
                <w:sz w:val="36"/>
                <w:szCs w:val="36"/>
                <w:rtl/>
                <w:lang w:bidi="ar-KW"/>
              </w:rPr>
            </w:pPr>
          </w:p>
        </w:tc>
        <w:tc>
          <w:tcPr>
            <w:tcW w:w="3686" w:type="dxa"/>
            <w:shd w:val="clear" w:color="auto" w:fill="D6E3BC" w:themeFill="accent3" w:themeFillTint="66"/>
          </w:tcPr>
          <w:p w:rsidR="002E2521" w:rsidRPr="002E2521" w:rsidRDefault="002E2521" w:rsidP="004A163D">
            <w:pPr>
              <w:jc w:val="center"/>
              <w:rPr>
                <w:rFonts w:asciiTheme="majorBidi" w:hAnsiTheme="majorBidi" w:cstheme="majorBidi"/>
                <w:b/>
                <w:bCs/>
                <w:sz w:val="36"/>
                <w:szCs w:val="36"/>
                <w:rtl/>
                <w:lang w:bidi="ar-KW"/>
              </w:rPr>
            </w:pPr>
            <w:r w:rsidRPr="002E2521">
              <w:rPr>
                <w:rFonts w:asciiTheme="majorBidi" w:hAnsiTheme="majorBidi" w:cstheme="majorBidi" w:hint="cs"/>
                <w:b/>
                <w:bCs/>
                <w:sz w:val="36"/>
                <w:szCs w:val="36"/>
                <w:rtl/>
                <w:lang w:bidi="ar-KW"/>
              </w:rPr>
              <w:t xml:space="preserve">العمليات الداخلية </w:t>
            </w:r>
          </w:p>
        </w:tc>
        <w:tc>
          <w:tcPr>
            <w:tcW w:w="2518" w:type="dxa"/>
            <w:shd w:val="clear" w:color="auto" w:fill="D6E3BC" w:themeFill="accent3" w:themeFillTint="66"/>
          </w:tcPr>
          <w:p w:rsidR="002E2521" w:rsidRPr="002E2521" w:rsidRDefault="007976EF" w:rsidP="007976EF">
            <w:pPr>
              <w:jc w:val="center"/>
              <w:rPr>
                <w:rFonts w:asciiTheme="majorBidi" w:hAnsiTheme="majorBidi" w:cstheme="majorBidi"/>
                <w:b/>
                <w:bCs/>
                <w:sz w:val="36"/>
                <w:szCs w:val="36"/>
                <w:rtl/>
                <w:lang w:bidi="ar-KW"/>
              </w:rPr>
            </w:pPr>
            <w:r>
              <w:rPr>
                <w:rFonts w:asciiTheme="majorBidi" w:hAnsiTheme="majorBidi" w:cstheme="majorBidi" w:hint="cs"/>
                <w:b/>
                <w:bCs/>
                <w:sz w:val="36"/>
                <w:szCs w:val="36"/>
                <w:rtl/>
                <w:lang w:bidi="ar-KW"/>
              </w:rPr>
              <w:t>48</w:t>
            </w:r>
            <w:r w:rsidR="002E2521" w:rsidRPr="002E2521">
              <w:rPr>
                <w:rFonts w:asciiTheme="majorBidi" w:hAnsiTheme="majorBidi" w:cstheme="majorBidi" w:hint="cs"/>
                <w:b/>
                <w:bCs/>
                <w:sz w:val="36"/>
                <w:szCs w:val="36"/>
                <w:rtl/>
                <w:lang w:bidi="ar-KW"/>
              </w:rPr>
              <w:t xml:space="preserve"> </w:t>
            </w:r>
            <w:r w:rsidR="002E2521" w:rsidRPr="002E2521">
              <w:rPr>
                <w:rFonts w:asciiTheme="majorBidi" w:hAnsiTheme="majorBidi" w:cstheme="majorBidi"/>
                <w:b/>
                <w:bCs/>
                <w:sz w:val="36"/>
                <w:szCs w:val="36"/>
                <w:rtl/>
                <w:lang w:bidi="ar-KW"/>
              </w:rPr>
              <w:t>–</w:t>
            </w:r>
            <w:r w:rsidR="002E2521" w:rsidRPr="002E2521">
              <w:rPr>
                <w:rFonts w:asciiTheme="majorBidi" w:hAnsiTheme="majorBidi" w:cstheme="majorBidi" w:hint="cs"/>
                <w:b/>
                <w:bCs/>
                <w:sz w:val="36"/>
                <w:szCs w:val="36"/>
                <w:rtl/>
                <w:lang w:bidi="ar-KW"/>
              </w:rPr>
              <w:t xml:space="preserve"> </w:t>
            </w:r>
            <w:r>
              <w:rPr>
                <w:rFonts w:asciiTheme="majorBidi" w:hAnsiTheme="majorBidi" w:cstheme="majorBidi" w:hint="cs"/>
                <w:b/>
                <w:bCs/>
                <w:sz w:val="36"/>
                <w:szCs w:val="36"/>
                <w:rtl/>
                <w:lang w:bidi="ar-KW"/>
              </w:rPr>
              <w:t>50</w:t>
            </w:r>
            <w:r w:rsidR="002E2521" w:rsidRPr="002E2521">
              <w:rPr>
                <w:rFonts w:asciiTheme="majorBidi" w:hAnsiTheme="majorBidi" w:cstheme="majorBidi" w:hint="cs"/>
                <w:b/>
                <w:bCs/>
                <w:sz w:val="36"/>
                <w:szCs w:val="36"/>
                <w:rtl/>
                <w:lang w:bidi="ar-KW"/>
              </w:rPr>
              <w:t xml:space="preserve"> </w:t>
            </w:r>
          </w:p>
        </w:tc>
      </w:tr>
      <w:tr w:rsidR="002E2521" w:rsidRPr="00CD7B37" w:rsidTr="002E2521">
        <w:tc>
          <w:tcPr>
            <w:tcW w:w="2318" w:type="dxa"/>
            <w:vMerge w:val="restart"/>
            <w:shd w:val="clear" w:color="auto" w:fill="C2D69B" w:themeFill="accent3" w:themeFillTint="99"/>
          </w:tcPr>
          <w:p w:rsidR="002E2521" w:rsidRPr="002E2521" w:rsidRDefault="002E2521" w:rsidP="004A163D">
            <w:pPr>
              <w:rPr>
                <w:rFonts w:asciiTheme="majorBidi" w:hAnsiTheme="majorBidi" w:cstheme="majorBidi"/>
                <w:b/>
                <w:bCs/>
                <w:sz w:val="36"/>
                <w:szCs w:val="36"/>
                <w:rtl/>
                <w:lang w:bidi="ar-KW"/>
              </w:rPr>
            </w:pPr>
            <w:r w:rsidRPr="002E2521">
              <w:rPr>
                <w:rFonts w:asciiTheme="majorBidi" w:hAnsiTheme="majorBidi" w:cstheme="majorBidi" w:hint="cs"/>
                <w:b/>
                <w:bCs/>
                <w:sz w:val="36"/>
                <w:szCs w:val="36"/>
                <w:rtl/>
                <w:lang w:bidi="ar-KW"/>
              </w:rPr>
              <w:t xml:space="preserve">الفيزياء </w:t>
            </w:r>
          </w:p>
        </w:tc>
        <w:tc>
          <w:tcPr>
            <w:tcW w:w="3686" w:type="dxa"/>
            <w:shd w:val="clear" w:color="auto" w:fill="C2D69B" w:themeFill="accent3" w:themeFillTint="99"/>
          </w:tcPr>
          <w:p w:rsidR="002E2521" w:rsidRPr="002E2521" w:rsidRDefault="002E2521" w:rsidP="004A163D">
            <w:pPr>
              <w:jc w:val="center"/>
              <w:rPr>
                <w:rFonts w:asciiTheme="majorBidi" w:hAnsiTheme="majorBidi" w:cstheme="majorBidi"/>
                <w:b/>
                <w:bCs/>
                <w:sz w:val="36"/>
                <w:szCs w:val="36"/>
                <w:rtl/>
                <w:lang w:bidi="ar-KW"/>
              </w:rPr>
            </w:pPr>
            <w:r w:rsidRPr="002E2521">
              <w:rPr>
                <w:rFonts w:asciiTheme="majorBidi" w:hAnsiTheme="majorBidi" w:cstheme="majorBidi" w:hint="cs"/>
                <w:b/>
                <w:bCs/>
                <w:sz w:val="36"/>
                <w:szCs w:val="36"/>
                <w:rtl/>
                <w:lang w:bidi="ar-KW"/>
              </w:rPr>
              <w:t xml:space="preserve">الحرارة </w:t>
            </w:r>
          </w:p>
        </w:tc>
        <w:tc>
          <w:tcPr>
            <w:tcW w:w="2518" w:type="dxa"/>
            <w:shd w:val="clear" w:color="auto" w:fill="C2D69B" w:themeFill="accent3" w:themeFillTint="99"/>
          </w:tcPr>
          <w:p w:rsidR="002E2521" w:rsidRPr="002E2521" w:rsidRDefault="007976EF" w:rsidP="007976EF">
            <w:pPr>
              <w:jc w:val="center"/>
              <w:rPr>
                <w:rFonts w:asciiTheme="majorBidi" w:hAnsiTheme="majorBidi" w:cstheme="majorBidi"/>
                <w:b/>
                <w:bCs/>
                <w:sz w:val="36"/>
                <w:szCs w:val="36"/>
                <w:rtl/>
                <w:lang w:bidi="ar-KW"/>
              </w:rPr>
            </w:pPr>
            <w:r>
              <w:rPr>
                <w:rFonts w:asciiTheme="majorBidi" w:hAnsiTheme="majorBidi" w:cstheme="majorBidi" w:hint="cs"/>
                <w:b/>
                <w:bCs/>
                <w:sz w:val="36"/>
                <w:szCs w:val="36"/>
                <w:rtl/>
                <w:lang w:bidi="ar-KW"/>
              </w:rPr>
              <w:t>51</w:t>
            </w:r>
            <w:r w:rsidR="002E2521" w:rsidRPr="002E2521">
              <w:rPr>
                <w:rFonts w:asciiTheme="majorBidi" w:hAnsiTheme="majorBidi" w:cstheme="majorBidi" w:hint="cs"/>
                <w:b/>
                <w:bCs/>
                <w:sz w:val="36"/>
                <w:szCs w:val="36"/>
                <w:rtl/>
                <w:lang w:bidi="ar-KW"/>
              </w:rPr>
              <w:t xml:space="preserve"> </w:t>
            </w:r>
            <w:r w:rsidR="002E2521" w:rsidRPr="002E2521">
              <w:rPr>
                <w:rFonts w:asciiTheme="majorBidi" w:hAnsiTheme="majorBidi" w:cstheme="majorBidi"/>
                <w:b/>
                <w:bCs/>
                <w:sz w:val="36"/>
                <w:szCs w:val="36"/>
                <w:rtl/>
                <w:lang w:bidi="ar-KW"/>
              </w:rPr>
              <w:t>–</w:t>
            </w:r>
            <w:r w:rsidR="002E2521" w:rsidRPr="002E2521">
              <w:rPr>
                <w:rFonts w:asciiTheme="majorBidi" w:hAnsiTheme="majorBidi" w:cstheme="majorBidi" w:hint="cs"/>
                <w:b/>
                <w:bCs/>
                <w:sz w:val="36"/>
                <w:szCs w:val="36"/>
                <w:rtl/>
                <w:lang w:bidi="ar-KW"/>
              </w:rPr>
              <w:t xml:space="preserve"> </w:t>
            </w:r>
            <w:r>
              <w:rPr>
                <w:rFonts w:asciiTheme="majorBidi" w:hAnsiTheme="majorBidi" w:cstheme="majorBidi" w:hint="cs"/>
                <w:b/>
                <w:bCs/>
                <w:sz w:val="36"/>
                <w:szCs w:val="36"/>
                <w:rtl/>
                <w:lang w:bidi="ar-KW"/>
              </w:rPr>
              <w:t>62</w:t>
            </w:r>
            <w:r w:rsidR="002E2521" w:rsidRPr="002E2521">
              <w:rPr>
                <w:rFonts w:asciiTheme="majorBidi" w:hAnsiTheme="majorBidi" w:cstheme="majorBidi" w:hint="cs"/>
                <w:b/>
                <w:bCs/>
                <w:sz w:val="36"/>
                <w:szCs w:val="36"/>
                <w:rtl/>
                <w:lang w:bidi="ar-KW"/>
              </w:rPr>
              <w:t xml:space="preserve"> </w:t>
            </w:r>
          </w:p>
        </w:tc>
      </w:tr>
      <w:tr w:rsidR="002E2521" w:rsidRPr="00CD7B37" w:rsidTr="002E2521">
        <w:tc>
          <w:tcPr>
            <w:tcW w:w="2318" w:type="dxa"/>
            <w:vMerge/>
            <w:shd w:val="clear" w:color="auto" w:fill="C2D69B" w:themeFill="accent3" w:themeFillTint="99"/>
          </w:tcPr>
          <w:p w:rsidR="002E2521" w:rsidRPr="002E2521" w:rsidRDefault="002E2521" w:rsidP="004A163D">
            <w:pPr>
              <w:rPr>
                <w:rFonts w:asciiTheme="majorBidi" w:hAnsiTheme="majorBidi" w:cstheme="majorBidi"/>
                <w:b/>
                <w:bCs/>
                <w:sz w:val="36"/>
                <w:szCs w:val="36"/>
                <w:rtl/>
                <w:lang w:bidi="ar-KW"/>
              </w:rPr>
            </w:pPr>
          </w:p>
        </w:tc>
        <w:tc>
          <w:tcPr>
            <w:tcW w:w="3686" w:type="dxa"/>
            <w:shd w:val="clear" w:color="auto" w:fill="C2D69B" w:themeFill="accent3" w:themeFillTint="99"/>
          </w:tcPr>
          <w:p w:rsidR="002E2521" w:rsidRPr="002E2521" w:rsidRDefault="002E2521" w:rsidP="00303C5F">
            <w:pPr>
              <w:jc w:val="center"/>
              <w:rPr>
                <w:rFonts w:asciiTheme="majorBidi" w:hAnsiTheme="majorBidi" w:cstheme="majorBidi"/>
                <w:b/>
                <w:bCs/>
                <w:sz w:val="36"/>
                <w:szCs w:val="36"/>
                <w:rtl/>
                <w:lang w:bidi="ar-KW"/>
              </w:rPr>
            </w:pPr>
            <w:r w:rsidRPr="002E2521">
              <w:rPr>
                <w:rFonts w:asciiTheme="majorBidi" w:hAnsiTheme="majorBidi" w:cstheme="majorBidi" w:hint="cs"/>
                <w:b/>
                <w:bCs/>
                <w:sz w:val="36"/>
                <w:szCs w:val="36"/>
                <w:rtl/>
                <w:lang w:bidi="ar-KW"/>
              </w:rPr>
              <w:t xml:space="preserve">القوة </w:t>
            </w:r>
            <w:r w:rsidR="00303C5F">
              <w:rPr>
                <w:rFonts w:asciiTheme="majorBidi" w:hAnsiTheme="majorBidi" w:cstheme="majorBidi"/>
                <w:b/>
                <w:bCs/>
                <w:sz w:val="36"/>
                <w:szCs w:val="36"/>
                <w:rtl/>
                <w:lang w:bidi="ar-KW"/>
              </w:rPr>
              <w:t>–</w:t>
            </w:r>
            <w:r w:rsidR="00303C5F">
              <w:rPr>
                <w:rFonts w:asciiTheme="majorBidi" w:hAnsiTheme="majorBidi" w:cstheme="majorBidi" w:hint="cs"/>
                <w:b/>
                <w:bCs/>
                <w:sz w:val="36"/>
                <w:szCs w:val="36"/>
                <w:rtl/>
                <w:lang w:bidi="ar-KW"/>
              </w:rPr>
              <w:t>ا</w:t>
            </w:r>
            <w:r w:rsidRPr="002E2521">
              <w:rPr>
                <w:rFonts w:asciiTheme="majorBidi" w:hAnsiTheme="majorBidi" w:cstheme="majorBidi" w:hint="cs"/>
                <w:b/>
                <w:bCs/>
                <w:sz w:val="36"/>
                <w:szCs w:val="36"/>
                <w:rtl/>
                <w:lang w:bidi="ar-KW"/>
              </w:rPr>
              <w:t>لشغل</w:t>
            </w:r>
            <w:r w:rsidR="00303C5F">
              <w:rPr>
                <w:rFonts w:asciiTheme="majorBidi" w:hAnsiTheme="majorBidi" w:cstheme="majorBidi" w:hint="cs"/>
                <w:b/>
                <w:bCs/>
                <w:sz w:val="36"/>
                <w:szCs w:val="36"/>
                <w:rtl/>
                <w:lang w:bidi="ar-KW"/>
              </w:rPr>
              <w:t xml:space="preserve"> -</w:t>
            </w:r>
            <w:r w:rsidRPr="002E2521">
              <w:rPr>
                <w:rFonts w:asciiTheme="majorBidi" w:hAnsiTheme="majorBidi" w:cstheme="majorBidi" w:hint="cs"/>
                <w:b/>
                <w:bCs/>
                <w:sz w:val="36"/>
                <w:szCs w:val="36"/>
                <w:rtl/>
                <w:lang w:bidi="ar-KW"/>
              </w:rPr>
              <w:t xml:space="preserve"> الآلات </w:t>
            </w:r>
          </w:p>
        </w:tc>
        <w:tc>
          <w:tcPr>
            <w:tcW w:w="2518" w:type="dxa"/>
            <w:shd w:val="clear" w:color="auto" w:fill="C2D69B" w:themeFill="accent3" w:themeFillTint="99"/>
          </w:tcPr>
          <w:p w:rsidR="002E2521" w:rsidRPr="002E2521" w:rsidRDefault="007976EF" w:rsidP="007976EF">
            <w:pPr>
              <w:jc w:val="center"/>
              <w:rPr>
                <w:rFonts w:asciiTheme="majorBidi" w:hAnsiTheme="majorBidi" w:cstheme="majorBidi"/>
                <w:b/>
                <w:bCs/>
                <w:sz w:val="36"/>
                <w:szCs w:val="36"/>
                <w:rtl/>
                <w:lang w:bidi="ar-KW"/>
              </w:rPr>
            </w:pPr>
            <w:r>
              <w:rPr>
                <w:rFonts w:asciiTheme="majorBidi" w:hAnsiTheme="majorBidi" w:cstheme="majorBidi" w:hint="cs"/>
                <w:b/>
                <w:bCs/>
                <w:sz w:val="36"/>
                <w:szCs w:val="36"/>
                <w:rtl/>
                <w:lang w:bidi="ar-KW"/>
              </w:rPr>
              <w:t>63</w:t>
            </w:r>
            <w:r w:rsidR="002E2521" w:rsidRPr="002E2521">
              <w:rPr>
                <w:rFonts w:asciiTheme="majorBidi" w:hAnsiTheme="majorBidi" w:cstheme="majorBidi" w:hint="cs"/>
                <w:b/>
                <w:bCs/>
                <w:sz w:val="36"/>
                <w:szCs w:val="36"/>
                <w:rtl/>
                <w:lang w:bidi="ar-KW"/>
              </w:rPr>
              <w:t xml:space="preserve"> </w:t>
            </w:r>
            <w:r w:rsidR="002E2521" w:rsidRPr="002E2521">
              <w:rPr>
                <w:rFonts w:asciiTheme="majorBidi" w:hAnsiTheme="majorBidi" w:cstheme="majorBidi"/>
                <w:b/>
                <w:bCs/>
                <w:sz w:val="36"/>
                <w:szCs w:val="36"/>
                <w:rtl/>
                <w:lang w:bidi="ar-KW"/>
              </w:rPr>
              <w:t>–</w:t>
            </w:r>
            <w:r w:rsidR="002E2521" w:rsidRPr="002E2521">
              <w:rPr>
                <w:rFonts w:asciiTheme="majorBidi" w:hAnsiTheme="majorBidi" w:cstheme="majorBidi" w:hint="cs"/>
                <w:b/>
                <w:bCs/>
                <w:sz w:val="36"/>
                <w:szCs w:val="36"/>
                <w:rtl/>
                <w:lang w:bidi="ar-KW"/>
              </w:rPr>
              <w:t xml:space="preserve"> </w:t>
            </w:r>
            <w:r>
              <w:rPr>
                <w:rFonts w:asciiTheme="majorBidi" w:hAnsiTheme="majorBidi" w:cstheme="majorBidi" w:hint="cs"/>
                <w:b/>
                <w:bCs/>
                <w:sz w:val="36"/>
                <w:szCs w:val="36"/>
                <w:rtl/>
                <w:lang w:bidi="ar-KW"/>
              </w:rPr>
              <w:t>71</w:t>
            </w:r>
            <w:r w:rsidR="002E2521" w:rsidRPr="002E2521">
              <w:rPr>
                <w:rFonts w:asciiTheme="majorBidi" w:hAnsiTheme="majorBidi" w:cstheme="majorBidi" w:hint="cs"/>
                <w:b/>
                <w:bCs/>
                <w:sz w:val="36"/>
                <w:szCs w:val="36"/>
                <w:rtl/>
                <w:lang w:bidi="ar-KW"/>
              </w:rPr>
              <w:t xml:space="preserve"> </w:t>
            </w:r>
          </w:p>
        </w:tc>
      </w:tr>
      <w:tr w:rsidR="002E2521" w:rsidRPr="00CD7B37" w:rsidTr="002E2521">
        <w:tc>
          <w:tcPr>
            <w:tcW w:w="2318" w:type="dxa"/>
            <w:vMerge/>
            <w:shd w:val="clear" w:color="auto" w:fill="C2D69B" w:themeFill="accent3" w:themeFillTint="99"/>
          </w:tcPr>
          <w:p w:rsidR="002E2521" w:rsidRPr="002E2521" w:rsidRDefault="002E2521" w:rsidP="004A163D">
            <w:pPr>
              <w:rPr>
                <w:rFonts w:asciiTheme="majorBidi" w:hAnsiTheme="majorBidi" w:cstheme="majorBidi"/>
                <w:b/>
                <w:bCs/>
                <w:sz w:val="36"/>
                <w:szCs w:val="36"/>
                <w:rtl/>
                <w:lang w:bidi="ar-KW"/>
              </w:rPr>
            </w:pPr>
          </w:p>
        </w:tc>
        <w:tc>
          <w:tcPr>
            <w:tcW w:w="3686" w:type="dxa"/>
            <w:shd w:val="clear" w:color="auto" w:fill="C2D69B" w:themeFill="accent3" w:themeFillTint="99"/>
          </w:tcPr>
          <w:p w:rsidR="002E2521" w:rsidRPr="002E2521" w:rsidRDefault="002E2521" w:rsidP="004A163D">
            <w:pPr>
              <w:jc w:val="center"/>
              <w:rPr>
                <w:rFonts w:asciiTheme="majorBidi" w:hAnsiTheme="majorBidi" w:cstheme="majorBidi"/>
                <w:b/>
                <w:bCs/>
                <w:sz w:val="36"/>
                <w:szCs w:val="36"/>
                <w:rtl/>
                <w:lang w:bidi="ar-KW"/>
              </w:rPr>
            </w:pPr>
            <w:r w:rsidRPr="002E2521">
              <w:rPr>
                <w:rFonts w:asciiTheme="majorBidi" w:hAnsiTheme="majorBidi" w:cstheme="majorBidi" w:hint="cs"/>
                <w:b/>
                <w:bCs/>
                <w:sz w:val="36"/>
                <w:szCs w:val="36"/>
                <w:rtl/>
                <w:lang w:bidi="ar-KW"/>
              </w:rPr>
              <w:t xml:space="preserve">الكهرباء </w:t>
            </w:r>
          </w:p>
        </w:tc>
        <w:tc>
          <w:tcPr>
            <w:tcW w:w="2518" w:type="dxa"/>
            <w:shd w:val="clear" w:color="auto" w:fill="C2D69B" w:themeFill="accent3" w:themeFillTint="99"/>
          </w:tcPr>
          <w:p w:rsidR="002E2521" w:rsidRPr="002E2521" w:rsidRDefault="007976EF" w:rsidP="007976EF">
            <w:pPr>
              <w:jc w:val="center"/>
              <w:rPr>
                <w:rFonts w:asciiTheme="majorBidi" w:hAnsiTheme="majorBidi" w:cstheme="majorBidi"/>
                <w:b/>
                <w:bCs/>
                <w:sz w:val="36"/>
                <w:szCs w:val="36"/>
                <w:rtl/>
                <w:lang w:bidi="ar-KW"/>
              </w:rPr>
            </w:pPr>
            <w:r>
              <w:rPr>
                <w:rFonts w:asciiTheme="majorBidi" w:hAnsiTheme="majorBidi" w:cstheme="majorBidi" w:hint="cs"/>
                <w:b/>
                <w:bCs/>
                <w:sz w:val="36"/>
                <w:szCs w:val="36"/>
                <w:rtl/>
                <w:lang w:bidi="ar-KW"/>
              </w:rPr>
              <w:t>72</w:t>
            </w:r>
            <w:r w:rsidR="002E2521" w:rsidRPr="002E2521">
              <w:rPr>
                <w:rFonts w:asciiTheme="majorBidi" w:hAnsiTheme="majorBidi" w:cstheme="majorBidi" w:hint="cs"/>
                <w:b/>
                <w:bCs/>
                <w:sz w:val="36"/>
                <w:szCs w:val="36"/>
                <w:rtl/>
                <w:lang w:bidi="ar-KW"/>
              </w:rPr>
              <w:t xml:space="preserve"> </w:t>
            </w:r>
            <w:r w:rsidR="002E2521" w:rsidRPr="002E2521">
              <w:rPr>
                <w:rFonts w:asciiTheme="majorBidi" w:hAnsiTheme="majorBidi" w:cstheme="majorBidi"/>
                <w:b/>
                <w:bCs/>
                <w:sz w:val="36"/>
                <w:szCs w:val="36"/>
                <w:rtl/>
                <w:lang w:bidi="ar-KW"/>
              </w:rPr>
              <w:t>–</w:t>
            </w:r>
            <w:r w:rsidR="002E2521" w:rsidRPr="002E2521">
              <w:rPr>
                <w:rFonts w:asciiTheme="majorBidi" w:hAnsiTheme="majorBidi" w:cstheme="majorBidi" w:hint="cs"/>
                <w:b/>
                <w:bCs/>
                <w:sz w:val="36"/>
                <w:szCs w:val="36"/>
                <w:rtl/>
                <w:lang w:bidi="ar-KW"/>
              </w:rPr>
              <w:t xml:space="preserve"> </w:t>
            </w:r>
            <w:r>
              <w:rPr>
                <w:rFonts w:asciiTheme="majorBidi" w:hAnsiTheme="majorBidi" w:cstheme="majorBidi" w:hint="cs"/>
                <w:b/>
                <w:bCs/>
                <w:sz w:val="36"/>
                <w:szCs w:val="36"/>
                <w:rtl/>
                <w:lang w:bidi="ar-KW"/>
              </w:rPr>
              <w:t>80</w:t>
            </w:r>
          </w:p>
        </w:tc>
      </w:tr>
      <w:tr w:rsidR="002E2521" w:rsidRPr="00CD7B37" w:rsidTr="002E2521">
        <w:tc>
          <w:tcPr>
            <w:tcW w:w="2318" w:type="dxa"/>
            <w:shd w:val="clear" w:color="auto" w:fill="76923C" w:themeFill="accent3" w:themeFillShade="BF"/>
          </w:tcPr>
          <w:p w:rsidR="002E2521" w:rsidRPr="002E2521" w:rsidRDefault="002E2521" w:rsidP="004A163D">
            <w:pPr>
              <w:rPr>
                <w:rFonts w:asciiTheme="majorBidi" w:hAnsiTheme="majorBidi" w:cstheme="majorBidi"/>
                <w:b/>
                <w:bCs/>
                <w:sz w:val="36"/>
                <w:szCs w:val="36"/>
                <w:rtl/>
                <w:lang w:bidi="ar-KW"/>
              </w:rPr>
            </w:pPr>
            <w:r w:rsidRPr="002E2521">
              <w:rPr>
                <w:rFonts w:asciiTheme="majorBidi" w:hAnsiTheme="majorBidi" w:cstheme="majorBidi" w:hint="cs"/>
                <w:b/>
                <w:bCs/>
                <w:sz w:val="36"/>
                <w:szCs w:val="36"/>
                <w:rtl/>
                <w:lang w:bidi="ar-KW"/>
              </w:rPr>
              <w:t xml:space="preserve">الكيمياء </w:t>
            </w:r>
          </w:p>
        </w:tc>
        <w:tc>
          <w:tcPr>
            <w:tcW w:w="3686" w:type="dxa"/>
            <w:shd w:val="clear" w:color="auto" w:fill="76923C" w:themeFill="accent3" w:themeFillShade="BF"/>
          </w:tcPr>
          <w:p w:rsidR="002E2521" w:rsidRPr="002E2521" w:rsidRDefault="002E2521" w:rsidP="004A163D">
            <w:pPr>
              <w:jc w:val="center"/>
              <w:rPr>
                <w:rFonts w:asciiTheme="majorBidi" w:hAnsiTheme="majorBidi" w:cstheme="majorBidi"/>
                <w:b/>
                <w:bCs/>
                <w:sz w:val="36"/>
                <w:szCs w:val="36"/>
                <w:rtl/>
                <w:lang w:bidi="ar-KW"/>
              </w:rPr>
            </w:pPr>
            <w:r w:rsidRPr="002E2521">
              <w:rPr>
                <w:rFonts w:asciiTheme="majorBidi" w:hAnsiTheme="majorBidi" w:cstheme="majorBidi" w:hint="cs"/>
                <w:b/>
                <w:bCs/>
                <w:sz w:val="36"/>
                <w:szCs w:val="36"/>
                <w:rtl/>
                <w:lang w:bidi="ar-KW"/>
              </w:rPr>
              <w:t xml:space="preserve">المادة </w:t>
            </w:r>
          </w:p>
        </w:tc>
        <w:tc>
          <w:tcPr>
            <w:tcW w:w="2518" w:type="dxa"/>
            <w:shd w:val="clear" w:color="auto" w:fill="76923C" w:themeFill="accent3" w:themeFillShade="BF"/>
          </w:tcPr>
          <w:p w:rsidR="002E2521" w:rsidRPr="002E2521" w:rsidRDefault="007976EF" w:rsidP="007976EF">
            <w:pPr>
              <w:jc w:val="center"/>
              <w:rPr>
                <w:rFonts w:asciiTheme="majorBidi" w:hAnsiTheme="majorBidi" w:cstheme="majorBidi"/>
                <w:b/>
                <w:bCs/>
                <w:sz w:val="36"/>
                <w:szCs w:val="36"/>
                <w:rtl/>
                <w:lang w:bidi="ar-KW"/>
              </w:rPr>
            </w:pPr>
            <w:r>
              <w:rPr>
                <w:rFonts w:asciiTheme="majorBidi" w:hAnsiTheme="majorBidi" w:cstheme="majorBidi" w:hint="cs"/>
                <w:b/>
                <w:bCs/>
                <w:sz w:val="36"/>
                <w:szCs w:val="36"/>
                <w:rtl/>
                <w:lang w:bidi="ar-KW"/>
              </w:rPr>
              <w:t>81</w:t>
            </w:r>
            <w:r w:rsidR="002E2521" w:rsidRPr="002E2521">
              <w:rPr>
                <w:rFonts w:asciiTheme="majorBidi" w:hAnsiTheme="majorBidi" w:cstheme="majorBidi" w:hint="cs"/>
                <w:b/>
                <w:bCs/>
                <w:sz w:val="36"/>
                <w:szCs w:val="36"/>
                <w:rtl/>
                <w:lang w:bidi="ar-KW"/>
              </w:rPr>
              <w:t xml:space="preserve"> </w:t>
            </w:r>
            <w:r w:rsidR="002E2521" w:rsidRPr="002E2521">
              <w:rPr>
                <w:rFonts w:asciiTheme="majorBidi" w:hAnsiTheme="majorBidi" w:cstheme="majorBidi"/>
                <w:b/>
                <w:bCs/>
                <w:sz w:val="36"/>
                <w:szCs w:val="36"/>
                <w:rtl/>
                <w:lang w:bidi="ar-KW"/>
              </w:rPr>
              <w:t>–</w:t>
            </w:r>
            <w:r w:rsidR="002E2521" w:rsidRPr="002E2521">
              <w:rPr>
                <w:rFonts w:asciiTheme="majorBidi" w:hAnsiTheme="majorBidi" w:cstheme="majorBidi" w:hint="cs"/>
                <w:b/>
                <w:bCs/>
                <w:sz w:val="36"/>
                <w:szCs w:val="36"/>
                <w:rtl/>
                <w:lang w:bidi="ar-KW"/>
              </w:rPr>
              <w:t xml:space="preserve"> </w:t>
            </w:r>
            <w:r>
              <w:rPr>
                <w:rFonts w:asciiTheme="majorBidi" w:hAnsiTheme="majorBidi" w:cstheme="majorBidi" w:hint="cs"/>
                <w:b/>
                <w:bCs/>
                <w:sz w:val="36"/>
                <w:szCs w:val="36"/>
                <w:rtl/>
                <w:lang w:bidi="ar-KW"/>
              </w:rPr>
              <w:t>98</w:t>
            </w:r>
            <w:r w:rsidR="002E2521" w:rsidRPr="002E2521">
              <w:rPr>
                <w:rFonts w:asciiTheme="majorBidi" w:hAnsiTheme="majorBidi" w:cstheme="majorBidi" w:hint="cs"/>
                <w:b/>
                <w:bCs/>
                <w:sz w:val="36"/>
                <w:szCs w:val="36"/>
                <w:rtl/>
                <w:lang w:bidi="ar-KW"/>
              </w:rPr>
              <w:t xml:space="preserve"> </w:t>
            </w:r>
          </w:p>
          <w:p w:rsidR="002E2521" w:rsidRPr="002E2521" w:rsidRDefault="002E2521" w:rsidP="004A163D">
            <w:pPr>
              <w:jc w:val="center"/>
              <w:rPr>
                <w:rFonts w:asciiTheme="majorBidi" w:hAnsiTheme="majorBidi" w:cstheme="majorBidi"/>
                <w:b/>
                <w:bCs/>
                <w:sz w:val="36"/>
                <w:szCs w:val="36"/>
                <w:rtl/>
                <w:lang w:bidi="ar-KW"/>
              </w:rPr>
            </w:pPr>
          </w:p>
        </w:tc>
      </w:tr>
    </w:tbl>
    <w:p w:rsidR="009C4E1F" w:rsidRDefault="009C4E1F" w:rsidP="00B26CB6">
      <w:pPr>
        <w:tabs>
          <w:tab w:val="left" w:pos="2613"/>
        </w:tabs>
        <w:rPr>
          <w:lang w:bidi="ar-KW"/>
        </w:rPr>
      </w:pPr>
    </w:p>
    <w:p w:rsidR="009C4E1F" w:rsidRPr="009C4E1F" w:rsidRDefault="009C4E1F" w:rsidP="009C4E1F">
      <w:pPr>
        <w:rPr>
          <w:lang w:bidi="ar-KW"/>
        </w:rPr>
      </w:pPr>
    </w:p>
    <w:p w:rsidR="009C4E1F" w:rsidRPr="009C4E1F" w:rsidRDefault="009C4E1F" w:rsidP="009C4E1F">
      <w:pPr>
        <w:rPr>
          <w:lang w:bidi="ar-KW"/>
        </w:rPr>
      </w:pPr>
    </w:p>
    <w:p w:rsidR="009C4E1F" w:rsidRPr="009C4E1F" w:rsidRDefault="009C4E1F" w:rsidP="009C4E1F">
      <w:pPr>
        <w:rPr>
          <w:lang w:bidi="ar-KW"/>
        </w:rPr>
      </w:pPr>
    </w:p>
    <w:p w:rsidR="009C4E1F" w:rsidRPr="009C4E1F" w:rsidRDefault="009C4E1F" w:rsidP="009C4E1F">
      <w:pPr>
        <w:rPr>
          <w:lang w:bidi="ar-KW"/>
        </w:rPr>
      </w:pPr>
    </w:p>
    <w:p w:rsidR="009C4E1F" w:rsidRDefault="009C4E1F" w:rsidP="009C4E1F">
      <w:pPr>
        <w:rPr>
          <w:lang w:bidi="ar-KW"/>
        </w:rPr>
      </w:pPr>
    </w:p>
    <w:p w:rsidR="00B26CB6" w:rsidRDefault="00B26CB6" w:rsidP="009C4E1F">
      <w:pPr>
        <w:ind w:firstLine="720"/>
        <w:rPr>
          <w:rtl/>
          <w:lang w:bidi="ar-KW"/>
        </w:rPr>
      </w:pPr>
    </w:p>
    <w:p w:rsidR="009C4E1F" w:rsidRDefault="009C4E1F" w:rsidP="009C4E1F">
      <w:pPr>
        <w:ind w:firstLine="720"/>
        <w:rPr>
          <w:rtl/>
          <w:lang w:bidi="ar-KW"/>
        </w:rPr>
      </w:pPr>
    </w:p>
    <w:p w:rsidR="009C4E1F" w:rsidRDefault="009C4E1F" w:rsidP="009C4E1F">
      <w:pPr>
        <w:ind w:firstLine="720"/>
        <w:rPr>
          <w:rtl/>
          <w:lang w:bidi="ar-KW"/>
        </w:rPr>
      </w:pPr>
    </w:p>
    <w:p w:rsidR="009C4E1F" w:rsidRDefault="009C4E1F" w:rsidP="009C4E1F">
      <w:pPr>
        <w:ind w:firstLine="720"/>
        <w:rPr>
          <w:rtl/>
          <w:lang w:bidi="ar-KW"/>
        </w:rPr>
      </w:pPr>
    </w:p>
    <w:p w:rsidR="009C4E1F" w:rsidRDefault="009C4E1F" w:rsidP="009C4E1F">
      <w:pPr>
        <w:ind w:firstLine="720"/>
        <w:rPr>
          <w:rtl/>
          <w:lang w:bidi="ar-KW"/>
        </w:rPr>
      </w:pPr>
    </w:p>
    <w:p w:rsidR="009C4E1F" w:rsidRDefault="009C4E1F" w:rsidP="009C4E1F">
      <w:pPr>
        <w:ind w:firstLine="720"/>
        <w:rPr>
          <w:rtl/>
          <w:lang w:bidi="ar-KW"/>
        </w:rPr>
      </w:pPr>
    </w:p>
    <w:p w:rsidR="009C4E1F" w:rsidRDefault="00B65273" w:rsidP="009C4E1F">
      <w:pPr>
        <w:ind w:firstLine="720"/>
        <w:rPr>
          <w:rtl/>
          <w:lang w:bidi="ar-KW"/>
        </w:rPr>
      </w:pPr>
      <w:r>
        <w:rPr>
          <w:noProof/>
          <w:rtl/>
        </w:rPr>
        <w:pict>
          <v:shape id="_x0000_s1031" type="#_x0000_t202" style="position:absolute;left:0;text-align:left;margin-left:3.75pt;margin-top:1.55pt;width:487.05pt;height:291pt;z-index:251664384;mso-width-relative:margin;mso-height-relative:margin" fillcolor="white [3201]" strokecolor="#c2d69b [1942]" strokeweight="1pt">
            <v:fill color2="#d6e3bc [1302]" focusposition="1" focussize="" focus="100%" type="gradient"/>
            <v:shadow on="t" type="perspective" color="#4e6128 [1606]" opacity=".5" offset="1pt" offset2="-3pt"/>
            <v:textbox>
              <w:txbxContent>
                <w:p w:rsidR="000C58E7" w:rsidRPr="009E2EA2" w:rsidRDefault="000C58E7" w:rsidP="009E2EA2">
                  <w:pPr>
                    <w:jc w:val="center"/>
                    <w:rPr>
                      <w:color w:val="4F6228" w:themeColor="accent3" w:themeShade="80"/>
                      <w:sz w:val="260"/>
                      <w:szCs w:val="260"/>
                      <w:lang w:bidi="ar-KW"/>
                    </w:rPr>
                  </w:pPr>
                  <w:r w:rsidRPr="007B7071">
                    <w:rPr>
                      <w:rFonts w:hint="cs"/>
                      <w:color w:val="4F6228" w:themeColor="accent3" w:themeShade="80"/>
                      <w:sz w:val="320"/>
                      <w:szCs w:val="320"/>
                      <w:rtl/>
                      <w:lang w:bidi="ar-KW"/>
                    </w:rPr>
                    <w:t>الأحياء</w:t>
                  </w:r>
                </w:p>
              </w:txbxContent>
            </v:textbox>
          </v:shape>
        </w:pict>
      </w:r>
    </w:p>
    <w:p w:rsidR="009C4E1F" w:rsidRDefault="009C4E1F" w:rsidP="009C4E1F">
      <w:pPr>
        <w:ind w:firstLine="720"/>
        <w:rPr>
          <w:rtl/>
          <w:lang w:bidi="ar-KW"/>
        </w:rPr>
      </w:pPr>
    </w:p>
    <w:p w:rsidR="009E2EA2" w:rsidRPr="009E2EA2" w:rsidRDefault="009E2EA2" w:rsidP="009E2EA2">
      <w:pPr>
        <w:rPr>
          <w:lang w:bidi="ar-KW"/>
        </w:rPr>
      </w:pPr>
    </w:p>
    <w:p w:rsidR="009E2EA2" w:rsidRPr="009E2EA2" w:rsidRDefault="009E2EA2" w:rsidP="009E2EA2">
      <w:pPr>
        <w:rPr>
          <w:lang w:bidi="ar-KW"/>
        </w:rPr>
      </w:pPr>
    </w:p>
    <w:p w:rsidR="009E2EA2" w:rsidRPr="009E2EA2" w:rsidRDefault="009E2EA2" w:rsidP="009E2EA2">
      <w:pPr>
        <w:rPr>
          <w:lang w:bidi="ar-KW"/>
        </w:rPr>
      </w:pPr>
    </w:p>
    <w:p w:rsidR="009E2EA2" w:rsidRPr="009E2EA2" w:rsidRDefault="009E2EA2" w:rsidP="009E2EA2">
      <w:pPr>
        <w:rPr>
          <w:lang w:bidi="ar-KW"/>
        </w:rPr>
      </w:pPr>
    </w:p>
    <w:p w:rsidR="009E2EA2" w:rsidRPr="009E2EA2" w:rsidRDefault="009E2EA2" w:rsidP="009E2EA2">
      <w:pPr>
        <w:rPr>
          <w:lang w:bidi="ar-KW"/>
        </w:rPr>
      </w:pPr>
    </w:p>
    <w:p w:rsidR="009E2EA2" w:rsidRPr="009E2EA2" w:rsidRDefault="009E2EA2" w:rsidP="009E2EA2">
      <w:pPr>
        <w:rPr>
          <w:lang w:bidi="ar-KW"/>
        </w:rPr>
      </w:pPr>
    </w:p>
    <w:p w:rsidR="009E2EA2" w:rsidRPr="009E2EA2" w:rsidRDefault="009E2EA2" w:rsidP="009E2EA2">
      <w:pPr>
        <w:rPr>
          <w:lang w:bidi="ar-KW"/>
        </w:rPr>
      </w:pPr>
    </w:p>
    <w:p w:rsidR="009E2EA2" w:rsidRPr="009E2EA2" w:rsidRDefault="009E2EA2" w:rsidP="009E2EA2">
      <w:pPr>
        <w:rPr>
          <w:lang w:bidi="ar-KW"/>
        </w:rPr>
      </w:pPr>
    </w:p>
    <w:p w:rsidR="009E2EA2" w:rsidRPr="009E2EA2" w:rsidRDefault="009E2EA2" w:rsidP="009E2EA2">
      <w:pPr>
        <w:rPr>
          <w:lang w:bidi="ar-KW"/>
        </w:rPr>
      </w:pPr>
    </w:p>
    <w:p w:rsidR="009E2EA2" w:rsidRPr="009E2EA2" w:rsidRDefault="009E2EA2" w:rsidP="009E2EA2">
      <w:pPr>
        <w:rPr>
          <w:lang w:bidi="ar-KW"/>
        </w:rPr>
      </w:pPr>
    </w:p>
    <w:p w:rsidR="009E2EA2" w:rsidRPr="009E2EA2" w:rsidRDefault="009E2EA2" w:rsidP="009E2EA2">
      <w:pPr>
        <w:rPr>
          <w:lang w:bidi="ar-KW"/>
        </w:rPr>
      </w:pPr>
    </w:p>
    <w:p w:rsidR="009E2EA2" w:rsidRPr="009E2EA2" w:rsidRDefault="009E2EA2" w:rsidP="009E2EA2">
      <w:pPr>
        <w:rPr>
          <w:lang w:bidi="ar-KW"/>
        </w:rPr>
      </w:pPr>
    </w:p>
    <w:p w:rsidR="009C4E1F" w:rsidRDefault="009C4E1F" w:rsidP="009E2EA2">
      <w:pPr>
        <w:ind w:firstLine="720"/>
        <w:rPr>
          <w:rtl/>
          <w:lang w:bidi="ar-KW"/>
        </w:rPr>
      </w:pPr>
    </w:p>
    <w:p w:rsidR="009E2EA2" w:rsidRDefault="009E2EA2" w:rsidP="009E2EA2">
      <w:pPr>
        <w:ind w:firstLine="720"/>
        <w:rPr>
          <w:rtl/>
          <w:lang w:bidi="ar-KW"/>
        </w:rPr>
      </w:pPr>
    </w:p>
    <w:p w:rsidR="009E2EA2" w:rsidRDefault="009E2EA2" w:rsidP="009E2EA2">
      <w:pPr>
        <w:ind w:firstLine="720"/>
        <w:rPr>
          <w:rtl/>
          <w:lang w:bidi="ar-KW"/>
        </w:rPr>
      </w:pPr>
    </w:p>
    <w:p w:rsidR="009E2EA2" w:rsidRDefault="009E2EA2" w:rsidP="009E2EA2">
      <w:pPr>
        <w:ind w:firstLine="720"/>
        <w:rPr>
          <w:rtl/>
          <w:lang w:bidi="ar-KW"/>
        </w:rPr>
      </w:pPr>
    </w:p>
    <w:p w:rsidR="009E2EA2" w:rsidRDefault="009E2EA2" w:rsidP="009E2EA2">
      <w:pPr>
        <w:ind w:firstLine="720"/>
        <w:rPr>
          <w:rtl/>
          <w:lang w:bidi="ar-KW"/>
        </w:rPr>
      </w:pPr>
    </w:p>
    <w:p w:rsidR="009E2EA2" w:rsidRDefault="009E2EA2" w:rsidP="009E2EA2">
      <w:pPr>
        <w:ind w:firstLine="720"/>
        <w:rPr>
          <w:rtl/>
          <w:lang w:bidi="ar-KW"/>
        </w:rPr>
      </w:pPr>
    </w:p>
    <w:p w:rsidR="009E2EA2" w:rsidRDefault="009E2EA2" w:rsidP="009E2EA2">
      <w:pPr>
        <w:ind w:firstLine="720"/>
        <w:rPr>
          <w:rtl/>
          <w:lang w:bidi="ar-KW"/>
        </w:rPr>
      </w:pPr>
    </w:p>
    <w:p w:rsidR="009E2EA2" w:rsidRDefault="009E2EA2" w:rsidP="009E2EA2">
      <w:pPr>
        <w:ind w:firstLine="720"/>
        <w:rPr>
          <w:rtl/>
          <w:lang w:bidi="ar-KW"/>
        </w:rPr>
      </w:pPr>
    </w:p>
    <w:p w:rsidR="009E2EA2" w:rsidRDefault="009E2EA2" w:rsidP="009E2EA2">
      <w:pPr>
        <w:ind w:firstLine="720"/>
        <w:rPr>
          <w:rtl/>
          <w:lang w:bidi="ar-KW"/>
        </w:rPr>
      </w:pPr>
    </w:p>
    <w:p w:rsidR="009E2EA2" w:rsidRDefault="009E2EA2" w:rsidP="009E2EA2">
      <w:pPr>
        <w:ind w:firstLine="720"/>
        <w:rPr>
          <w:rtl/>
          <w:lang w:bidi="ar-KW"/>
        </w:rPr>
      </w:pPr>
    </w:p>
    <w:p w:rsidR="009E2EA2" w:rsidRDefault="009E2EA2" w:rsidP="00543210">
      <w:pPr>
        <w:rPr>
          <w:rtl/>
          <w:lang w:bidi="ar-KW"/>
        </w:rPr>
      </w:pPr>
    </w:p>
    <w:p w:rsidR="009E2EA2" w:rsidRPr="009E2EA2" w:rsidRDefault="009E2EA2" w:rsidP="009E2EA2">
      <w:pPr>
        <w:jc w:val="center"/>
        <w:rPr>
          <w:rFonts w:asciiTheme="majorBidi" w:hAnsiTheme="majorBidi" w:cstheme="majorBidi"/>
          <w:b/>
          <w:bCs/>
          <w:sz w:val="28"/>
          <w:szCs w:val="28"/>
          <w:u w:val="single"/>
          <w:rtl/>
          <w:lang w:bidi="ar-KW"/>
        </w:rPr>
      </w:pPr>
      <w:r w:rsidRPr="009E2EA2">
        <w:rPr>
          <w:rFonts w:asciiTheme="majorBidi" w:hAnsiTheme="majorBidi" w:cstheme="majorBidi"/>
          <w:bCs/>
          <w:sz w:val="28"/>
          <w:szCs w:val="28"/>
          <w:u w:val="single"/>
          <w:rtl/>
          <w:lang w:bidi="ar-KW"/>
        </w:rPr>
        <w:t>الجهاز الهضمى</w:t>
      </w:r>
      <w:r>
        <w:rPr>
          <w:rFonts w:asciiTheme="majorBidi" w:hAnsiTheme="majorBidi" w:cstheme="majorBidi" w:hint="cs"/>
          <w:bCs/>
          <w:sz w:val="28"/>
          <w:szCs w:val="28"/>
          <w:u w:val="single"/>
          <w:rtl/>
          <w:lang w:bidi="ar-KW"/>
        </w:rPr>
        <w:t xml:space="preserve"> </w:t>
      </w:r>
      <w:r w:rsidRPr="009E2EA2">
        <w:rPr>
          <w:rFonts w:asciiTheme="majorBidi" w:hAnsiTheme="majorBidi" w:cstheme="majorBidi"/>
          <w:bCs/>
          <w:sz w:val="28"/>
          <w:szCs w:val="28"/>
          <w:u w:val="single"/>
          <w:rtl/>
          <w:lang w:bidi="ar-KW"/>
        </w:rPr>
        <w:t xml:space="preserve">فى الإنسان </w:t>
      </w:r>
    </w:p>
    <w:p w:rsidR="009E2EA2" w:rsidRPr="009E2EA2" w:rsidRDefault="009E2EA2" w:rsidP="00D82D01">
      <w:pPr>
        <w:rPr>
          <w:rFonts w:asciiTheme="majorBidi" w:hAnsiTheme="majorBidi" w:cstheme="majorBidi"/>
          <w:sz w:val="28"/>
          <w:szCs w:val="28"/>
          <w:rtl/>
          <w:lang w:bidi="ar-KW"/>
        </w:rPr>
      </w:pPr>
      <w:r w:rsidRPr="009E2EA2">
        <w:rPr>
          <w:rFonts w:asciiTheme="majorBidi" w:hAnsiTheme="majorBidi" w:cstheme="majorBidi"/>
          <w:sz w:val="28"/>
          <w:szCs w:val="28"/>
          <w:rtl/>
          <w:lang w:bidi="ar-KW"/>
        </w:rPr>
        <w:t>الجهاز الهضم</w:t>
      </w:r>
      <w:r w:rsidR="00D82D01">
        <w:rPr>
          <w:rFonts w:asciiTheme="majorBidi" w:hAnsiTheme="majorBidi" w:cstheme="majorBidi" w:hint="cs"/>
          <w:sz w:val="28"/>
          <w:szCs w:val="28"/>
          <w:rtl/>
          <w:lang w:bidi="ar-KW"/>
        </w:rPr>
        <w:t>ي</w:t>
      </w:r>
      <w:r w:rsidRPr="009E2EA2">
        <w:rPr>
          <w:rFonts w:asciiTheme="majorBidi" w:hAnsiTheme="majorBidi" w:cstheme="majorBidi"/>
          <w:sz w:val="28"/>
          <w:szCs w:val="28"/>
          <w:rtl/>
          <w:lang w:bidi="ar-KW"/>
        </w:rPr>
        <w:t xml:space="preserve"> هو الجهاز المسؤول عن تحويل جزيئات الطعام الكبيرة الى جزيئات صغيرة يمكن امتصاصها ف</w:t>
      </w:r>
      <w:r w:rsidR="00D82D01">
        <w:rPr>
          <w:rFonts w:asciiTheme="majorBidi" w:hAnsiTheme="majorBidi" w:cstheme="majorBidi" w:hint="cs"/>
          <w:sz w:val="28"/>
          <w:szCs w:val="28"/>
          <w:rtl/>
          <w:lang w:bidi="ar-KW"/>
        </w:rPr>
        <w:t>ي</w:t>
      </w:r>
      <w:r w:rsidRPr="009E2EA2">
        <w:rPr>
          <w:rFonts w:asciiTheme="majorBidi" w:hAnsiTheme="majorBidi" w:cstheme="majorBidi"/>
          <w:sz w:val="28"/>
          <w:szCs w:val="28"/>
          <w:rtl/>
          <w:lang w:bidi="ar-KW"/>
        </w:rPr>
        <w:t xml:space="preserve"> الأمعاء ليتم توزيعها بواسطة الدم  الى جميع أجزاء الجسم . </w:t>
      </w:r>
    </w:p>
    <w:p w:rsidR="009E2EA2" w:rsidRPr="009E2EA2" w:rsidRDefault="009E2EA2" w:rsidP="009E2EA2">
      <w:pPr>
        <w:tabs>
          <w:tab w:val="left" w:pos="1599"/>
        </w:tabs>
        <w:rPr>
          <w:rFonts w:asciiTheme="majorBidi" w:hAnsiTheme="majorBidi" w:cstheme="majorBidi"/>
          <w:sz w:val="28"/>
          <w:szCs w:val="28"/>
          <w:u w:val="single"/>
          <w:rtl/>
          <w:lang w:bidi="ar-KW"/>
        </w:rPr>
      </w:pPr>
      <w:r w:rsidRPr="009E2EA2">
        <w:rPr>
          <w:rFonts w:asciiTheme="majorBidi" w:hAnsiTheme="majorBidi" w:cstheme="majorBidi"/>
          <w:b/>
          <w:noProof/>
          <w:sz w:val="28"/>
          <w:szCs w:val="28"/>
          <w:u w:val="single"/>
          <w:rtl/>
        </w:rPr>
        <w:drawing>
          <wp:anchor distT="0" distB="0" distL="114300" distR="114300" simplePos="0" relativeHeight="251667456" behindDoc="0" locked="0" layoutInCell="1" allowOverlap="1">
            <wp:simplePos x="0" y="0"/>
            <wp:positionH relativeFrom="column">
              <wp:posOffset>-52070</wp:posOffset>
            </wp:positionH>
            <wp:positionV relativeFrom="paragraph">
              <wp:posOffset>143510</wp:posOffset>
            </wp:positionV>
            <wp:extent cx="1767840" cy="2630170"/>
            <wp:effectExtent l="19050" t="19050" r="22860" b="17780"/>
            <wp:wrapSquare wrapText="bothSides"/>
            <wp:docPr id="27" name="صورة 2" descr="untitled.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descr="untitled.bmp"/>
                    <pic:cNvPicPr>
                      <a:picLocks noChangeAspect="1" noChangeArrowheads="1"/>
                    </pic:cNvPicPr>
                  </pic:nvPicPr>
                  <pic:blipFill>
                    <a:blip r:embed="rId11" cstate="print">
                      <a:grayscl/>
                    </a:blip>
                    <a:srcRect/>
                    <a:stretch>
                      <a:fillRect/>
                    </a:stretch>
                  </pic:blipFill>
                  <pic:spPr bwMode="auto">
                    <a:xfrm>
                      <a:off x="0" y="0"/>
                      <a:ext cx="1767840" cy="2630170"/>
                    </a:xfrm>
                    <a:prstGeom prst="rect">
                      <a:avLst/>
                    </a:prstGeom>
                    <a:noFill/>
                    <a:ln w="9525">
                      <a:solidFill>
                        <a:srgbClr val="7F7F7F"/>
                      </a:solidFill>
                      <a:miter lim="800000"/>
                      <a:headEnd/>
                      <a:tailEnd/>
                    </a:ln>
                  </pic:spPr>
                </pic:pic>
              </a:graphicData>
            </a:graphic>
          </wp:anchor>
        </w:drawing>
      </w:r>
    </w:p>
    <w:p w:rsidR="009E2EA2" w:rsidRPr="009E2EA2" w:rsidRDefault="009E2EA2" w:rsidP="009E2EA2">
      <w:pPr>
        <w:rPr>
          <w:rFonts w:asciiTheme="majorBidi" w:hAnsiTheme="majorBidi" w:cstheme="majorBidi"/>
          <w:b/>
          <w:bCs/>
          <w:sz w:val="28"/>
          <w:szCs w:val="28"/>
          <w:u w:val="single"/>
          <w:rtl/>
          <w:lang w:bidi="ar-KW"/>
        </w:rPr>
      </w:pPr>
      <w:r w:rsidRPr="009E2EA2">
        <w:rPr>
          <w:rFonts w:asciiTheme="majorBidi" w:hAnsiTheme="majorBidi" w:cstheme="majorBidi"/>
          <w:bCs/>
          <w:sz w:val="28"/>
          <w:szCs w:val="28"/>
          <w:u w:val="single"/>
          <w:rtl/>
          <w:lang w:bidi="ar-KW"/>
        </w:rPr>
        <w:t xml:space="preserve">مما يتركب الجهاز الهضمى ؟ </w:t>
      </w:r>
    </w:p>
    <w:p w:rsidR="009E2EA2" w:rsidRPr="009E2EA2" w:rsidRDefault="009E2EA2" w:rsidP="00D82D01">
      <w:pPr>
        <w:jc w:val="both"/>
        <w:rPr>
          <w:rFonts w:asciiTheme="majorBidi" w:hAnsiTheme="majorBidi" w:cstheme="majorBidi"/>
          <w:sz w:val="28"/>
          <w:szCs w:val="28"/>
          <w:rtl/>
          <w:lang w:bidi="ar-KW"/>
        </w:rPr>
      </w:pPr>
      <w:r w:rsidRPr="009E2EA2">
        <w:rPr>
          <w:rFonts w:asciiTheme="majorBidi" w:hAnsiTheme="majorBidi" w:cstheme="majorBidi"/>
          <w:sz w:val="28"/>
          <w:szCs w:val="28"/>
          <w:rtl/>
          <w:lang w:bidi="ar-KW"/>
        </w:rPr>
        <w:t>الجهاز الهضمي للإنسان يتركب أساسا من أنبوبة طويلة تمتد من الفم إلى الشرج تلتوي أجزاؤها ويزداد فيها التخصص عن الحيوانات الأدنى . ويبين الجهاز الهضمي ويتضح فيه فتحة الفم وما بها من أسنان تتميز إلى قواطع في مقدمة الفك لتقطيع الطعام ويليها الأنياب لتمزيقه ثم الأضراس لسحق وطحن الطعام , أما اللسان فيقوم بتذوق الطعام وتحريكه , أما البلعوم فهو تجويف في مؤخرة الفم يمتد منه أنبوبتان الأولى في المريء والثانية في القصبة الهوائية وهي جزء من الجهاز التنفسي . والمريء يمر في العنق والتجويف الصدري ويمتد محاذيا للعمود الفقري بطول 25سم ثم يخترق الحجاب الحاجز لينتهي بالمعدة في التجويف البطن</w:t>
      </w:r>
      <w:r w:rsidR="00D82D01">
        <w:rPr>
          <w:rFonts w:asciiTheme="majorBidi" w:hAnsiTheme="majorBidi" w:cstheme="majorBidi" w:hint="cs"/>
          <w:sz w:val="28"/>
          <w:szCs w:val="28"/>
          <w:rtl/>
          <w:lang w:bidi="ar-KW"/>
        </w:rPr>
        <w:t>ي</w:t>
      </w:r>
      <w:r w:rsidRPr="009E2EA2">
        <w:rPr>
          <w:rFonts w:asciiTheme="majorBidi" w:hAnsiTheme="majorBidi" w:cstheme="majorBidi"/>
          <w:sz w:val="28"/>
          <w:szCs w:val="28"/>
          <w:rtl/>
          <w:lang w:bidi="ar-KW"/>
        </w:rPr>
        <w:t xml:space="preserve"> وهي كيس منتفخ ويفصلها عن المريء عضلة حلقية تتحكم في فتحة الفؤاد والأمعاء الدقيقة وطولها حوالي 8 أمتار وقطرها يتراوح بين 3,5سم في بدايتها و 1,25سم في نهايتها وتنثني على نفسها ويربط بين التواءاتها غشاء المساريقا وهي تنقسم إلى قسمين الإثنى عشر وبيلغ طولها 25سم وتصب فيه إفرازات غدتي البنكرياس والكبد بفتحة واحدة ثم اللفائفي ويحدث فيه امتصاص الغذاء المهضوم . </w:t>
      </w:r>
    </w:p>
    <w:p w:rsidR="009E2EA2" w:rsidRPr="009E2EA2" w:rsidRDefault="009E2EA2" w:rsidP="009E2EA2">
      <w:pPr>
        <w:jc w:val="both"/>
        <w:rPr>
          <w:rFonts w:asciiTheme="majorBidi" w:hAnsiTheme="majorBidi" w:cstheme="majorBidi"/>
          <w:sz w:val="28"/>
          <w:szCs w:val="28"/>
          <w:rtl/>
          <w:lang w:bidi="ar-KW"/>
        </w:rPr>
      </w:pPr>
      <w:r w:rsidRPr="009E2EA2">
        <w:rPr>
          <w:rFonts w:asciiTheme="majorBidi" w:hAnsiTheme="majorBidi" w:cstheme="majorBidi"/>
          <w:sz w:val="28"/>
          <w:szCs w:val="28"/>
          <w:rtl/>
          <w:lang w:bidi="ar-KW"/>
        </w:rPr>
        <w:t xml:space="preserve">أما الأمعاء الغليظة فطولها 150سم وقطرها حوالي 6سم وتبدو عليها انتفاخات وتحززات وتحيط باللفائفي كالإطار . وفي بدايتها الأعور وهي كيس يمتد منه زائدة صغيرة هي الزائدة الدودية ويليه القولون والصاعد ثم المستعرض ثم النازل وتنتهي بانثناء يؤدي إلى المستقيم والذي يفتح في الشرج ويتحكم في ذلك عضلة عاصرة قوية . </w:t>
      </w:r>
    </w:p>
    <w:p w:rsidR="009E2EA2" w:rsidRPr="009E2EA2" w:rsidRDefault="009E2EA2" w:rsidP="009E2EA2">
      <w:pPr>
        <w:jc w:val="both"/>
        <w:rPr>
          <w:rFonts w:asciiTheme="majorBidi" w:hAnsiTheme="majorBidi" w:cstheme="majorBidi"/>
          <w:sz w:val="28"/>
          <w:szCs w:val="28"/>
          <w:rtl/>
          <w:lang w:bidi="ar-KW"/>
        </w:rPr>
      </w:pPr>
      <w:r w:rsidRPr="009E2EA2">
        <w:rPr>
          <w:rFonts w:asciiTheme="majorBidi" w:hAnsiTheme="majorBidi" w:cstheme="majorBidi"/>
          <w:sz w:val="28"/>
          <w:szCs w:val="28"/>
          <w:rtl/>
          <w:lang w:bidi="ar-KW"/>
        </w:rPr>
        <w:t>وبعد أن استعرضنا أجزاء الجهاز الهضمي في الإنسان دعنا نتتبع خطوات الهضم في أجزاءه المختلفة لنتبين كيف تتلاءم هذه الأجزاء مع وظائفها .</w:t>
      </w:r>
    </w:p>
    <w:p w:rsidR="009E2EA2" w:rsidRPr="009E2EA2" w:rsidRDefault="009E2EA2" w:rsidP="009E2EA2">
      <w:pPr>
        <w:jc w:val="both"/>
        <w:rPr>
          <w:rFonts w:asciiTheme="majorBidi" w:hAnsiTheme="majorBidi" w:cstheme="majorBidi"/>
          <w:b/>
          <w:bCs/>
          <w:sz w:val="28"/>
          <w:szCs w:val="28"/>
          <w:rtl/>
          <w:lang w:bidi="ar-KW"/>
        </w:rPr>
      </w:pPr>
      <w:r w:rsidRPr="009E2EA2">
        <w:rPr>
          <w:rFonts w:asciiTheme="majorBidi" w:hAnsiTheme="majorBidi" w:cstheme="majorBidi"/>
          <w:bCs/>
          <w:sz w:val="28"/>
          <w:szCs w:val="28"/>
          <w:u w:val="single"/>
          <w:rtl/>
          <w:lang w:bidi="ar-KW"/>
        </w:rPr>
        <w:t>الأجزاء الملحقة بالجهاز الهضمى</w:t>
      </w:r>
      <w:r w:rsidRPr="009E2EA2">
        <w:rPr>
          <w:rFonts w:asciiTheme="majorBidi" w:hAnsiTheme="majorBidi" w:cstheme="majorBidi"/>
          <w:bCs/>
          <w:sz w:val="28"/>
          <w:szCs w:val="28"/>
          <w:rtl/>
          <w:lang w:bidi="ar-KW"/>
        </w:rPr>
        <w:t xml:space="preserve"> : </w:t>
      </w:r>
    </w:p>
    <w:p w:rsidR="009E2EA2" w:rsidRPr="009E2EA2" w:rsidRDefault="009E2EA2" w:rsidP="00D82D01">
      <w:pPr>
        <w:rPr>
          <w:rFonts w:asciiTheme="majorBidi" w:hAnsiTheme="majorBidi" w:cstheme="majorBidi"/>
          <w:sz w:val="28"/>
          <w:szCs w:val="28"/>
          <w:rtl/>
          <w:lang w:bidi="ar-KW"/>
        </w:rPr>
      </w:pPr>
      <w:r w:rsidRPr="009E2EA2">
        <w:rPr>
          <w:rFonts w:asciiTheme="majorBidi" w:hAnsiTheme="majorBidi" w:cstheme="majorBidi"/>
          <w:sz w:val="28"/>
          <w:szCs w:val="28"/>
          <w:rtl/>
          <w:lang w:bidi="ar-KW"/>
        </w:rPr>
        <w:t>لبعض الأجزاء دور مهم ف</w:t>
      </w:r>
      <w:r w:rsidR="00D82D01">
        <w:rPr>
          <w:rFonts w:asciiTheme="majorBidi" w:hAnsiTheme="majorBidi" w:cstheme="majorBidi" w:hint="cs"/>
          <w:sz w:val="28"/>
          <w:szCs w:val="28"/>
          <w:rtl/>
          <w:lang w:bidi="ar-KW"/>
        </w:rPr>
        <w:t>ي</w:t>
      </w:r>
      <w:r w:rsidRPr="009E2EA2">
        <w:rPr>
          <w:rFonts w:asciiTheme="majorBidi" w:hAnsiTheme="majorBidi" w:cstheme="majorBidi"/>
          <w:sz w:val="28"/>
          <w:szCs w:val="28"/>
          <w:rtl/>
          <w:lang w:bidi="ar-KW"/>
        </w:rPr>
        <w:t xml:space="preserve"> عملية الهضم ولكنها ليست من اجزاء الجهاز الهضم</w:t>
      </w:r>
      <w:r w:rsidR="00D82D01">
        <w:rPr>
          <w:rFonts w:asciiTheme="majorBidi" w:hAnsiTheme="majorBidi" w:cstheme="majorBidi" w:hint="cs"/>
          <w:sz w:val="28"/>
          <w:szCs w:val="28"/>
          <w:rtl/>
          <w:lang w:bidi="ar-KW"/>
        </w:rPr>
        <w:t>ي</w:t>
      </w:r>
      <w:r w:rsidRPr="009E2EA2">
        <w:rPr>
          <w:rFonts w:asciiTheme="majorBidi" w:hAnsiTheme="majorBidi" w:cstheme="majorBidi"/>
          <w:sz w:val="28"/>
          <w:szCs w:val="28"/>
          <w:rtl/>
          <w:lang w:bidi="ar-KW"/>
        </w:rPr>
        <w:t xml:space="preserve"> وهى : </w:t>
      </w:r>
    </w:p>
    <w:p w:rsidR="009E2EA2" w:rsidRPr="009E2EA2" w:rsidRDefault="009E2EA2" w:rsidP="009E2EA2">
      <w:pPr>
        <w:pStyle w:val="ListParagraph"/>
        <w:numPr>
          <w:ilvl w:val="0"/>
          <w:numId w:val="2"/>
        </w:numPr>
        <w:spacing w:after="0" w:line="240" w:lineRule="auto"/>
        <w:rPr>
          <w:rFonts w:asciiTheme="majorBidi" w:hAnsiTheme="majorBidi" w:cstheme="majorBidi"/>
          <w:sz w:val="28"/>
          <w:szCs w:val="28"/>
          <w:lang w:bidi="ar-KW"/>
        </w:rPr>
      </w:pPr>
      <w:r w:rsidRPr="009E2EA2">
        <w:rPr>
          <w:rFonts w:asciiTheme="majorBidi" w:hAnsiTheme="majorBidi" w:cstheme="majorBidi"/>
          <w:sz w:val="28"/>
          <w:szCs w:val="28"/>
          <w:rtl/>
          <w:lang w:bidi="ar-KW"/>
        </w:rPr>
        <w:t xml:space="preserve">الغدد اللعابية : </w:t>
      </w:r>
    </w:p>
    <w:p w:rsidR="009E2EA2" w:rsidRPr="009E2EA2" w:rsidRDefault="009E2EA2" w:rsidP="00D82D01">
      <w:pPr>
        <w:ind w:left="360"/>
        <w:rPr>
          <w:rFonts w:asciiTheme="majorBidi" w:hAnsiTheme="majorBidi" w:cstheme="majorBidi"/>
          <w:sz w:val="28"/>
          <w:szCs w:val="28"/>
          <w:lang w:bidi="ar-KW"/>
        </w:rPr>
      </w:pPr>
      <w:r w:rsidRPr="009E2EA2">
        <w:rPr>
          <w:rFonts w:asciiTheme="majorBidi" w:hAnsiTheme="majorBidi" w:cstheme="majorBidi"/>
          <w:sz w:val="28"/>
          <w:szCs w:val="28"/>
          <w:rtl/>
          <w:lang w:bidi="ar-KW"/>
        </w:rPr>
        <w:t>- وهى الغدد النكفية حيث يحتوى افرازها على انزيم  " الأميليز " الذى يساعد ف</w:t>
      </w:r>
      <w:r w:rsidR="00D82D01">
        <w:rPr>
          <w:rFonts w:asciiTheme="majorBidi" w:hAnsiTheme="majorBidi" w:cstheme="majorBidi" w:hint="cs"/>
          <w:sz w:val="28"/>
          <w:szCs w:val="28"/>
          <w:rtl/>
          <w:lang w:bidi="ar-KW"/>
        </w:rPr>
        <w:t>ي</w:t>
      </w:r>
      <w:r w:rsidRPr="009E2EA2">
        <w:rPr>
          <w:rFonts w:asciiTheme="majorBidi" w:hAnsiTheme="majorBidi" w:cstheme="majorBidi"/>
          <w:sz w:val="28"/>
          <w:szCs w:val="28"/>
          <w:rtl/>
          <w:lang w:bidi="ar-KW"/>
        </w:rPr>
        <w:t xml:space="preserve"> هضم المواد الكربوهيدراتية . </w:t>
      </w:r>
    </w:p>
    <w:p w:rsidR="009E2EA2" w:rsidRPr="009E2EA2" w:rsidRDefault="009E2EA2" w:rsidP="009E2EA2">
      <w:pPr>
        <w:rPr>
          <w:rFonts w:asciiTheme="majorBidi" w:hAnsiTheme="majorBidi" w:cstheme="majorBidi"/>
          <w:sz w:val="28"/>
          <w:szCs w:val="28"/>
          <w:rtl/>
          <w:lang w:bidi="ar-KW"/>
        </w:rPr>
      </w:pPr>
      <w:r w:rsidRPr="009E2EA2">
        <w:rPr>
          <w:rFonts w:asciiTheme="majorBidi" w:hAnsiTheme="majorBidi" w:cstheme="majorBidi"/>
          <w:sz w:val="28"/>
          <w:szCs w:val="28"/>
          <w:rtl/>
          <w:lang w:bidi="ar-KW"/>
        </w:rPr>
        <w:t xml:space="preserve">    - الغدد تحت فكية والغدد اللسانية وافرازاتهما تساعد على خلط الطعام وترطيبه مما يسهل عملية البلع . </w:t>
      </w:r>
    </w:p>
    <w:p w:rsidR="009E2EA2" w:rsidRPr="009E2EA2" w:rsidRDefault="00482EFA" w:rsidP="009E2EA2">
      <w:pPr>
        <w:pStyle w:val="ListParagraph"/>
        <w:numPr>
          <w:ilvl w:val="0"/>
          <w:numId w:val="2"/>
        </w:numPr>
        <w:spacing w:after="0" w:line="240" w:lineRule="auto"/>
        <w:rPr>
          <w:rFonts w:asciiTheme="majorBidi" w:hAnsiTheme="majorBidi" w:cstheme="majorBidi"/>
          <w:sz w:val="28"/>
          <w:szCs w:val="28"/>
          <w:lang w:bidi="ar-KW"/>
        </w:rPr>
      </w:pPr>
      <w:r>
        <w:rPr>
          <w:noProof/>
        </w:rPr>
        <w:lastRenderedPageBreak/>
        <w:drawing>
          <wp:anchor distT="0" distB="0" distL="114300" distR="114300" simplePos="0" relativeHeight="251764736" behindDoc="0" locked="0" layoutInCell="1" allowOverlap="1" wp14:anchorId="0246A003" wp14:editId="6A754524">
            <wp:simplePos x="0" y="0"/>
            <wp:positionH relativeFrom="column">
              <wp:posOffset>-292735</wp:posOffset>
            </wp:positionH>
            <wp:positionV relativeFrom="paragraph">
              <wp:posOffset>-475615</wp:posOffset>
            </wp:positionV>
            <wp:extent cx="2220595" cy="1673860"/>
            <wp:effectExtent l="0" t="0" r="0" b="0"/>
            <wp:wrapSquare wrapText="bothSides"/>
            <wp:docPr id="25" name="Picture 25" descr="Illu01 head neck - Arabic.png">
              <a:hlinkClick xmlns:a="http://schemas.openxmlformats.org/drawingml/2006/main" r:id="rId12"/>
            </wp:docPr>
            <wp:cNvGraphicFramePr/>
            <a:graphic xmlns:a="http://schemas.openxmlformats.org/drawingml/2006/main">
              <a:graphicData uri="http://schemas.openxmlformats.org/drawingml/2006/picture">
                <pic:pic xmlns:pic="http://schemas.openxmlformats.org/drawingml/2006/picture">
                  <pic:nvPicPr>
                    <pic:cNvPr id="2" name="Picture 2" descr="Illu01 head neck - Arabic.png">
                      <a:hlinkClick r:id="rId12"/>
                    </pic:cNvPr>
                    <pic:cNvPicPr/>
                  </pic:nvPicPr>
                  <pic:blipFill>
                    <a:blip r:embed="rId13">
                      <a:extLst>
                        <a:ext uri="{BEBA8EAE-BF5A-486C-A8C5-ECC9F3942E4B}">
                          <a14:imgProps xmlns:a14="http://schemas.microsoft.com/office/drawing/2010/main">
                            <a14:imgLayer r:embed="rId14">
                              <a14:imgEffect>
                                <a14:sharpenSoften amount="50000"/>
                              </a14:imgEffect>
                              <a14:imgEffect>
                                <a14:saturation sat="300000"/>
                              </a14:imgEffect>
                            </a14:imgLayer>
                          </a14:imgProps>
                        </a:ext>
                        <a:ext uri="{28A0092B-C50C-407E-A947-70E740481C1C}">
                          <a14:useLocalDpi xmlns:a14="http://schemas.microsoft.com/office/drawing/2010/main" val="0"/>
                        </a:ext>
                      </a:extLst>
                    </a:blip>
                    <a:srcRect/>
                    <a:stretch>
                      <a:fillRect/>
                    </a:stretch>
                  </pic:blipFill>
                  <pic:spPr bwMode="auto">
                    <a:xfrm>
                      <a:off x="0" y="0"/>
                      <a:ext cx="2220595" cy="1673860"/>
                    </a:xfrm>
                    <a:prstGeom prst="rect">
                      <a:avLst/>
                    </a:prstGeom>
                    <a:noFill/>
                    <a:ln>
                      <a:noFill/>
                    </a:ln>
                  </pic:spPr>
                </pic:pic>
              </a:graphicData>
            </a:graphic>
            <wp14:sizeRelH relativeFrom="page">
              <wp14:pctWidth>0</wp14:pctWidth>
            </wp14:sizeRelH>
            <wp14:sizeRelV relativeFrom="page">
              <wp14:pctHeight>0</wp14:pctHeight>
            </wp14:sizeRelV>
          </wp:anchor>
        </w:drawing>
      </w:r>
      <w:r w:rsidR="009E2EA2" w:rsidRPr="009E2EA2">
        <w:rPr>
          <w:rFonts w:asciiTheme="majorBidi" w:hAnsiTheme="majorBidi" w:cstheme="majorBidi"/>
          <w:sz w:val="28"/>
          <w:szCs w:val="28"/>
          <w:rtl/>
          <w:lang w:bidi="ar-KW"/>
        </w:rPr>
        <w:t xml:space="preserve">البنكرياس ويفرز العصارة البنكرياسية . </w:t>
      </w:r>
    </w:p>
    <w:p w:rsidR="009E2EA2" w:rsidRDefault="009E2EA2" w:rsidP="009E2EA2">
      <w:pPr>
        <w:pStyle w:val="ListParagraph"/>
        <w:numPr>
          <w:ilvl w:val="0"/>
          <w:numId w:val="2"/>
        </w:numPr>
        <w:spacing w:after="0" w:line="240" w:lineRule="auto"/>
        <w:rPr>
          <w:rFonts w:asciiTheme="majorBidi" w:hAnsiTheme="majorBidi" w:cstheme="majorBidi"/>
          <w:sz w:val="28"/>
          <w:szCs w:val="28"/>
          <w:lang w:bidi="ar-KW"/>
        </w:rPr>
      </w:pPr>
      <w:r w:rsidRPr="009E2EA2">
        <w:rPr>
          <w:rFonts w:asciiTheme="majorBidi" w:hAnsiTheme="majorBidi" w:cstheme="majorBidi"/>
          <w:sz w:val="28"/>
          <w:szCs w:val="28"/>
          <w:rtl/>
          <w:lang w:bidi="ar-KW"/>
        </w:rPr>
        <w:t>الكبد وتفرز العصارة الصفراوية .</w:t>
      </w:r>
    </w:p>
    <w:p w:rsidR="009E2EA2" w:rsidRPr="009E2EA2" w:rsidRDefault="009E2EA2" w:rsidP="009E2EA2">
      <w:pPr>
        <w:pStyle w:val="ListParagraph"/>
        <w:spacing w:after="0" w:line="240" w:lineRule="auto"/>
        <w:rPr>
          <w:rFonts w:asciiTheme="majorBidi" w:hAnsiTheme="majorBidi" w:cstheme="majorBidi"/>
          <w:sz w:val="28"/>
          <w:szCs w:val="28"/>
          <w:rtl/>
          <w:lang w:bidi="ar-KW"/>
        </w:rPr>
      </w:pPr>
    </w:p>
    <w:p w:rsidR="009E2EA2" w:rsidRPr="009E2EA2" w:rsidRDefault="009E2EA2" w:rsidP="009E2EA2">
      <w:pPr>
        <w:jc w:val="both"/>
        <w:rPr>
          <w:rFonts w:asciiTheme="majorBidi" w:hAnsiTheme="majorBidi" w:cstheme="majorBidi"/>
          <w:b/>
          <w:bCs/>
          <w:sz w:val="28"/>
          <w:szCs w:val="28"/>
          <w:u w:val="single"/>
          <w:rtl/>
          <w:lang w:bidi="ar-KW"/>
        </w:rPr>
      </w:pPr>
      <w:r w:rsidRPr="009E2EA2">
        <w:rPr>
          <w:rFonts w:asciiTheme="majorBidi" w:hAnsiTheme="majorBidi" w:cstheme="majorBidi"/>
          <w:bCs/>
          <w:sz w:val="28"/>
          <w:szCs w:val="28"/>
          <w:u w:val="single"/>
          <w:rtl/>
          <w:lang w:bidi="ar-KW"/>
        </w:rPr>
        <w:t xml:space="preserve">أولا: الهضم في الفم : </w:t>
      </w:r>
    </w:p>
    <w:p w:rsidR="006F26BC" w:rsidRPr="00AB79E5" w:rsidRDefault="009E2EA2" w:rsidP="006F26BC">
      <w:pPr>
        <w:spacing w:before="100" w:beforeAutospacing="1" w:after="100" w:afterAutospacing="1" w:line="384" w:lineRule="atLeast"/>
        <w:rPr>
          <w:rFonts w:ascii="Times New Roman" w:eastAsia="Times New Roman" w:hAnsi="Times New Roman" w:cs="Times New Roman"/>
          <w:sz w:val="28"/>
          <w:szCs w:val="28"/>
          <w:rtl/>
          <w:lang w:bidi="ar"/>
        </w:rPr>
      </w:pPr>
      <w:r w:rsidRPr="006F26BC">
        <w:rPr>
          <w:rFonts w:asciiTheme="majorBidi" w:hAnsiTheme="majorBidi" w:cstheme="majorBidi"/>
          <w:sz w:val="28"/>
          <w:szCs w:val="28"/>
          <w:rtl/>
          <w:lang w:bidi="ar-KW"/>
        </w:rPr>
        <w:t>أثناء مضغ الطعام في الفم يقطع ويطحن إلى قطع صغيرة بواسطة الأسنان ليمتزج باللعاب وبذلك تتوافر مساحة أك</w:t>
      </w:r>
      <w:r w:rsidR="006F26BC" w:rsidRPr="006F26BC">
        <w:rPr>
          <w:rFonts w:ascii="Times New Roman" w:eastAsia="Times New Roman" w:hAnsi="Times New Roman" w:cs="Times New Roman" w:hint="cs"/>
          <w:sz w:val="28"/>
          <w:szCs w:val="28"/>
          <w:rtl/>
          <w:lang w:bidi="ar"/>
        </w:rPr>
        <w:t xml:space="preserve"> </w:t>
      </w:r>
      <w:r w:rsidR="006F26BC" w:rsidRPr="00AB79E5">
        <w:rPr>
          <w:rFonts w:ascii="Times New Roman" w:eastAsia="Times New Roman" w:hAnsi="Times New Roman" w:cs="Times New Roman" w:hint="cs"/>
          <w:sz w:val="28"/>
          <w:szCs w:val="28"/>
          <w:rtl/>
          <w:lang w:bidi="ar"/>
        </w:rPr>
        <w:t xml:space="preserve">هناك ثلاثة أزواج من الغدد اللعابية الرئيسية ويوجد مابين 800 إلى 1000 </w:t>
      </w:r>
      <w:hyperlink r:id="rId15" w:tooltip="غدة لعابية" w:history="1">
        <w:r w:rsidR="006F26BC" w:rsidRPr="00AB79E5">
          <w:rPr>
            <w:rFonts w:ascii="Times New Roman" w:eastAsia="Times New Roman" w:hAnsi="Times New Roman" w:cs="Times New Roman" w:hint="cs"/>
            <w:sz w:val="28"/>
            <w:szCs w:val="28"/>
            <w:rtl/>
            <w:lang w:bidi="ar"/>
          </w:rPr>
          <w:t>غدة لعابية</w:t>
        </w:r>
      </w:hyperlink>
      <w:r w:rsidR="006F26BC" w:rsidRPr="00AB79E5">
        <w:rPr>
          <w:rFonts w:ascii="Times New Roman" w:eastAsia="Times New Roman" w:hAnsi="Times New Roman" w:cs="Times New Roman" w:hint="cs"/>
          <w:sz w:val="28"/>
          <w:szCs w:val="28"/>
          <w:rtl/>
          <w:lang w:bidi="ar"/>
        </w:rPr>
        <w:t xml:space="preserve"> صغيرة ،وجميعها تساعد بشكل رئيسي في عملية الهضم وأيضاً تلعب دوراً مهماً في الحفاظ على صحة الأسنان وترطيب الفم وبدون هذه الغدد سيكون الكلام مستحيلاً. والغدد الرئيسية هي غدد خارجية الإفراز حيث تفرز اللعاب عبر فتحات تسمى قنوات. وجميع هذه الغدد تنتهي في الفم ، وأكبرها الغدد الكنفية </w:t>
      </w:r>
      <w:r w:rsidR="006F26BC" w:rsidRPr="006F26BC">
        <w:rPr>
          <w:rFonts w:ascii="Times New Roman" w:eastAsia="Times New Roman" w:hAnsi="Times New Roman" w:cs="Times New Roman" w:hint="cs"/>
          <w:sz w:val="28"/>
          <w:szCs w:val="28"/>
          <w:rtl/>
          <w:lang w:bidi="ar"/>
        </w:rPr>
        <w:t xml:space="preserve"> </w:t>
      </w:r>
      <w:r w:rsidR="006F26BC" w:rsidRPr="00AB79E5">
        <w:rPr>
          <w:rFonts w:ascii="Times New Roman" w:eastAsia="Times New Roman" w:hAnsi="Times New Roman" w:cs="Times New Roman" w:hint="cs"/>
          <w:sz w:val="28"/>
          <w:szCs w:val="28"/>
          <w:rtl/>
          <w:lang w:bidi="ar"/>
        </w:rPr>
        <w:t xml:space="preserve">. وأما الزوج الثاني من الغدد يقع تحت الفك وتسمى هذه الغدد بغدد تحت </w:t>
      </w:r>
      <w:hyperlink r:id="rId16" w:tooltip="فك سفلي" w:history="1">
        <w:r w:rsidR="006F26BC" w:rsidRPr="00AB79E5">
          <w:rPr>
            <w:rFonts w:ascii="Times New Roman" w:eastAsia="Times New Roman" w:hAnsi="Times New Roman" w:cs="Times New Roman" w:hint="cs"/>
            <w:sz w:val="28"/>
            <w:szCs w:val="28"/>
            <w:rtl/>
            <w:lang w:bidi="ar"/>
          </w:rPr>
          <w:t>الفك السفلي</w:t>
        </w:r>
      </w:hyperlink>
      <w:r w:rsidR="006F26BC" w:rsidRPr="00AB79E5">
        <w:rPr>
          <w:rFonts w:ascii="Times New Roman" w:eastAsia="Times New Roman" w:hAnsi="Times New Roman" w:cs="Times New Roman" w:hint="cs"/>
          <w:sz w:val="28"/>
          <w:szCs w:val="28"/>
          <w:rtl/>
          <w:lang w:bidi="ar"/>
        </w:rPr>
        <w:t xml:space="preserve"> حيث تنتج كلا من السوائل </w:t>
      </w:r>
      <w:r w:rsidR="006F26BC" w:rsidRPr="006F26BC">
        <w:rPr>
          <w:rFonts w:ascii="Times New Roman" w:eastAsia="Times New Roman" w:hAnsi="Times New Roman" w:cs="Times New Roman" w:hint="cs"/>
          <w:sz w:val="28"/>
          <w:szCs w:val="28"/>
          <w:rtl/>
          <w:lang w:bidi="ar"/>
        </w:rPr>
        <w:t xml:space="preserve"> والمخاط</w:t>
      </w:r>
      <w:r w:rsidR="006F26BC" w:rsidRPr="00AB79E5">
        <w:rPr>
          <w:rFonts w:ascii="Times New Roman" w:eastAsia="Times New Roman" w:hAnsi="Times New Roman" w:cs="Times New Roman" w:hint="cs"/>
          <w:sz w:val="28"/>
          <w:szCs w:val="28"/>
          <w:rtl/>
          <w:lang w:bidi="ar"/>
        </w:rPr>
        <w:t>.و تنتج الغدد اللعابية ما يقارب 70% من لعاب تجويف الفم. وثالث زوج من الغدد اللعابية الرئيسية هي غدد تحت اللسان والتي تقع تحت اللسان وإفرازاتها المخاط مع نسبة قليلة من اللعاب. ويعتبر الغشاء المخاطي الفموي(الغشاء المخاطي) المبطن للفم وأيضا المبطن للسان والحنك وأرضية الفم غدد لعابية صغيرة وتُفرز بشكل أساسي المخاط ويتم تزويدها بالأعصاب بواسطة ال</w:t>
      </w:r>
      <w:r w:rsidR="006F26BC" w:rsidRPr="006F26BC">
        <w:rPr>
          <w:rFonts w:ascii="Times New Roman" w:eastAsia="Times New Roman" w:hAnsi="Times New Roman" w:cs="Times New Roman" w:hint="cs"/>
          <w:sz w:val="28"/>
          <w:szCs w:val="28"/>
          <w:rtl/>
          <w:lang w:bidi="ar"/>
        </w:rPr>
        <w:t xml:space="preserve">عصب الوجهي </w:t>
      </w:r>
      <w:r w:rsidR="006F26BC" w:rsidRPr="00AB79E5">
        <w:rPr>
          <w:rFonts w:ascii="Times New Roman" w:eastAsia="Times New Roman" w:hAnsi="Times New Roman" w:cs="Times New Roman" w:hint="cs"/>
          <w:sz w:val="28"/>
          <w:szCs w:val="28"/>
          <w:rtl/>
          <w:lang w:bidi="ar"/>
        </w:rPr>
        <w:t>وتُفرز الغدد أيضاً في المرحلة الأولى لتكسير وتفكيك الطعام الأم</w:t>
      </w:r>
      <w:r w:rsidR="006F26BC" w:rsidRPr="006F26BC">
        <w:rPr>
          <w:rFonts w:ascii="Times New Roman" w:eastAsia="Times New Roman" w:hAnsi="Times New Roman" w:cs="Times New Roman" w:hint="cs"/>
          <w:sz w:val="28"/>
          <w:szCs w:val="28"/>
          <w:rtl/>
          <w:lang w:bidi="ar"/>
        </w:rPr>
        <w:t>يليز حيث يقوم بتكسير الكربوهيدر</w:t>
      </w:r>
      <w:r w:rsidR="006F26BC" w:rsidRPr="00AB79E5">
        <w:rPr>
          <w:rFonts w:ascii="Times New Roman" w:eastAsia="Times New Roman" w:hAnsi="Times New Roman" w:cs="Times New Roman" w:hint="cs"/>
          <w:sz w:val="28"/>
          <w:szCs w:val="28"/>
          <w:rtl/>
          <w:lang w:bidi="ar"/>
        </w:rPr>
        <w:t>ات في الغذاء لتحويل محتوى النشأ إلى مالتوز. وهناك العديد من الغدد على سطح اللسان التي تحيط ببراعم التذوق في الجزء الخلفي من ال</w:t>
      </w:r>
      <w:r w:rsidR="006F26BC" w:rsidRPr="006F26BC">
        <w:rPr>
          <w:rFonts w:ascii="Times New Roman" w:eastAsia="Times New Roman" w:hAnsi="Times New Roman" w:cs="Times New Roman" w:hint="cs"/>
          <w:sz w:val="28"/>
          <w:szCs w:val="28"/>
          <w:rtl/>
          <w:lang w:bidi="ar"/>
        </w:rPr>
        <w:t>لسان وتنتج هذه الغدد أيضا الليبيزاللساني. والليبي</w:t>
      </w:r>
      <w:r w:rsidR="006F26BC" w:rsidRPr="00AB79E5">
        <w:rPr>
          <w:rFonts w:ascii="Times New Roman" w:eastAsia="Times New Roman" w:hAnsi="Times New Roman" w:cs="Times New Roman" w:hint="cs"/>
          <w:sz w:val="28"/>
          <w:szCs w:val="28"/>
          <w:rtl/>
          <w:lang w:bidi="ar"/>
        </w:rPr>
        <w:t xml:space="preserve">ز هو أنزيم الهضم الذي يُحفز تحلل </w:t>
      </w:r>
      <w:hyperlink r:id="rId17" w:tooltip="دهنيات" w:history="1">
        <w:r w:rsidR="006F26BC" w:rsidRPr="00AB79E5">
          <w:rPr>
            <w:rFonts w:ascii="Times New Roman" w:eastAsia="Times New Roman" w:hAnsi="Times New Roman" w:cs="Times New Roman" w:hint="cs"/>
            <w:sz w:val="28"/>
            <w:szCs w:val="28"/>
            <w:rtl/>
            <w:lang w:bidi="ar"/>
          </w:rPr>
          <w:t>الليبيدات</w:t>
        </w:r>
      </w:hyperlink>
      <w:r w:rsidR="006F26BC" w:rsidRPr="00AB79E5">
        <w:rPr>
          <w:rFonts w:ascii="Times New Roman" w:eastAsia="Times New Roman" w:hAnsi="Times New Roman" w:cs="Times New Roman" w:hint="cs"/>
          <w:sz w:val="28"/>
          <w:szCs w:val="28"/>
          <w:rtl/>
          <w:lang w:bidi="ar"/>
        </w:rPr>
        <w:t xml:space="preserve"> (الدهون). </w:t>
      </w:r>
      <w:r w:rsidR="006F26BC" w:rsidRPr="006F26BC">
        <w:rPr>
          <w:rFonts w:ascii="Times New Roman" w:eastAsia="Times New Roman" w:hAnsi="Times New Roman" w:cs="Times New Roman" w:hint="cs"/>
          <w:sz w:val="28"/>
          <w:szCs w:val="28"/>
          <w:rtl/>
          <w:lang w:bidi="ar"/>
        </w:rPr>
        <w:t xml:space="preserve"> </w:t>
      </w:r>
    </w:p>
    <w:p w:rsidR="006F26BC" w:rsidRPr="006F26BC" w:rsidRDefault="006F26BC" w:rsidP="006F26BC">
      <w:pPr>
        <w:spacing w:before="100" w:beforeAutospacing="1" w:after="100" w:afterAutospacing="1" w:line="384" w:lineRule="atLeast"/>
        <w:outlineLvl w:val="3"/>
        <w:rPr>
          <w:rFonts w:ascii="Times New Roman" w:eastAsia="Times New Roman" w:hAnsi="Times New Roman" w:cs="Times New Roman"/>
          <w:b/>
          <w:bCs/>
          <w:sz w:val="28"/>
          <w:szCs w:val="28"/>
          <w:rtl/>
          <w:lang w:bidi="ar-KW"/>
        </w:rPr>
      </w:pPr>
      <w:r w:rsidRPr="006F26BC">
        <w:rPr>
          <w:rFonts w:ascii="Times New Roman" w:eastAsia="Times New Roman" w:hAnsi="Times New Roman" w:cs="Times New Roman" w:hint="cs"/>
          <w:b/>
          <w:bCs/>
          <w:sz w:val="28"/>
          <w:szCs w:val="28"/>
          <w:rtl/>
          <w:lang w:bidi="ar"/>
        </w:rPr>
        <w:t>اللعاب:</w:t>
      </w:r>
      <w:r w:rsidR="00482EFA" w:rsidRPr="00482EFA">
        <w:rPr>
          <w:noProof/>
        </w:rPr>
        <w:t xml:space="preserve"> </w:t>
      </w:r>
    </w:p>
    <w:p w:rsidR="006F26BC" w:rsidRPr="006F26BC" w:rsidRDefault="006F26BC" w:rsidP="006F26BC">
      <w:pPr>
        <w:spacing w:before="100" w:beforeAutospacing="1" w:after="100" w:afterAutospacing="1" w:line="384" w:lineRule="atLeast"/>
        <w:rPr>
          <w:rFonts w:ascii="Times New Roman" w:eastAsia="Times New Roman" w:hAnsi="Times New Roman" w:cs="Times New Roman"/>
          <w:sz w:val="28"/>
          <w:szCs w:val="28"/>
          <w:rtl/>
          <w:lang w:bidi="ar"/>
        </w:rPr>
      </w:pPr>
      <w:r w:rsidRPr="006F26BC">
        <w:rPr>
          <w:rFonts w:ascii="Times New Roman" w:eastAsia="Times New Roman" w:hAnsi="Times New Roman" w:cs="Times New Roman" w:hint="cs"/>
          <w:sz w:val="28"/>
          <w:szCs w:val="28"/>
          <w:rtl/>
          <w:lang w:bidi="ar"/>
        </w:rPr>
        <w:t xml:space="preserve">وظيفة اللعاب في الجهاز الهضمي ترطيب وتليين الطعام وجعلها في شكل بلعة. وتساعد البلعة بالترطيب الذي يوفره اللعاب من الفم إلى المرئ. ومن أهميته أيضاً وجوده في لعاب أنزيمات الجهاز الهضمي الأميليز والليبيز. ويعمل الأميليز على تكسير النشا في الكربوهيدرات إلى سكريات بسيطة من المالتوز وسكر العنب التي تُكسر فيما بعد في الأمعاء الدقيقة. واللعاب في الفم مسؤولة عن 30% من هضم النشأ الأولي. وأما الليبيز فإنه يقوم بتكسير الدهون، حيث يتم إنتاجه في البنكرياس وتحريره ليكمل هضم هذه الدهون. ويعتبر وجود الليبيز اللعابي في الأطفال الرضع مهم وذلك لأنه لم يتكون لديهم ليبيز البنكرياس. بالإضافة إلى دوره في تجهيز أنزيمات الهضم أما اللعاب فإنه يقوم بتطهير الفم والأسنان. </w:t>
      </w:r>
      <w:r>
        <w:rPr>
          <w:rFonts w:ascii="Times New Roman" w:eastAsia="Times New Roman" w:hAnsi="Times New Roman" w:cs="Times New Roman" w:hint="cs"/>
          <w:sz w:val="28"/>
          <w:szCs w:val="28"/>
          <w:rtl/>
          <w:lang w:bidi="ar"/>
        </w:rPr>
        <w:t xml:space="preserve"> </w:t>
      </w:r>
    </w:p>
    <w:p w:rsidR="009E2EA2" w:rsidRPr="009E2EA2" w:rsidRDefault="009E2EA2" w:rsidP="00D82D01">
      <w:pPr>
        <w:jc w:val="both"/>
        <w:rPr>
          <w:rFonts w:asciiTheme="majorBidi" w:hAnsiTheme="majorBidi" w:cstheme="majorBidi"/>
          <w:sz w:val="28"/>
          <w:szCs w:val="28"/>
          <w:rtl/>
          <w:lang w:bidi="ar-KW"/>
        </w:rPr>
      </w:pPr>
      <w:r w:rsidRPr="009E2EA2">
        <w:rPr>
          <w:rFonts w:asciiTheme="majorBidi" w:hAnsiTheme="majorBidi" w:cstheme="majorBidi"/>
          <w:sz w:val="28"/>
          <w:szCs w:val="28"/>
          <w:rtl/>
          <w:lang w:bidi="ar-KW"/>
        </w:rPr>
        <w:t>المريء: يوجد ببطانته غدد تفرز المخاط وليس به غدد تفرز الإنزيمات وهو يوصل الطعام للمعدة بواسطة مجموعة من الإنقباضات</w:t>
      </w:r>
      <w:r w:rsidR="00D82D01">
        <w:rPr>
          <w:rFonts w:asciiTheme="majorBidi" w:hAnsiTheme="majorBidi" w:cstheme="majorBidi" w:hint="cs"/>
          <w:sz w:val="28"/>
          <w:szCs w:val="28"/>
          <w:rtl/>
          <w:lang w:bidi="ar-KW"/>
        </w:rPr>
        <w:t xml:space="preserve"> </w:t>
      </w:r>
      <w:r w:rsidRPr="009E2EA2">
        <w:rPr>
          <w:rFonts w:asciiTheme="majorBidi" w:hAnsiTheme="majorBidi" w:cstheme="majorBidi"/>
          <w:sz w:val="28"/>
          <w:szCs w:val="28"/>
          <w:rtl/>
          <w:lang w:bidi="ar-KW"/>
        </w:rPr>
        <w:t>والإنبساطات العضلية والتي تسمى بالحركة الدودية وهذه الحركة تستمر على طول القناة الهضمية وهي المس</w:t>
      </w:r>
      <w:r w:rsidR="00D82D01">
        <w:rPr>
          <w:rFonts w:asciiTheme="majorBidi" w:hAnsiTheme="majorBidi" w:cstheme="majorBidi" w:hint="cs"/>
          <w:sz w:val="28"/>
          <w:szCs w:val="28"/>
          <w:rtl/>
          <w:lang w:bidi="ar-KW"/>
        </w:rPr>
        <w:t>ئ</w:t>
      </w:r>
      <w:r w:rsidRPr="009E2EA2">
        <w:rPr>
          <w:rFonts w:asciiTheme="majorBidi" w:hAnsiTheme="majorBidi" w:cstheme="majorBidi"/>
          <w:sz w:val="28"/>
          <w:szCs w:val="28"/>
          <w:rtl/>
          <w:lang w:bidi="ar-KW"/>
        </w:rPr>
        <w:t>ولة عن دفع الطعام فيها وخضه وعجنه مع العصارات الهاضمة وامتصاص الغذاء المهضوم .</w:t>
      </w:r>
    </w:p>
    <w:p w:rsidR="009E2EA2" w:rsidRPr="009E2EA2" w:rsidRDefault="009E2EA2" w:rsidP="009E2EA2">
      <w:pPr>
        <w:jc w:val="both"/>
        <w:rPr>
          <w:rFonts w:asciiTheme="majorBidi" w:hAnsiTheme="majorBidi" w:cstheme="majorBidi"/>
          <w:b/>
          <w:bCs/>
          <w:sz w:val="28"/>
          <w:szCs w:val="28"/>
          <w:u w:val="single"/>
          <w:rtl/>
          <w:lang w:bidi="ar-KW"/>
        </w:rPr>
      </w:pPr>
      <w:r w:rsidRPr="009E2EA2">
        <w:rPr>
          <w:rFonts w:asciiTheme="majorBidi" w:hAnsiTheme="majorBidi" w:cstheme="majorBidi"/>
          <w:bCs/>
          <w:sz w:val="28"/>
          <w:szCs w:val="28"/>
          <w:u w:val="single"/>
          <w:rtl/>
          <w:lang w:bidi="ar-KW"/>
        </w:rPr>
        <w:t xml:space="preserve">ثانيا: الهضم في المعدة : </w:t>
      </w:r>
    </w:p>
    <w:p w:rsidR="009E2EA2" w:rsidRPr="009E2EA2" w:rsidRDefault="009E2EA2" w:rsidP="009E2EA2">
      <w:pPr>
        <w:jc w:val="both"/>
        <w:rPr>
          <w:rFonts w:asciiTheme="majorBidi" w:hAnsiTheme="majorBidi" w:cstheme="majorBidi"/>
          <w:sz w:val="28"/>
          <w:szCs w:val="28"/>
          <w:rtl/>
          <w:lang w:bidi="ar-KW"/>
        </w:rPr>
      </w:pPr>
      <w:r w:rsidRPr="009E2EA2">
        <w:rPr>
          <w:rFonts w:asciiTheme="majorBidi" w:hAnsiTheme="majorBidi" w:cstheme="majorBidi"/>
          <w:sz w:val="28"/>
          <w:szCs w:val="28"/>
          <w:rtl/>
          <w:lang w:bidi="ar-KW"/>
        </w:rPr>
        <w:t>البروتينات هي المواد الغذائية الوحيدة التي يؤثر عليها العصير المعدي ويرجع الفضل في اكتشاف هذه الحقيقة لتجارب العالم الإيطالي سبالانزاني عام 1776 والطبيب الجراح الأمريكي بومنت عام 1882 ثم تجارب العالم الروسي بافلوف على الكلاب عام 1980 . هناك نوعان من الخلايا المعدية في جدار المعدة :</w:t>
      </w:r>
    </w:p>
    <w:p w:rsidR="009E2EA2" w:rsidRPr="009E2EA2" w:rsidRDefault="009E2EA2" w:rsidP="009E2EA2">
      <w:pPr>
        <w:jc w:val="both"/>
        <w:rPr>
          <w:rFonts w:asciiTheme="majorBidi" w:hAnsiTheme="majorBidi" w:cstheme="majorBidi"/>
          <w:sz w:val="28"/>
          <w:szCs w:val="28"/>
          <w:rtl/>
          <w:lang w:bidi="ar-KW"/>
        </w:rPr>
      </w:pPr>
      <w:r w:rsidRPr="009E2EA2">
        <w:rPr>
          <w:rFonts w:asciiTheme="majorBidi" w:hAnsiTheme="majorBidi" w:cstheme="majorBidi"/>
          <w:sz w:val="28"/>
          <w:szCs w:val="28"/>
          <w:rtl/>
          <w:lang w:bidi="ar-KW"/>
        </w:rPr>
        <w:lastRenderedPageBreak/>
        <w:t xml:space="preserve">1- نوع يفرز حامض الهيدروكلوريك لتصل درجة الحموضة إلى 1,5 – 2,5 . </w:t>
      </w:r>
      <w:r w:rsidRPr="009E2EA2">
        <w:rPr>
          <w:rFonts w:asciiTheme="majorBidi" w:hAnsiTheme="majorBidi" w:cstheme="majorBidi"/>
          <w:sz w:val="28"/>
          <w:szCs w:val="28"/>
        </w:rPr>
        <w:t>PH</w:t>
      </w:r>
      <w:r w:rsidRPr="009E2EA2">
        <w:rPr>
          <w:rFonts w:asciiTheme="majorBidi" w:hAnsiTheme="majorBidi" w:cstheme="majorBidi"/>
          <w:sz w:val="28"/>
          <w:szCs w:val="28"/>
          <w:rtl/>
          <w:lang w:bidi="ar-KW"/>
        </w:rPr>
        <w:t xml:space="preserve"> .</w:t>
      </w:r>
    </w:p>
    <w:p w:rsidR="009E2EA2" w:rsidRPr="009E2EA2" w:rsidRDefault="009E2EA2" w:rsidP="009E2EA2">
      <w:pPr>
        <w:jc w:val="both"/>
        <w:rPr>
          <w:rFonts w:asciiTheme="majorBidi" w:hAnsiTheme="majorBidi" w:cstheme="majorBidi"/>
          <w:sz w:val="28"/>
          <w:szCs w:val="28"/>
          <w:rtl/>
          <w:lang w:bidi="ar-KW"/>
        </w:rPr>
      </w:pPr>
      <w:r w:rsidRPr="009E2EA2">
        <w:rPr>
          <w:rFonts w:asciiTheme="majorBidi" w:hAnsiTheme="majorBidi" w:cstheme="majorBidi"/>
          <w:sz w:val="28"/>
          <w:szCs w:val="28"/>
          <w:rtl/>
          <w:lang w:bidi="ar-KW"/>
        </w:rPr>
        <w:t>2- نوع يفرز الإنزيمات الهاضمة للبروتين .</w:t>
      </w:r>
    </w:p>
    <w:p w:rsidR="009E2EA2" w:rsidRPr="009E2EA2" w:rsidRDefault="009E2EA2" w:rsidP="009E2EA2">
      <w:pPr>
        <w:jc w:val="both"/>
        <w:rPr>
          <w:rFonts w:asciiTheme="majorBidi" w:hAnsiTheme="majorBidi" w:cstheme="majorBidi"/>
          <w:sz w:val="28"/>
          <w:szCs w:val="28"/>
          <w:rtl/>
          <w:lang w:bidi="ar-KW"/>
        </w:rPr>
      </w:pPr>
      <w:r w:rsidRPr="009E2EA2">
        <w:rPr>
          <w:rFonts w:asciiTheme="majorBidi" w:hAnsiTheme="majorBidi" w:cstheme="majorBidi"/>
          <w:sz w:val="28"/>
          <w:szCs w:val="28"/>
          <w:rtl/>
          <w:lang w:bidi="ar-KW"/>
        </w:rPr>
        <w:t>فكيف ومتى تبدأ هذه الغدد الدقيقة في إفراز العصير المعدي؟ هناك ثلاثة أنماط من المثيرات تتدخل في ذلك :</w:t>
      </w:r>
    </w:p>
    <w:p w:rsidR="009E2EA2" w:rsidRPr="009E2EA2" w:rsidRDefault="009E2EA2" w:rsidP="009E2EA2">
      <w:pPr>
        <w:jc w:val="both"/>
        <w:rPr>
          <w:rFonts w:asciiTheme="majorBidi" w:hAnsiTheme="majorBidi" w:cstheme="majorBidi"/>
          <w:sz w:val="28"/>
          <w:szCs w:val="28"/>
          <w:rtl/>
          <w:lang w:bidi="ar-KW"/>
        </w:rPr>
      </w:pPr>
      <w:r w:rsidRPr="009E2EA2">
        <w:rPr>
          <w:rFonts w:asciiTheme="majorBidi" w:hAnsiTheme="majorBidi" w:cstheme="majorBidi"/>
          <w:sz w:val="28"/>
          <w:szCs w:val="28"/>
          <w:rtl/>
          <w:lang w:bidi="ar-KW"/>
        </w:rPr>
        <w:t>1- الفعل العصبي : فالطعام في الفم يثير نهايات العصب التي تبعث رسالة إلى الغدد المعدية , فتنشطها لإفراز جزء ضئيل من العصير المعدي 25% .</w:t>
      </w:r>
    </w:p>
    <w:p w:rsidR="009E2EA2" w:rsidRPr="009E2EA2" w:rsidRDefault="009E2EA2" w:rsidP="009E2EA2">
      <w:pPr>
        <w:jc w:val="both"/>
        <w:rPr>
          <w:rFonts w:asciiTheme="majorBidi" w:hAnsiTheme="majorBidi" w:cstheme="majorBidi"/>
          <w:sz w:val="28"/>
          <w:szCs w:val="28"/>
          <w:rtl/>
          <w:lang w:bidi="ar-KW"/>
        </w:rPr>
      </w:pPr>
      <w:r w:rsidRPr="009E2EA2">
        <w:rPr>
          <w:rFonts w:asciiTheme="majorBidi" w:hAnsiTheme="majorBidi" w:cstheme="majorBidi"/>
          <w:sz w:val="28"/>
          <w:szCs w:val="28"/>
          <w:rtl/>
          <w:lang w:bidi="ar-KW"/>
        </w:rPr>
        <w:t>2- ملامسة الطعام للجدار الداخلي للمعدة يثير الغدد لإفراز كميات متوسطة من العصير المعدي .</w:t>
      </w:r>
    </w:p>
    <w:p w:rsidR="009E2EA2" w:rsidRPr="009E2EA2" w:rsidRDefault="009E2EA2" w:rsidP="009E2EA2">
      <w:pPr>
        <w:jc w:val="both"/>
        <w:rPr>
          <w:rFonts w:asciiTheme="majorBidi" w:hAnsiTheme="majorBidi" w:cstheme="majorBidi"/>
          <w:sz w:val="28"/>
          <w:szCs w:val="28"/>
          <w:rtl/>
          <w:lang w:bidi="ar-KW"/>
        </w:rPr>
      </w:pPr>
      <w:r w:rsidRPr="009E2EA2">
        <w:rPr>
          <w:rFonts w:asciiTheme="majorBidi" w:hAnsiTheme="majorBidi" w:cstheme="majorBidi"/>
          <w:sz w:val="28"/>
          <w:szCs w:val="28"/>
          <w:rtl/>
          <w:lang w:bidi="ar-KW"/>
        </w:rPr>
        <w:t>3- الفعل الهرموني وهو يسبب الإفراز الغزير للعصير المعدي .</w:t>
      </w:r>
    </w:p>
    <w:p w:rsidR="009E2EA2" w:rsidRPr="009E2EA2" w:rsidRDefault="009E2EA2" w:rsidP="009E2EA2">
      <w:pPr>
        <w:jc w:val="both"/>
        <w:rPr>
          <w:rFonts w:asciiTheme="majorBidi" w:hAnsiTheme="majorBidi" w:cstheme="majorBidi"/>
          <w:sz w:val="28"/>
          <w:szCs w:val="28"/>
          <w:rtl/>
          <w:lang w:bidi="ar-KW"/>
        </w:rPr>
      </w:pPr>
      <w:r w:rsidRPr="009E2EA2">
        <w:rPr>
          <w:rFonts w:asciiTheme="majorBidi" w:hAnsiTheme="majorBidi" w:cstheme="majorBidi"/>
          <w:sz w:val="28"/>
          <w:szCs w:val="28"/>
          <w:rtl/>
          <w:lang w:bidi="ar-KW"/>
        </w:rPr>
        <w:t>( الهرمونات هي رسل كيميائية تفرزها الغدد ويحملها الدم خلال الجسم ) .</w:t>
      </w:r>
    </w:p>
    <w:p w:rsidR="009E2EA2" w:rsidRPr="009E2EA2" w:rsidRDefault="009E2EA2" w:rsidP="009E2EA2">
      <w:pPr>
        <w:jc w:val="both"/>
        <w:rPr>
          <w:rFonts w:asciiTheme="majorBidi" w:hAnsiTheme="majorBidi" w:cstheme="majorBidi"/>
          <w:sz w:val="28"/>
          <w:szCs w:val="28"/>
          <w:rtl/>
          <w:lang w:bidi="ar-KW"/>
        </w:rPr>
      </w:pPr>
      <w:r w:rsidRPr="009E2EA2">
        <w:rPr>
          <w:rFonts w:asciiTheme="majorBidi" w:hAnsiTheme="majorBidi" w:cstheme="majorBidi"/>
          <w:sz w:val="28"/>
          <w:szCs w:val="28"/>
          <w:rtl/>
          <w:lang w:bidi="ar-KW"/>
        </w:rPr>
        <w:t>فعندما يدخل الطعام إلى المعدة تفرز بعض خلاياها هرمونا يدعى جاسترين والذي اكتشفه العالم بافلوف وهو ينتقل بواسطة الدم إلى المعدة لينشط غددها  لإفراز الأنزيمات الهاضمة .</w:t>
      </w:r>
    </w:p>
    <w:p w:rsidR="009E2EA2" w:rsidRPr="009E2EA2" w:rsidRDefault="009E2EA2" w:rsidP="009E2EA2">
      <w:pPr>
        <w:jc w:val="both"/>
        <w:rPr>
          <w:rFonts w:asciiTheme="majorBidi" w:hAnsiTheme="majorBidi" w:cstheme="majorBidi"/>
          <w:sz w:val="28"/>
          <w:szCs w:val="28"/>
          <w:rtl/>
          <w:lang w:bidi="ar-KW"/>
        </w:rPr>
      </w:pPr>
      <w:r w:rsidRPr="009E2EA2">
        <w:rPr>
          <w:rFonts w:asciiTheme="majorBidi" w:hAnsiTheme="majorBidi" w:cstheme="majorBidi"/>
          <w:sz w:val="28"/>
          <w:szCs w:val="28"/>
          <w:rtl/>
          <w:lang w:bidi="ar-KW"/>
        </w:rPr>
        <w:t>والعصير المعدي عبارة عن عصير عديم اللون 90% منه ماء والباقي حمض هيدروكلوريك وأنزيمات هاضمة.</w:t>
      </w:r>
    </w:p>
    <w:p w:rsidR="009E2EA2" w:rsidRPr="009E2EA2" w:rsidRDefault="009E2EA2" w:rsidP="009E2EA2">
      <w:pPr>
        <w:rPr>
          <w:rFonts w:asciiTheme="majorBidi" w:hAnsiTheme="majorBidi" w:cstheme="majorBidi"/>
          <w:sz w:val="28"/>
          <w:szCs w:val="28"/>
          <w:lang w:bidi="ar-KW"/>
        </w:rPr>
      </w:pPr>
    </w:p>
    <w:p w:rsidR="009E2EA2" w:rsidRPr="009E2EA2" w:rsidRDefault="009E2EA2" w:rsidP="009E2EA2">
      <w:pPr>
        <w:jc w:val="both"/>
        <w:rPr>
          <w:rFonts w:asciiTheme="majorBidi" w:hAnsiTheme="majorBidi" w:cstheme="majorBidi"/>
          <w:sz w:val="28"/>
          <w:szCs w:val="28"/>
          <w:rtl/>
          <w:lang w:bidi="ar-KW"/>
        </w:rPr>
      </w:pPr>
      <w:r w:rsidRPr="009E2EA2">
        <w:rPr>
          <w:rFonts w:asciiTheme="majorBidi" w:hAnsiTheme="majorBidi" w:cstheme="majorBidi"/>
          <w:sz w:val="28"/>
          <w:szCs w:val="28"/>
          <w:rtl/>
          <w:lang w:bidi="ar-KW"/>
        </w:rPr>
        <w:t>وهذا الحمض من وظائفه في المعدة أنه يجعل الوسط حمضي فيتوقف عمل إنزيم التيالين وينشط عمل الأنزيمات المعدية للإنسان .</w:t>
      </w:r>
    </w:p>
    <w:p w:rsidR="009E2EA2" w:rsidRPr="009E2EA2" w:rsidRDefault="009E2EA2" w:rsidP="009E2EA2">
      <w:pPr>
        <w:jc w:val="both"/>
        <w:rPr>
          <w:rFonts w:asciiTheme="majorBidi" w:hAnsiTheme="majorBidi" w:cstheme="majorBidi"/>
          <w:sz w:val="28"/>
          <w:szCs w:val="28"/>
          <w:rtl/>
          <w:lang w:bidi="ar-KW"/>
        </w:rPr>
      </w:pPr>
      <w:r w:rsidRPr="009E2EA2">
        <w:rPr>
          <w:rFonts w:asciiTheme="majorBidi" w:hAnsiTheme="majorBidi" w:cstheme="majorBidi"/>
          <w:sz w:val="28"/>
          <w:szCs w:val="28"/>
          <w:rtl/>
          <w:lang w:bidi="ar-KW"/>
        </w:rPr>
        <w:t xml:space="preserve">إنزيم الببسين الذي يفرز في صورة غير نشطة تسمى الببسينوجين فينشطه حمض </w:t>
      </w:r>
      <w:r w:rsidRPr="009E2EA2">
        <w:rPr>
          <w:rFonts w:asciiTheme="majorBidi" w:hAnsiTheme="majorBidi" w:cstheme="majorBidi"/>
          <w:sz w:val="28"/>
          <w:szCs w:val="28"/>
        </w:rPr>
        <w:t>HCL</w:t>
      </w:r>
      <w:r w:rsidRPr="009E2EA2">
        <w:rPr>
          <w:rFonts w:asciiTheme="majorBidi" w:hAnsiTheme="majorBidi" w:cstheme="majorBidi"/>
          <w:sz w:val="28"/>
          <w:szCs w:val="28"/>
          <w:rtl/>
          <w:lang w:bidi="ar-KW"/>
        </w:rPr>
        <w:t xml:space="preserve"> ويحوله إلى الببسين وهو الصورة النشطة . ويساعد الببسين عملية التحلل المائي للبروتين بكسر روابط ببتيدية معينة في سلسلة البروتين الطويلة ويحولها إلى سلاسل قصيرة من عديد الببتيد يطلق عليها بروتيوزات ثم ببتونات . </w:t>
      </w:r>
    </w:p>
    <w:p w:rsidR="009E2EA2" w:rsidRPr="009E2EA2" w:rsidRDefault="009E2EA2" w:rsidP="009E2EA2">
      <w:pPr>
        <w:rPr>
          <w:rFonts w:asciiTheme="majorBidi" w:hAnsiTheme="majorBidi" w:cstheme="majorBidi"/>
          <w:sz w:val="28"/>
          <w:szCs w:val="28"/>
          <w:rtl/>
          <w:lang w:bidi="ar-KW"/>
        </w:rPr>
      </w:pPr>
      <w:r w:rsidRPr="009E2EA2">
        <w:rPr>
          <w:rFonts w:asciiTheme="majorBidi" w:hAnsiTheme="majorBidi" w:cstheme="majorBidi"/>
          <w:sz w:val="28"/>
          <w:szCs w:val="28"/>
          <w:rtl/>
          <w:lang w:bidi="ar-KW"/>
        </w:rPr>
        <w:tab/>
      </w:r>
      <w:r w:rsidRPr="009E2EA2">
        <w:rPr>
          <w:rFonts w:asciiTheme="majorBidi" w:hAnsiTheme="majorBidi" w:cstheme="majorBidi"/>
          <w:sz w:val="28"/>
          <w:szCs w:val="28"/>
          <w:rtl/>
          <w:lang w:bidi="ar-KW"/>
        </w:rPr>
        <w:tab/>
        <w:t xml:space="preserve">                             ببسين</w:t>
      </w:r>
    </w:p>
    <w:p w:rsidR="009E2EA2" w:rsidRPr="009E2EA2" w:rsidRDefault="00B65273" w:rsidP="009E2EA2">
      <w:pPr>
        <w:rPr>
          <w:rFonts w:asciiTheme="majorBidi" w:hAnsiTheme="majorBidi" w:cstheme="majorBidi"/>
          <w:sz w:val="28"/>
          <w:szCs w:val="28"/>
          <w:rtl/>
          <w:lang w:bidi="ar-KW"/>
        </w:rPr>
      </w:pPr>
      <w:r>
        <w:rPr>
          <w:rFonts w:asciiTheme="majorBidi" w:hAnsiTheme="majorBidi" w:cstheme="majorBidi"/>
          <w:noProof/>
          <w:sz w:val="28"/>
          <w:szCs w:val="28"/>
          <w:rtl/>
        </w:rPr>
        <w:pict>
          <v:line id="Line 3" o:spid="_x0000_s1032" style="position:absolute;left:0;text-align:left;flip:x;z-index:251666432;visibility:visible" from="192.25pt,12.4pt" to="255.25pt,1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">
            <v:stroke endarrow="block"/>
          </v:line>
        </w:pict>
      </w:r>
      <w:r w:rsidR="009E2EA2" w:rsidRPr="009E2EA2">
        <w:rPr>
          <w:rFonts w:asciiTheme="majorBidi" w:hAnsiTheme="majorBidi" w:cstheme="majorBidi"/>
          <w:sz w:val="28"/>
          <w:szCs w:val="28"/>
          <w:rtl/>
          <w:lang w:bidi="ar-KW"/>
        </w:rPr>
        <w:t xml:space="preserve">             بروتين    +      ماء                                   عديدات الببتيد (ببتونات) </w:t>
      </w:r>
    </w:p>
    <w:p w:rsidR="009E2EA2" w:rsidRPr="009E2EA2" w:rsidRDefault="009E2EA2" w:rsidP="009E2EA2">
      <w:pPr>
        <w:rPr>
          <w:rFonts w:asciiTheme="majorBidi" w:hAnsiTheme="majorBidi" w:cstheme="majorBidi"/>
          <w:sz w:val="28"/>
          <w:szCs w:val="28"/>
          <w:rtl/>
          <w:lang w:bidi="ar-KW"/>
        </w:rPr>
      </w:pPr>
      <w:r w:rsidRPr="009E2EA2">
        <w:rPr>
          <w:rFonts w:asciiTheme="majorBidi" w:hAnsiTheme="majorBidi" w:cstheme="majorBidi"/>
          <w:sz w:val="28"/>
          <w:szCs w:val="28"/>
          <w:rtl/>
          <w:lang w:bidi="ar-KW"/>
        </w:rPr>
        <w:tab/>
      </w:r>
      <w:r w:rsidRPr="009E2EA2">
        <w:rPr>
          <w:rFonts w:asciiTheme="majorBidi" w:hAnsiTheme="majorBidi" w:cstheme="majorBidi"/>
          <w:sz w:val="28"/>
          <w:szCs w:val="28"/>
          <w:rtl/>
          <w:lang w:bidi="ar-KW"/>
        </w:rPr>
        <w:tab/>
      </w:r>
      <w:r>
        <w:rPr>
          <w:rFonts w:asciiTheme="majorBidi" w:hAnsiTheme="majorBidi" w:cstheme="majorBidi" w:hint="cs"/>
          <w:sz w:val="28"/>
          <w:szCs w:val="28"/>
          <w:rtl/>
          <w:lang w:bidi="ar-KW"/>
        </w:rPr>
        <w:t xml:space="preserve">                     </w:t>
      </w:r>
      <w:r w:rsidRPr="009E2EA2">
        <w:rPr>
          <w:rFonts w:asciiTheme="majorBidi" w:hAnsiTheme="majorBidi" w:cstheme="majorBidi"/>
          <w:sz w:val="28"/>
          <w:szCs w:val="28"/>
          <w:rtl/>
          <w:lang w:bidi="ar-KW"/>
        </w:rPr>
        <w:t xml:space="preserve"> حمض </w:t>
      </w:r>
      <w:r w:rsidRPr="009E2EA2">
        <w:rPr>
          <w:rFonts w:asciiTheme="majorBidi" w:hAnsiTheme="majorBidi" w:cstheme="majorBidi"/>
          <w:sz w:val="28"/>
          <w:szCs w:val="28"/>
          <w:lang w:bidi="ar-KW"/>
        </w:rPr>
        <w:t>HCL</w:t>
      </w:r>
    </w:p>
    <w:p w:rsidR="009E2EA2" w:rsidRPr="009E2EA2" w:rsidRDefault="009E2EA2" w:rsidP="009E2EA2">
      <w:pPr>
        <w:rPr>
          <w:rFonts w:asciiTheme="majorBidi" w:hAnsiTheme="majorBidi" w:cstheme="majorBidi"/>
          <w:sz w:val="28"/>
          <w:szCs w:val="28"/>
          <w:rtl/>
          <w:lang w:bidi="ar-KW"/>
        </w:rPr>
      </w:pPr>
      <w:r w:rsidRPr="009E2EA2">
        <w:rPr>
          <w:rFonts w:asciiTheme="majorBidi" w:hAnsiTheme="majorBidi" w:cstheme="majorBidi"/>
          <w:sz w:val="28"/>
          <w:szCs w:val="28"/>
          <w:rtl/>
          <w:lang w:bidi="ar-KW"/>
        </w:rPr>
        <w:t xml:space="preserve">                                       ( الهيدروكلوريك )</w:t>
      </w:r>
    </w:p>
    <w:p w:rsidR="009E2EA2" w:rsidRPr="009E2EA2" w:rsidRDefault="009E2EA2" w:rsidP="009E2EA2">
      <w:pPr>
        <w:pStyle w:val="Heading1"/>
        <w:jc w:val="left"/>
        <w:rPr>
          <w:rFonts w:asciiTheme="majorBidi" w:hAnsiTheme="majorBidi" w:cstheme="majorBidi"/>
          <w:b/>
          <w:bCs/>
          <w:color w:val="auto"/>
          <w:u w:val="single"/>
          <w:rtl/>
        </w:rPr>
      </w:pPr>
      <w:r w:rsidRPr="009E2EA2">
        <w:rPr>
          <w:rFonts w:asciiTheme="majorBidi" w:hAnsiTheme="majorBidi" w:cstheme="majorBidi"/>
          <w:b/>
          <w:bCs/>
          <w:color w:val="auto"/>
          <w:u w:val="single"/>
          <w:rtl/>
        </w:rPr>
        <w:t>المعدة والبنكرياس والإثني عشر :</w:t>
      </w:r>
    </w:p>
    <w:p w:rsidR="009E2EA2" w:rsidRPr="009E2EA2" w:rsidRDefault="009E2EA2" w:rsidP="009E2EA2">
      <w:pPr>
        <w:jc w:val="both"/>
        <w:rPr>
          <w:rFonts w:asciiTheme="majorBidi" w:hAnsiTheme="majorBidi" w:cstheme="majorBidi"/>
          <w:sz w:val="28"/>
          <w:szCs w:val="28"/>
          <w:rtl/>
          <w:lang w:bidi="ar-KW"/>
        </w:rPr>
      </w:pPr>
      <w:r w:rsidRPr="009E2EA2">
        <w:rPr>
          <w:rFonts w:asciiTheme="majorBidi" w:hAnsiTheme="majorBidi" w:cstheme="majorBidi"/>
          <w:sz w:val="28"/>
          <w:szCs w:val="28"/>
          <w:rtl/>
          <w:lang w:bidi="ar-KW"/>
        </w:rPr>
        <w:t xml:space="preserve">والآن دعنا نتساءل لماذا لا تؤثر العصارة المعدية على الخلايا المبطنة للمعدة؟ </w:t>
      </w:r>
    </w:p>
    <w:p w:rsidR="009E2EA2" w:rsidRPr="009E2EA2" w:rsidRDefault="009E2EA2" w:rsidP="009E2EA2">
      <w:pPr>
        <w:jc w:val="both"/>
        <w:rPr>
          <w:rFonts w:asciiTheme="majorBidi" w:hAnsiTheme="majorBidi" w:cstheme="majorBidi"/>
          <w:sz w:val="28"/>
          <w:szCs w:val="28"/>
          <w:rtl/>
          <w:lang w:bidi="ar-KW"/>
        </w:rPr>
      </w:pPr>
      <w:r w:rsidRPr="009E2EA2">
        <w:rPr>
          <w:rFonts w:asciiTheme="majorBidi" w:hAnsiTheme="majorBidi" w:cstheme="majorBidi"/>
          <w:sz w:val="28"/>
          <w:szCs w:val="28"/>
          <w:rtl/>
          <w:lang w:bidi="ar-KW"/>
        </w:rPr>
        <w:t>يمكن الإجابة على هذا التساؤل بأن الإفرازات المخاطية الكثيفة تحمي هذه الخلايا من فعل العصارات الهاضمة كما أن أنزيم الببسينوجين الذي تفرزه الخلايا يكون أولا في صورة غير نشطة ولا ينشط إلا بعد خروجه من الخلايا إلى تجويف المعدة بفعل الحمض .</w:t>
      </w:r>
    </w:p>
    <w:p w:rsidR="009E2EA2" w:rsidRPr="009E2EA2" w:rsidRDefault="009E2EA2" w:rsidP="009E2EA2">
      <w:pPr>
        <w:jc w:val="both"/>
        <w:rPr>
          <w:rFonts w:asciiTheme="majorBidi" w:hAnsiTheme="majorBidi" w:cstheme="majorBidi"/>
          <w:sz w:val="28"/>
          <w:szCs w:val="28"/>
          <w:rtl/>
          <w:lang w:bidi="ar-KW"/>
        </w:rPr>
      </w:pPr>
      <w:r w:rsidRPr="009E2EA2">
        <w:rPr>
          <w:rFonts w:asciiTheme="majorBidi" w:hAnsiTheme="majorBidi" w:cstheme="majorBidi"/>
          <w:sz w:val="28"/>
          <w:szCs w:val="28"/>
          <w:rtl/>
          <w:lang w:bidi="ar-KW"/>
        </w:rPr>
        <w:t>أما إذا حدث اختلال في عملية إفراز المخاط في جزء من جدار المعدة فتتعطل الآلية الواقية فتهضم العصارة المعدية جزء من بطانة المعدة فتحدث القرحة المعدية .</w:t>
      </w:r>
    </w:p>
    <w:p w:rsidR="009E2EA2" w:rsidRPr="009E2EA2" w:rsidRDefault="009E2EA2" w:rsidP="009E2EA2">
      <w:pPr>
        <w:jc w:val="both"/>
        <w:rPr>
          <w:rFonts w:asciiTheme="majorBidi" w:hAnsiTheme="majorBidi" w:cstheme="majorBidi"/>
          <w:sz w:val="28"/>
          <w:szCs w:val="28"/>
          <w:rtl/>
          <w:lang w:bidi="ar-KW"/>
        </w:rPr>
      </w:pPr>
      <w:r w:rsidRPr="009E2EA2">
        <w:rPr>
          <w:rFonts w:asciiTheme="majorBidi" w:hAnsiTheme="majorBidi" w:cstheme="majorBidi"/>
          <w:sz w:val="28"/>
          <w:szCs w:val="28"/>
          <w:rtl/>
          <w:lang w:bidi="ar-KW"/>
        </w:rPr>
        <w:lastRenderedPageBreak/>
        <w:t>ويعمل الجدار العضلي للمعدة على خض وعجن الطعام مع عصارتها بواسطة انقباضاتها العضلية السابق الإشارة إليها . وتعمل المعدة على خزن الطعام فترة من الوقت تسمح بعملية الهضم وفي النهاية يصبح الطعام على شكل كتلة كثيفة القوام تسمى الكيموس وهي ذات قوام مناسب للدخول على دفعات إلى الأمعاء الدقيقة عن طريق ارتخاء العضلة الحلقية لفتحة البواب .</w:t>
      </w:r>
    </w:p>
    <w:p w:rsidR="00A94BF4" w:rsidRDefault="00A94BF4" w:rsidP="009E2EA2">
      <w:pPr>
        <w:jc w:val="both"/>
        <w:rPr>
          <w:rFonts w:asciiTheme="majorBidi" w:hAnsiTheme="majorBidi" w:cstheme="majorBidi"/>
          <w:bCs/>
          <w:sz w:val="28"/>
          <w:szCs w:val="28"/>
          <w:u w:val="single"/>
          <w:rtl/>
          <w:lang w:bidi="ar-KW"/>
        </w:rPr>
      </w:pPr>
    </w:p>
    <w:p w:rsidR="009E2EA2" w:rsidRPr="009E2EA2" w:rsidRDefault="009E2EA2" w:rsidP="009E2EA2">
      <w:pPr>
        <w:jc w:val="both"/>
        <w:rPr>
          <w:rFonts w:asciiTheme="majorBidi" w:hAnsiTheme="majorBidi" w:cstheme="majorBidi"/>
          <w:b/>
          <w:bCs/>
          <w:sz w:val="28"/>
          <w:szCs w:val="28"/>
          <w:u w:val="single"/>
          <w:rtl/>
          <w:lang w:bidi="ar-KW"/>
        </w:rPr>
      </w:pPr>
      <w:r w:rsidRPr="009E2EA2">
        <w:rPr>
          <w:rFonts w:asciiTheme="majorBidi" w:hAnsiTheme="majorBidi" w:cstheme="majorBidi"/>
          <w:bCs/>
          <w:sz w:val="28"/>
          <w:szCs w:val="28"/>
          <w:u w:val="single"/>
          <w:rtl/>
          <w:lang w:bidi="ar-KW"/>
        </w:rPr>
        <w:t xml:space="preserve">ثالثا: الهضم في الأمعاء:  </w:t>
      </w:r>
    </w:p>
    <w:p w:rsidR="009E2EA2" w:rsidRPr="009E2EA2" w:rsidRDefault="009E2EA2" w:rsidP="009E2EA2">
      <w:pPr>
        <w:jc w:val="both"/>
        <w:rPr>
          <w:rFonts w:asciiTheme="majorBidi" w:hAnsiTheme="majorBidi" w:cstheme="majorBidi"/>
          <w:sz w:val="28"/>
          <w:szCs w:val="28"/>
          <w:rtl/>
          <w:lang w:bidi="ar-KW"/>
        </w:rPr>
      </w:pPr>
      <w:r w:rsidRPr="009E2EA2">
        <w:rPr>
          <w:rFonts w:asciiTheme="majorBidi" w:hAnsiTheme="majorBidi" w:cstheme="majorBidi"/>
          <w:sz w:val="28"/>
          <w:szCs w:val="28"/>
          <w:rtl/>
          <w:lang w:bidi="ar-KW"/>
        </w:rPr>
        <w:t>عندما يدخل الكيموس الحمضي إلى الإثني عشر ينبه خلايا خاصة في الأمعاء إلى إفراز الهرمونات الآتية التي تنتشر في الدورة الدموية حتى تصل إلى أهدافها في الكبد والبنكرياس والأمعاء الدقيقة .</w:t>
      </w:r>
    </w:p>
    <w:p w:rsidR="009E2EA2" w:rsidRPr="009E2EA2" w:rsidRDefault="009E2EA2" w:rsidP="009E2EA2">
      <w:pPr>
        <w:jc w:val="both"/>
        <w:rPr>
          <w:rFonts w:asciiTheme="majorBidi" w:hAnsiTheme="majorBidi" w:cstheme="majorBidi"/>
          <w:sz w:val="28"/>
          <w:szCs w:val="28"/>
          <w:rtl/>
          <w:lang w:bidi="ar-KW"/>
        </w:rPr>
      </w:pPr>
      <w:r w:rsidRPr="009E2EA2">
        <w:rPr>
          <w:rFonts w:asciiTheme="majorBidi" w:hAnsiTheme="majorBidi" w:cstheme="majorBidi"/>
          <w:sz w:val="28"/>
          <w:szCs w:val="28"/>
          <w:rtl/>
          <w:lang w:bidi="ar-KW"/>
        </w:rPr>
        <w:t xml:space="preserve">1- هرمون السكريتين وهو مسؤول عن تنشيط خلايا البنكرياس لإفراز بيكربونات الصوديوم لتقليل الحموضة ورفع درجة ( </w:t>
      </w:r>
      <w:r w:rsidRPr="009E2EA2">
        <w:rPr>
          <w:rFonts w:asciiTheme="majorBidi" w:hAnsiTheme="majorBidi" w:cstheme="majorBidi"/>
          <w:sz w:val="28"/>
          <w:szCs w:val="28"/>
        </w:rPr>
        <w:t>PH</w:t>
      </w:r>
      <w:r w:rsidRPr="009E2EA2">
        <w:rPr>
          <w:rFonts w:asciiTheme="majorBidi" w:hAnsiTheme="majorBidi" w:cstheme="majorBidi"/>
          <w:sz w:val="28"/>
          <w:szCs w:val="28"/>
          <w:rtl/>
          <w:lang w:bidi="ar-KW"/>
        </w:rPr>
        <w:t xml:space="preserve"> ) إلى 8 التي تنشط فيها الأنزيمات الهاضمة كما أنه يحفز خلايا الكبد ليفرز الصفراء . </w:t>
      </w:r>
    </w:p>
    <w:p w:rsidR="009E2EA2" w:rsidRPr="009E2EA2" w:rsidRDefault="009E2EA2" w:rsidP="009E2EA2">
      <w:pPr>
        <w:jc w:val="both"/>
        <w:rPr>
          <w:rFonts w:asciiTheme="majorBidi" w:hAnsiTheme="majorBidi" w:cstheme="majorBidi"/>
          <w:sz w:val="28"/>
          <w:szCs w:val="28"/>
          <w:rtl/>
          <w:lang w:bidi="ar-KW"/>
        </w:rPr>
      </w:pPr>
      <w:r w:rsidRPr="009E2EA2">
        <w:rPr>
          <w:rFonts w:asciiTheme="majorBidi" w:hAnsiTheme="majorBidi" w:cstheme="majorBidi"/>
          <w:sz w:val="28"/>
          <w:szCs w:val="28"/>
          <w:rtl/>
          <w:lang w:bidi="ar-KW"/>
        </w:rPr>
        <w:t xml:space="preserve">2- هرمون بانكريوزيمن وهرمون كوليسيستوكينين وهما يحفزان البنكرياس لإفراز أنزيماته كما أن جدار الحوصلة الصفراوية ينقبض فتصب الصفراء في قناتها الصفراوية . </w:t>
      </w:r>
    </w:p>
    <w:p w:rsidR="009E2EA2" w:rsidRPr="009E2EA2" w:rsidRDefault="009E2EA2" w:rsidP="009E2EA2">
      <w:pPr>
        <w:jc w:val="both"/>
        <w:rPr>
          <w:rFonts w:asciiTheme="majorBidi" w:hAnsiTheme="majorBidi" w:cstheme="majorBidi"/>
          <w:sz w:val="28"/>
          <w:szCs w:val="28"/>
          <w:rtl/>
          <w:lang w:bidi="ar-KW"/>
        </w:rPr>
      </w:pPr>
      <w:r w:rsidRPr="009E2EA2">
        <w:rPr>
          <w:rFonts w:asciiTheme="majorBidi" w:hAnsiTheme="majorBidi" w:cstheme="majorBidi"/>
          <w:sz w:val="28"/>
          <w:szCs w:val="28"/>
          <w:rtl/>
          <w:lang w:bidi="ar-KW"/>
        </w:rPr>
        <w:t xml:space="preserve">والعصارات التي تعمل على هضم الطعام في الأمعاء الدقيقة ثلاث هي : </w:t>
      </w:r>
    </w:p>
    <w:p w:rsidR="009E2EA2" w:rsidRPr="009E2EA2" w:rsidRDefault="009E2EA2" w:rsidP="009E2EA2">
      <w:pPr>
        <w:jc w:val="both"/>
        <w:rPr>
          <w:rFonts w:asciiTheme="majorBidi" w:hAnsiTheme="majorBidi" w:cstheme="majorBidi"/>
          <w:b/>
          <w:bCs/>
          <w:sz w:val="28"/>
          <w:szCs w:val="28"/>
        </w:rPr>
      </w:pPr>
      <w:r w:rsidRPr="009E2EA2">
        <w:rPr>
          <w:rFonts w:asciiTheme="majorBidi" w:hAnsiTheme="majorBidi" w:cstheme="majorBidi"/>
          <w:bCs/>
          <w:sz w:val="28"/>
          <w:szCs w:val="28"/>
          <w:rtl/>
          <w:lang w:bidi="ar-KW"/>
        </w:rPr>
        <w:t xml:space="preserve">1- العصارة الصفراوية : </w:t>
      </w:r>
    </w:p>
    <w:p w:rsidR="009E2EA2" w:rsidRPr="009E2EA2" w:rsidRDefault="009E2EA2" w:rsidP="009E2EA2">
      <w:pPr>
        <w:jc w:val="both"/>
        <w:rPr>
          <w:rFonts w:asciiTheme="majorBidi" w:hAnsiTheme="majorBidi" w:cstheme="majorBidi"/>
          <w:sz w:val="28"/>
          <w:szCs w:val="28"/>
          <w:rtl/>
          <w:lang w:bidi="ar-KW"/>
        </w:rPr>
      </w:pPr>
      <w:r w:rsidRPr="009E2EA2">
        <w:rPr>
          <w:rFonts w:asciiTheme="majorBidi" w:hAnsiTheme="majorBidi" w:cstheme="majorBidi"/>
          <w:sz w:val="28"/>
          <w:szCs w:val="28"/>
          <w:rtl/>
          <w:lang w:bidi="ar-KW"/>
        </w:rPr>
        <w:t>وتتكون من أملاح الصفراء الذائبة التي تحول الدهن إلى مستحلب أي تجزئ الحبيبات الكبيرة إلى قطرات دهنية دقيقة بتقليل توترها السطحي , وهذا الفعل يوفر سطحا كبيرا فيسهل ويسرع التأثير الأنزيمي على الدهون التي لا تذوب في الماء . كما أن العصارة الصفراوية تحتوي على بيكربونات الصوديوم التي تعمل على جعل وسط الأمعاء قلويا ، وتحتوي العصارة الصفراوية على أصباغ هي ناتج تحلل هيموجلوبين الخلايا الدموية الحمراء ويرجع اللون البني للبراز إلى هذه الأصباغ .</w:t>
      </w:r>
    </w:p>
    <w:p w:rsidR="009E2EA2" w:rsidRPr="009E2EA2" w:rsidRDefault="009E2EA2" w:rsidP="009E2EA2">
      <w:pPr>
        <w:jc w:val="both"/>
        <w:rPr>
          <w:rFonts w:asciiTheme="majorBidi" w:hAnsiTheme="majorBidi" w:cstheme="majorBidi"/>
          <w:sz w:val="28"/>
          <w:szCs w:val="28"/>
          <w:rtl/>
          <w:lang w:bidi="ar-KW"/>
        </w:rPr>
      </w:pPr>
      <w:r w:rsidRPr="009E2EA2">
        <w:rPr>
          <w:rFonts w:asciiTheme="majorBidi" w:hAnsiTheme="majorBidi" w:cstheme="majorBidi"/>
          <w:bCs/>
          <w:sz w:val="28"/>
          <w:szCs w:val="28"/>
          <w:rtl/>
          <w:lang w:bidi="ar-KW"/>
        </w:rPr>
        <w:t xml:space="preserve">2- العصارة البنكرياسية </w:t>
      </w:r>
      <w:r w:rsidRPr="009E2EA2">
        <w:rPr>
          <w:rFonts w:asciiTheme="majorBidi" w:hAnsiTheme="majorBidi" w:cstheme="majorBidi"/>
          <w:sz w:val="28"/>
          <w:szCs w:val="28"/>
          <w:rtl/>
          <w:lang w:bidi="ar-KW"/>
        </w:rPr>
        <w:t xml:space="preserve">: </w:t>
      </w:r>
    </w:p>
    <w:p w:rsidR="009E2EA2" w:rsidRPr="009E2EA2" w:rsidRDefault="009E2EA2" w:rsidP="009E2EA2">
      <w:pPr>
        <w:jc w:val="both"/>
        <w:rPr>
          <w:rFonts w:asciiTheme="majorBidi" w:hAnsiTheme="majorBidi" w:cstheme="majorBidi"/>
          <w:sz w:val="28"/>
          <w:szCs w:val="28"/>
          <w:rtl/>
          <w:lang w:bidi="ar-KW"/>
        </w:rPr>
      </w:pPr>
      <w:r w:rsidRPr="009E2EA2">
        <w:rPr>
          <w:rFonts w:asciiTheme="majorBidi" w:hAnsiTheme="majorBidi" w:cstheme="majorBidi"/>
          <w:sz w:val="28"/>
          <w:szCs w:val="28"/>
          <w:rtl/>
          <w:lang w:bidi="ar-KW"/>
        </w:rPr>
        <w:t xml:space="preserve">وهي تحتوي على ما يلي : </w:t>
      </w:r>
    </w:p>
    <w:p w:rsidR="009E2EA2" w:rsidRPr="009E2EA2" w:rsidRDefault="009E2EA2" w:rsidP="009E2EA2">
      <w:pPr>
        <w:jc w:val="both"/>
        <w:rPr>
          <w:rFonts w:asciiTheme="majorBidi" w:hAnsiTheme="majorBidi" w:cstheme="majorBidi"/>
          <w:sz w:val="28"/>
          <w:szCs w:val="28"/>
          <w:rtl/>
          <w:lang w:bidi="ar-KW"/>
        </w:rPr>
      </w:pPr>
      <w:r w:rsidRPr="009E2EA2">
        <w:rPr>
          <w:rFonts w:asciiTheme="majorBidi" w:hAnsiTheme="majorBidi" w:cstheme="majorBidi"/>
          <w:sz w:val="28"/>
          <w:szCs w:val="28"/>
          <w:rtl/>
          <w:lang w:bidi="ar-KW"/>
        </w:rPr>
        <w:t xml:space="preserve">( أ ) بيكربونات الصوديوم وقد سبق أن ذكرنا أنها تعادل حمض </w:t>
      </w:r>
      <w:r w:rsidRPr="009E2EA2">
        <w:rPr>
          <w:rFonts w:asciiTheme="majorBidi" w:hAnsiTheme="majorBidi" w:cstheme="majorBidi"/>
          <w:sz w:val="28"/>
          <w:szCs w:val="28"/>
        </w:rPr>
        <w:t>HCL</w:t>
      </w:r>
      <w:r w:rsidRPr="009E2EA2">
        <w:rPr>
          <w:rFonts w:asciiTheme="majorBidi" w:hAnsiTheme="majorBidi" w:cstheme="majorBidi"/>
          <w:sz w:val="28"/>
          <w:szCs w:val="28"/>
          <w:rtl/>
          <w:lang w:bidi="ar-KW"/>
        </w:rPr>
        <w:t xml:space="preserve"> وتجعل الوسط قلويا . </w:t>
      </w:r>
    </w:p>
    <w:p w:rsidR="009E2EA2" w:rsidRPr="009E2EA2" w:rsidRDefault="009E2EA2" w:rsidP="009E2EA2">
      <w:pPr>
        <w:jc w:val="both"/>
        <w:rPr>
          <w:rFonts w:asciiTheme="majorBidi" w:hAnsiTheme="majorBidi" w:cstheme="majorBidi"/>
          <w:sz w:val="28"/>
          <w:szCs w:val="28"/>
          <w:rtl/>
          <w:lang w:bidi="ar-KW"/>
        </w:rPr>
      </w:pPr>
      <w:r w:rsidRPr="009E2EA2">
        <w:rPr>
          <w:rFonts w:asciiTheme="majorBidi" w:hAnsiTheme="majorBidi" w:cstheme="majorBidi"/>
          <w:sz w:val="28"/>
          <w:szCs w:val="28"/>
          <w:rtl/>
          <w:lang w:bidi="ar-KW"/>
        </w:rPr>
        <w:t>( ب ) أنزيم الأميلز البنكرياسي الذي يحلل النشا والجليوكوجين إلى سكر المالتوز .</w:t>
      </w:r>
    </w:p>
    <w:p w:rsidR="009E2EA2" w:rsidRPr="009E2EA2" w:rsidRDefault="009E2EA2" w:rsidP="009E2EA2">
      <w:pPr>
        <w:jc w:val="both"/>
        <w:rPr>
          <w:rFonts w:asciiTheme="majorBidi" w:hAnsiTheme="majorBidi" w:cstheme="majorBidi"/>
          <w:sz w:val="28"/>
          <w:szCs w:val="28"/>
          <w:rtl/>
          <w:lang w:bidi="ar-KW"/>
        </w:rPr>
      </w:pPr>
      <w:r w:rsidRPr="009E2EA2">
        <w:rPr>
          <w:rFonts w:asciiTheme="majorBidi" w:hAnsiTheme="majorBidi" w:cstheme="majorBidi"/>
          <w:sz w:val="28"/>
          <w:szCs w:val="28"/>
          <w:rtl/>
          <w:lang w:bidi="ar-KW"/>
        </w:rPr>
        <w:t>( ج ) أنزيم التربسينوجين وهو غير نشط ومتى وصل للإثنى عشر فإنه يتحول إلى الصورة النشطة وهي التربسين وذلك بفعل أنزيم مساعد هو أنتروكينيز والذي يفرزه الجدار الداخلي للأمعاء الدقيقة .</w:t>
      </w:r>
    </w:p>
    <w:p w:rsidR="009E2EA2" w:rsidRPr="009E2EA2" w:rsidRDefault="009E2EA2" w:rsidP="009E2EA2">
      <w:pPr>
        <w:jc w:val="both"/>
        <w:rPr>
          <w:rFonts w:asciiTheme="majorBidi" w:hAnsiTheme="majorBidi" w:cstheme="majorBidi"/>
          <w:sz w:val="28"/>
          <w:szCs w:val="28"/>
          <w:rtl/>
          <w:lang w:bidi="ar-KW"/>
        </w:rPr>
      </w:pPr>
      <w:r w:rsidRPr="009E2EA2">
        <w:rPr>
          <w:rFonts w:asciiTheme="majorBidi" w:hAnsiTheme="majorBidi" w:cstheme="majorBidi"/>
          <w:sz w:val="28"/>
          <w:szCs w:val="28"/>
          <w:rtl/>
          <w:lang w:bidi="ar-KW"/>
        </w:rPr>
        <w:t>ويساعد أنزيم التربسين ذو الفعل الأقوى من الببسين على تكسير البروتينات إلى عديدات الببتيد .</w:t>
      </w:r>
    </w:p>
    <w:p w:rsidR="009E2EA2" w:rsidRPr="009E2EA2" w:rsidRDefault="009E2EA2" w:rsidP="009E2EA2">
      <w:pPr>
        <w:jc w:val="both"/>
        <w:rPr>
          <w:rFonts w:asciiTheme="majorBidi" w:hAnsiTheme="majorBidi" w:cstheme="majorBidi"/>
          <w:sz w:val="28"/>
          <w:szCs w:val="28"/>
          <w:rtl/>
          <w:lang w:bidi="ar-KW"/>
        </w:rPr>
      </w:pPr>
      <w:r w:rsidRPr="009E2EA2">
        <w:rPr>
          <w:rFonts w:asciiTheme="majorBidi" w:hAnsiTheme="majorBidi" w:cstheme="majorBidi"/>
          <w:sz w:val="28"/>
          <w:szCs w:val="28"/>
          <w:rtl/>
          <w:lang w:bidi="ar-KW"/>
        </w:rPr>
        <w:t xml:space="preserve">( د ) أنزيم الليبيز وهو يحلل مائيا الدهون إلى أحماض دهنية وجلسرين وذلك بعد تجزئتها بالصفراء . </w:t>
      </w:r>
    </w:p>
    <w:p w:rsidR="009E2EA2" w:rsidRPr="009E2EA2" w:rsidRDefault="009E2EA2" w:rsidP="009E2EA2">
      <w:pPr>
        <w:jc w:val="both"/>
        <w:rPr>
          <w:rFonts w:asciiTheme="majorBidi" w:hAnsiTheme="majorBidi" w:cstheme="majorBidi"/>
          <w:sz w:val="28"/>
          <w:szCs w:val="28"/>
          <w:rtl/>
          <w:lang w:bidi="ar-KW"/>
        </w:rPr>
      </w:pPr>
      <w:r w:rsidRPr="009E2EA2">
        <w:rPr>
          <w:rFonts w:asciiTheme="majorBidi" w:hAnsiTheme="majorBidi" w:cstheme="majorBidi"/>
          <w:sz w:val="28"/>
          <w:szCs w:val="28"/>
          <w:rtl/>
          <w:lang w:bidi="ar-KW"/>
        </w:rPr>
        <w:t>( هـ ) أنزيم ببتديز يحول الببتيدات إلى أحماض أمينية .</w:t>
      </w:r>
    </w:p>
    <w:p w:rsidR="009E2EA2" w:rsidRDefault="009E2EA2" w:rsidP="009E2EA2">
      <w:pPr>
        <w:jc w:val="both"/>
        <w:rPr>
          <w:rFonts w:asciiTheme="majorBidi" w:hAnsiTheme="majorBidi" w:cstheme="majorBidi"/>
          <w:bCs/>
          <w:sz w:val="28"/>
          <w:szCs w:val="28"/>
          <w:rtl/>
          <w:lang w:bidi="ar-KW"/>
        </w:rPr>
      </w:pPr>
    </w:p>
    <w:p w:rsidR="009E2EA2" w:rsidRPr="009E2EA2" w:rsidRDefault="009E2EA2" w:rsidP="009E2EA2">
      <w:pPr>
        <w:jc w:val="both"/>
        <w:rPr>
          <w:rFonts w:asciiTheme="majorBidi" w:hAnsiTheme="majorBidi" w:cstheme="majorBidi"/>
          <w:b/>
          <w:bCs/>
          <w:sz w:val="28"/>
          <w:szCs w:val="28"/>
          <w:rtl/>
          <w:lang w:bidi="ar-KW"/>
        </w:rPr>
      </w:pPr>
      <w:r>
        <w:rPr>
          <w:rFonts w:asciiTheme="majorBidi" w:hAnsiTheme="majorBidi" w:cstheme="majorBidi" w:hint="cs"/>
          <w:bCs/>
          <w:sz w:val="28"/>
          <w:szCs w:val="28"/>
          <w:rtl/>
          <w:lang w:bidi="ar-KW"/>
        </w:rPr>
        <w:t>3</w:t>
      </w:r>
      <w:r w:rsidRPr="009E2EA2">
        <w:rPr>
          <w:rFonts w:asciiTheme="majorBidi" w:hAnsiTheme="majorBidi" w:cstheme="majorBidi"/>
          <w:bCs/>
          <w:sz w:val="28"/>
          <w:szCs w:val="28"/>
          <w:rtl/>
          <w:lang w:bidi="ar-KW"/>
        </w:rPr>
        <w:t xml:space="preserve">- العصارة المعوية : </w:t>
      </w:r>
    </w:p>
    <w:p w:rsidR="009E2EA2" w:rsidRPr="009E2EA2" w:rsidRDefault="009E2EA2" w:rsidP="009E2EA2">
      <w:pPr>
        <w:jc w:val="both"/>
        <w:rPr>
          <w:rFonts w:asciiTheme="majorBidi" w:hAnsiTheme="majorBidi" w:cstheme="majorBidi"/>
          <w:sz w:val="28"/>
          <w:szCs w:val="28"/>
          <w:rtl/>
          <w:lang w:bidi="ar-KW"/>
        </w:rPr>
      </w:pPr>
      <w:r w:rsidRPr="009E2EA2">
        <w:rPr>
          <w:rFonts w:asciiTheme="majorBidi" w:hAnsiTheme="majorBidi" w:cstheme="majorBidi"/>
          <w:sz w:val="28"/>
          <w:szCs w:val="28"/>
          <w:rtl/>
          <w:lang w:bidi="ar-KW"/>
        </w:rPr>
        <w:t xml:space="preserve">وهذه العصارة تفرزها خلايا خاصة في جدار الأمعاء الرفيعة وتحتوي على الإنزيمات التالية والتي تكمل عمل الأنزيمات السابقة في عملية الهضم النهائي لمكونات الغذاء . </w:t>
      </w:r>
    </w:p>
    <w:p w:rsidR="009E2EA2" w:rsidRPr="009E2EA2" w:rsidRDefault="009E2EA2" w:rsidP="009E2EA2">
      <w:pPr>
        <w:jc w:val="both"/>
        <w:rPr>
          <w:rFonts w:asciiTheme="majorBidi" w:hAnsiTheme="majorBidi" w:cstheme="majorBidi"/>
          <w:sz w:val="28"/>
          <w:szCs w:val="28"/>
          <w:rtl/>
          <w:lang w:bidi="ar-KW"/>
        </w:rPr>
      </w:pPr>
      <w:r w:rsidRPr="009E2EA2">
        <w:rPr>
          <w:rFonts w:asciiTheme="majorBidi" w:hAnsiTheme="majorBidi" w:cstheme="majorBidi"/>
          <w:sz w:val="28"/>
          <w:szCs w:val="28"/>
          <w:rtl/>
          <w:lang w:bidi="ar-KW"/>
        </w:rPr>
        <w:t>( أ ) مجموعة أنزيمات الببتديز وهي عدة أنواع يختص كل منها بتكسير الروابط الببتيدية بين أنواع معينة من الأحماض الأمينية في سلسلة عديد الببتيد لتتكون في النهاية الأحماض الأمينية المختلفة .</w:t>
      </w:r>
    </w:p>
    <w:p w:rsidR="009E2EA2" w:rsidRPr="009E2EA2" w:rsidRDefault="009E2EA2" w:rsidP="009E2EA2">
      <w:pPr>
        <w:jc w:val="both"/>
        <w:rPr>
          <w:rFonts w:asciiTheme="majorBidi" w:hAnsiTheme="majorBidi" w:cstheme="majorBidi"/>
          <w:sz w:val="28"/>
          <w:szCs w:val="28"/>
          <w:rtl/>
          <w:lang w:bidi="ar-KW"/>
        </w:rPr>
      </w:pPr>
      <w:r w:rsidRPr="009E2EA2">
        <w:rPr>
          <w:rFonts w:asciiTheme="majorBidi" w:hAnsiTheme="majorBidi" w:cstheme="majorBidi"/>
          <w:sz w:val="28"/>
          <w:szCs w:val="28"/>
          <w:rtl/>
          <w:lang w:bidi="ar-KW"/>
        </w:rPr>
        <w:t>( ب ) مجموعة الأنزيمات المحللة للسكريات الثنائية إلى السكريات الأحادية وهي :</w:t>
      </w:r>
    </w:p>
    <w:p w:rsidR="009E2EA2" w:rsidRPr="009E2EA2" w:rsidRDefault="009E2EA2" w:rsidP="009E2EA2">
      <w:pPr>
        <w:jc w:val="both"/>
        <w:rPr>
          <w:rFonts w:asciiTheme="majorBidi" w:hAnsiTheme="majorBidi" w:cstheme="majorBidi"/>
          <w:sz w:val="28"/>
          <w:szCs w:val="28"/>
          <w:rtl/>
          <w:lang w:bidi="ar-KW"/>
        </w:rPr>
      </w:pPr>
      <w:r w:rsidRPr="009E2EA2">
        <w:rPr>
          <w:rFonts w:asciiTheme="majorBidi" w:hAnsiTheme="majorBidi" w:cstheme="majorBidi"/>
          <w:sz w:val="28"/>
          <w:szCs w:val="28"/>
          <w:rtl/>
          <w:lang w:bidi="ar-KW"/>
        </w:rPr>
        <w:t>- إنزيم المالتيز يحلل سكر المالتوز إلى جزيئين من سكر الجلوكوز .</w:t>
      </w:r>
    </w:p>
    <w:p w:rsidR="009E2EA2" w:rsidRPr="009E2EA2" w:rsidRDefault="009E2EA2" w:rsidP="009E2EA2">
      <w:pPr>
        <w:jc w:val="both"/>
        <w:rPr>
          <w:rFonts w:asciiTheme="majorBidi" w:hAnsiTheme="majorBidi" w:cstheme="majorBidi"/>
          <w:sz w:val="28"/>
          <w:szCs w:val="28"/>
          <w:rtl/>
          <w:lang w:bidi="ar-KW"/>
        </w:rPr>
      </w:pPr>
      <w:r w:rsidRPr="009E2EA2">
        <w:rPr>
          <w:rFonts w:asciiTheme="majorBidi" w:hAnsiTheme="majorBidi" w:cstheme="majorBidi"/>
          <w:sz w:val="28"/>
          <w:szCs w:val="28"/>
          <w:rtl/>
          <w:lang w:bidi="ar-KW"/>
        </w:rPr>
        <w:t>- إنزيم السكريز وهو يحلل سكر السكروز ( سكر القصب ) إلى جلوكوز وفركتوز .</w:t>
      </w:r>
    </w:p>
    <w:p w:rsidR="009E2EA2" w:rsidRPr="009E2EA2" w:rsidRDefault="009E2EA2" w:rsidP="009E2EA2">
      <w:pPr>
        <w:jc w:val="both"/>
        <w:rPr>
          <w:rFonts w:asciiTheme="majorBidi" w:hAnsiTheme="majorBidi" w:cstheme="majorBidi"/>
          <w:sz w:val="28"/>
          <w:szCs w:val="28"/>
          <w:rtl/>
          <w:lang w:bidi="ar-KW"/>
        </w:rPr>
      </w:pPr>
      <w:r w:rsidRPr="009E2EA2">
        <w:rPr>
          <w:rFonts w:asciiTheme="majorBidi" w:hAnsiTheme="majorBidi" w:cstheme="majorBidi"/>
          <w:sz w:val="28"/>
          <w:szCs w:val="28"/>
          <w:rtl/>
          <w:lang w:bidi="ar-KW"/>
        </w:rPr>
        <w:t>- إنزيم اللاكتيز وهو يحلل سكر اللاكتوز ( سكر اللبن ) إلى جلوكوز وجالاكتوز .</w:t>
      </w:r>
    </w:p>
    <w:p w:rsidR="009E2EA2" w:rsidRPr="009E2EA2" w:rsidRDefault="009E2EA2" w:rsidP="009E2EA2">
      <w:pPr>
        <w:jc w:val="both"/>
        <w:rPr>
          <w:rFonts w:asciiTheme="majorBidi" w:hAnsiTheme="majorBidi" w:cstheme="majorBidi"/>
          <w:sz w:val="28"/>
          <w:szCs w:val="28"/>
          <w:rtl/>
          <w:lang w:bidi="ar-KW"/>
        </w:rPr>
      </w:pPr>
      <w:r w:rsidRPr="009E2EA2">
        <w:rPr>
          <w:rFonts w:asciiTheme="majorBidi" w:hAnsiTheme="majorBidi" w:cstheme="majorBidi"/>
          <w:sz w:val="28"/>
          <w:szCs w:val="28"/>
          <w:rtl/>
          <w:lang w:bidi="ar-KW"/>
        </w:rPr>
        <w:t>( ج ) إنزيم إنتروكينيز وهو من الأنزيمات الهاضمة و هو منشط فقط لإنزيم التربسينوجين .</w:t>
      </w:r>
    </w:p>
    <w:p w:rsidR="009E2EA2" w:rsidRDefault="009E2EA2" w:rsidP="00D82D01">
      <w:pPr>
        <w:pStyle w:val="ListParagraph"/>
        <w:numPr>
          <w:ilvl w:val="0"/>
          <w:numId w:val="3"/>
        </w:numPr>
        <w:spacing w:after="0" w:line="240" w:lineRule="auto"/>
        <w:jc w:val="both"/>
        <w:rPr>
          <w:rFonts w:asciiTheme="majorBidi" w:hAnsiTheme="majorBidi" w:cstheme="majorBidi"/>
          <w:sz w:val="28"/>
          <w:szCs w:val="28"/>
          <w:lang w:bidi="ar-KW"/>
        </w:rPr>
      </w:pPr>
      <w:r w:rsidRPr="009E2EA2">
        <w:rPr>
          <w:rFonts w:asciiTheme="majorBidi" w:hAnsiTheme="majorBidi" w:cstheme="majorBidi"/>
          <w:sz w:val="28"/>
          <w:szCs w:val="28"/>
          <w:rtl/>
          <w:lang w:bidi="ar-KW"/>
        </w:rPr>
        <w:t>عندما يتم هضم الطعام  فإنه يتجه الى جزء الأمعاء والذ</w:t>
      </w:r>
      <w:r w:rsidR="00D82D01">
        <w:rPr>
          <w:rFonts w:asciiTheme="majorBidi" w:hAnsiTheme="majorBidi" w:cstheme="majorBidi" w:hint="cs"/>
          <w:sz w:val="28"/>
          <w:szCs w:val="28"/>
          <w:rtl/>
          <w:lang w:bidi="ar-KW"/>
        </w:rPr>
        <w:t>ي</w:t>
      </w:r>
      <w:r w:rsidRPr="009E2EA2">
        <w:rPr>
          <w:rFonts w:asciiTheme="majorBidi" w:hAnsiTheme="majorBidi" w:cstheme="majorBidi"/>
          <w:sz w:val="28"/>
          <w:szCs w:val="28"/>
          <w:rtl/>
          <w:lang w:bidi="ar-KW"/>
        </w:rPr>
        <w:t xml:space="preserve"> يسمى اللفائف</w:t>
      </w:r>
      <w:r w:rsidR="00D82D01">
        <w:rPr>
          <w:rFonts w:asciiTheme="majorBidi" w:hAnsiTheme="majorBidi" w:cstheme="majorBidi" w:hint="cs"/>
          <w:sz w:val="28"/>
          <w:szCs w:val="28"/>
          <w:rtl/>
          <w:lang w:bidi="ar-KW"/>
        </w:rPr>
        <w:t>ي</w:t>
      </w:r>
      <w:r w:rsidRPr="009E2EA2">
        <w:rPr>
          <w:rFonts w:asciiTheme="majorBidi" w:hAnsiTheme="majorBidi" w:cstheme="majorBidi"/>
          <w:sz w:val="28"/>
          <w:szCs w:val="28"/>
          <w:rtl/>
          <w:lang w:bidi="ar-KW"/>
        </w:rPr>
        <w:t xml:space="preserve"> حيث يتم امتصاص الغذاء من خلال أجزاء</w:t>
      </w:r>
      <w:r w:rsidR="00D82D01">
        <w:rPr>
          <w:rFonts w:asciiTheme="majorBidi" w:hAnsiTheme="majorBidi" w:cstheme="majorBidi" w:hint="cs"/>
          <w:sz w:val="28"/>
          <w:szCs w:val="28"/>
          <w:rtl/>
          <w:lang w:bidi="ar-KW"/>
        </w:rPr>
        <w:t xml:space="preserve"> </w:t>
      </w:r>
      <w:r w:rsidRPr="009E2EA2">
        <w:rPr>
          <w:rFonts w:asciiTheme="majorBidi" w:hAnsiTheme="majorBidi" w:cstheme="majorBidi"/>
          <w:sz w:val="28"/>
          <w:szCs w:val="28"/>
          <w:rtl/>
          <w:lang w:bidi="ar-KW"/>
        </w:rPr>
        <w:t>معينة</w:t>
      </w:r>
      <w:r w:rsidR="00D82D01">
        <w:rPr>
          <w:rFonts w:asciiTheme="majorBidi" w:hAnsiTheme="majorBidi" w:cstheme="majorBidi" w:hint="cs"/>
          <w:sz w:val="28"/>
          <w:szCs w:val="28"/>
          <w:rtl/>
          <w:lang w:bidi="ar-KW"/>
        </w:rPr>
        <w:t xml:space="preserve"> </w:t>
      </w:r>
      <w:r w:rsidRPr="009E2EA2">
        <w:rPr>
          <w:rFonts w:asciiTheme="majorBidi" w:hAnsiTheme="majorBidi" w:cstheme="majorBidi"/>
          <w:sz w:val="28"/>
          <w:szCs w:val="28"/>
          <w:rtl/>
          <w:lang w:bidi="ar-KW"/>
        </w:rPr>
        <w:t xml:space="preserve">فى الأمعاء الدقيقة ( الخملات أو الخمائل ) ثم يتم انتقاله الى مجرى الدم لتتم عملية توزيعه على أجزاء الجسم .  </w:t>
      </w:r>
    </w:p>
    <w:p w:rsidR="009E2EA2" w:rsidRPr="009E2EA2" w:rsidRDefault="009E2EA2" w:rsidP="009E2EA2">
      <w:pPr>
        <w:pStyle w:val="ListParagraph"/>
        <w:spacing w:after="0" w:line="240" w:lineRule="auto"/>
        <w:jc w:val="both"/>
        <w:rPr>
          <w:rFonts w:asciiTheme="majorBidi" w:hAnsiTheme="majorBidi" w:cstheme="majorBidi"/>
          <w:sz w:val="28"/>
          <w:szCs w:val="28"/>
          <w:rtl/>
          <w:lang w:bidi="ar-KW"/>
        </w:rPr>
      </w:pPr>
    </w:p>
    <w:p w:rsidR="009E2EA2" w:rsidRPr="009E2EA2" w:rsidRDefault="009E2EA2" w:rsidP="009E2EA2">
      <w:pPr>
        <w:pStyle w:val="Heading2"/>
        <w:jc w:val="left"/>
        <w:rPr>
          <w:rFonts w:asciiTheme="majorBidi" w:hAnsiTheme="majorBidi" w:cstheme="majorBidi"/>
          <w:color w:val="auto"/>
          <w:u w:val="single"/>
          <w:rtl/>
        </w:rPr>
      </w:pPr>
      <w:r w:rsidRPr="009E2EA2">
        <w:rPr>
          <w:rFonts w:asciiTheme="majorBidi" w:hAnsiTheme="majorBidi" w:cstheme="majorBidi"/>
          <w:color w:val="auto"/>
          <w:u w:val="single"/>
          <w:rtl/>
        </w:rPr>
        <w:t>الأمعاء الغليظة والتخلص من فضلات الطعام</w:t>
      </w:r>
    </w:p>
    <w:p w:rsidR="009E2EA2" w:rsidRDefault="009E2EA2" w:rsidP="009E2EA2">
      <w:pPr>
        <w:jc w:val="both"/>
        <w:rPr>
          <w:rFonts w:asciiTheme="majorBidi" w:hAnsiTheme="majorBidi" w:cstheme="majorBidi"/>
          <w:sz w:val="28"/>
          <w:szCs w:val="28"/>
          <w:rtl/>
          <w:lang w:bidi="ar-KW"/>
        </w:rPr>
      </w:pPr>
      <w:r w:rsidRPr="009E2EA2">
        <w:rPr>
          <w:rFonts w:asciiTheme="majorBidi" w:hAnsiTheme="majorBidi" w:cstheme="majorBidi"/>
          <w:sz w:val="28"/>
          <w:szCs w:val="28"/>
          <w:rtl/>
          <w:lang w:bidi="ar-KW"/>
        </w:rPr>
        <w:t>تندفع فضلات الطعام غير المهضومة من الأمعاء الدقيقة إلى الأمعاء الغليظة عن طريق صمام يفتح في الأعور حيث يتم امتصاص الماء وجزء من الأملاح خلال بطانة الأمعاء الغليظة التي يوجد بها كثير من التحززات تساعد على ذلك , ثم تصبح فضلات الطعام شبه صلبة وهي تحتوي على السليلوز والألياف وخلايا تالفة من جدار القناة الهضمية الإنسان ، ثم تطرد الفضلات على شكل براز من فتحة الشرح نتيجة تقلصات في عضلات المستقيم وارتخاء العضلتين والعاصرتين على جانبي الشرج .</w:t>
      </w:r>
    </w:p>
    <w:p w:rsidR="00A94BF4" w:rsidRDefault="00A94BF4" w:rsidP="009E2EA2">
      <w:pPr>
        <w:jc w:val="both"/>
        <w:rPr>
          <w:rFonts w:asciiTheme="majorBidi" w:hAnsiTheme="majorBidi" w:cstheme="majorBidi"/>
          <w:sz w:val="28"/>
          <w:szCs w:val="28"/>
          <w:rtl/>
          <w:lang w:bidi="ar-KW"/>
        </w:rPr>
      </w:pPr>
    </w:p>
    <w:p w:rsidR="00A94BF4" w:rsidRDefault="00A94BF4" w:rsidP="009E2EA2">
      <w:pPr>
        <w:jc w:val="both"/>
        <w:rPr>
          <w:rFonts w:asciiTheme="majorBidi" w:hAnsiTheme="majorBidi" w:cstheme="majorBidi"/>
          <w:sz w:val="28"/>
          <w:szCs w:val="28"/>
          <w:rtl/>
          <w:lang w:bidi="ar-KW"/>
        </w:rPr>
      </w:pPr>
    </w:p>
    <w:p w:rsidR="00A94BF4" w:rsidRDefault="00A94BF4" w:rsidP="009E2EA2">
      <w:pPr>
        <w:jc w:val="both"/>
        <w:rPr>
          <w:rFonts w:asciiTheme="majorBidi" w:hAnsiTheme="majorBidi" w:cstheme="majorBidi"/>
          <w:sz w:val="28"/>
          <w:szCs w:val="28"/>
          <w:rtl/>
          <w:lang w:bidi="ar-KW"/>
        </w:rPr>
      </w:pPr>
    </w:p>
    <w:p w:rsidR="00A94BF4" w:rsidRDefault="00A94BF4" w:rsidP="009E2EA2">
      <w:pPr>
        <w:jc w:val="both"/>
        <w:rPr>
          <w:rFonts w:asciiTheme="majorBidi" w:hAnsiTheme="majorBidi" w:cstheme="majorBidi"/>
          <w:sz w:val="28"/>
          <w:szCs w:val="28"/>
          <w:rtl/>
          <w:lang w:bidi="ar-KW"/>
        </w:rPr>
      </w:pPr>
    </w:p>
    <w:p w:rsidR="00A94BF4" w:rsidRDefault="00A94BF4" w:rsidP="009E2EA2">
      <w:pPr>
        <w:jc w:val="both"/>
        <w:rPr>
          <w:rFonts w:asciiTheme="majorBidi" w:hAnsiTheme="majorBidi" w:cstheme="majorBidi"/>
          <w:sz w:val="28"/>
          <w:szCs w:val="28"/>
          <w:rtl/>
          <w:lang w:bidi="ar-KW"/>
        </w:rPr>
      </w:pPr>
    </w:p>
    <w:p w:rsidR="00AF7B97" w:rsidRDefault="00AF7B97" w:rsidP="009E2EA2">
      <w:pPr>
        <w:jc w:val="both"/>
        <w:rPr>
          <w:rFonts w:asciiTheme="majorBidi" w:hAnsiTheme="majorBidi" w:cstheme="majorBidi"/>
          <w:sz w:val="28"/>
          <w:szCs w:val="28"/>
          <w:rtl/>
          <w:lang w:bidi="ar-KW"/>
        </w:rPr>
      </w:pPr>
    </w:p>
    <w:p w:rsidR="00AF7B97" w:rsidRDefault="00AF7B97" w:rsidP="009E2EA2">
      <w:pPr>
        <w:jc w:val="both"/>
        <w:rPr>
          <w:rFonts w:asciiTheme="majorBidi" w:hAnsiTheme="majorBidi" w:cstheme="majorBidi"/>
          <w:sz w:val="28"/>
          <w:szCs w:val="28"/>
          <w:rtl/>
          <w:lang w:bidi="ar-KW"/>
        </w:rPr>
      </w:pPr>
    </w:p>
    <w:p w:rsidR="009E2EA2" w:rsidRPr="009E2EA2" w:rsidRDefault="009E2EA2" w:rsidP="009E2EA2">
      <w:pPr>
        <w:jc w:val="both"/>
        <w:rPr>
          <w:rFonts w:asciiTheme="majorBidi" w:hAnsiTheme="majorBidi" w:cstheme="majorBidi"/>
          <w:sz w:val="28"/>
          <w:szCs w:val="28"/>
          <w:rtl/>
          <w:lang w:bidi="ar-KW"/>
        </w:rPr>
      </w:pPr>
    </w:p>
    <w:p w:rsidR="009E2EA2" w:rsidRPr="009E2EA2" w:rsidRDefault="009E2EA2" w:rsidP="00A94BF4">
      <w:pPr>
        <w:jc w:val="center"/>
        <w:rPr>
          <w:rFonts w:asciiTheme="majorBidi" w:hAnsiTheme="majorBidi" w:cstheme="majorBidi"/>
          <w:b/>
          <w:bCs/>
          <w:sz w:val="28"/>
          <w:szCs w:val="28"/>
          <w:u w:val="single"/>
          <w:rtl/>
          <w:lang w:bidi="ar-KW"/>
        </w:rPr>
      </w:pPr>
      <w:r w:rsidRPr="009E2EA2">
        <w:rPr>
          <w:rFonts w:asciiTheme="majorBidi" w:hAnsiTheme="majorBidi" w:cstheme="majorBidi"/>
          <w:bCs/>
          <w:sz w:val="28"/>
          <w:szCs w:val="28"/>
          <w:u w:val="single"/>
          <w:rtl/>
          <w:lang w:bidi="ar-KW"/>
        </w:rPr>
        <w:lastRenderedPageBreak/>
        <w:t>الجهاز الدورى</w:t>
      </w:r>
      <w:r w:rsidR="00A94BF4">
        <w:rPr>
          <w:rFonts w:asciiTheme="majorBidi" w:hAnsiTheme="majorBidi" w:cstheme="majorBidi" w:hint="cs"/>
          <w:bCs/>
          <w:sz w:val="28"/>
          <w:szCs w:val="28"/>
          <w:u w:val="single"/>
          <w:rtl/>
          <w:lang w:bidi="ar-KW"/>
        </w:rPr>
        <w:t xml:space="preserve"> في الانسان</w:t>
      </w:r>
      <w:r w:rsidRPr="009E2EA2">
        <w:rPr>
          <w:rFonts w:asciiTheme="majorBidi" w:hAnsiTheme="majorBidi" w:cstheme="majorBidi"/>
          <w:bCs/>
          <w:sz w:val="28"/>
          <w:szCs w:val="28"/>
          <w:u w:val="single"/>
          <w:rtl/>
          <w:lang w:bidi="ar-KW"/>
        </w:rPr>
        <w:t xml:space="preserve"> </w:t>
      </w:r>
    </w:p>
    <w:p w:rsidR="009E2EA2" w:rsidRPr="009E2EA2" w:rsidRDefault="009E2EA2" w:rsidP="00D82D01">
      <w:pPr>
        <w:spacing w:before="100" w:beforeAutospacing="1" w:after="100" w:afterAutospacing="1"/>
        <w:rPr>
          <w:rFonts w:asciiTheme="majorBidi" w:hAnsiTheme="majorBidi" w:cstheme="majorBidi"/>
          <w:sz w:val="28"/>
          <w:szCs w:val="28"/>
          <w:rtl/>
        </w:rPr>
      </w:pPr>
      <w:r w:rsidRPr="009E2EA2">
        <w:rPr>
          <w:rFonts w:asciiTheme="majorBidi" w:hAnsiTheme="majorBidi" w:cstheme="majorBidi"/>
          <w:sz w:val="28"/>
          <w:szCs w:val="28"/>
          <w:rtl/>
        </w:rPr>
        <w:t>الجهاز الدور</w:t>
      </w:r>
      <w:r w:rsidR="00D82D01">
        <w:rPr>
          <w:rFonts w:asciiTheme="majorBidi" w:hAnsiTheme="majorBidi" w:cstheme="majorBidi" w:hint="cs"/>
          <w:sz w:val="28"/>
          <w:szCs w:val="28"/>
          <w:rtl/>
        </w:rPr>
        <w:t>ي</w:t>
      </w:r>
      <w:r w:rsidRPr="009E2EA2">
        <w:rPr>
          <w:rFonts w:asciiTheme="majorBidi" w:hAnsiTheme="majorBidi" w:cstheme="majorBidi"/>
          <w:sz w:val="28"/>
          <w:szCs w:val="28"/>
          <w:rtl/>
        </w:rPr>
        <w:t xml:space="preserve"> :الجهاز القلب</w:t>
      </w:r>
      <w:r w:rsidR="00D82D01">
        <w:rPr>
          <w:rFonts w:asciiTheme="majorBidi" w:hAnsiTheme="majorBidi" w:cstheme="majorBidi" w:hint="cs"/>
          <w:sz w:val="28"/>
          <w:szCs w:val="28"/>
          <w:rtl/>
        </w:rPr>
        <w:t>ي</w:t>
      </w:r>
      <w:r w:rsidRPr="009E2EA2">
        <w:rPr>
          <w:rFonts w:asciiTheme="majorBidi" w:hAnsiTheme="majorBidi" w:cstheme="majorBidi"/>
          <w:sz w:val="28"/>
          <w:szCs w:val="28"/>
          <w:rtl/>
        </w:rPr>
        <w:t xml:space="preserve"> الوعائ</w:t>
      </w:r>
      <w:r w:rsidR="00D82D01">
        <w:rPr>
          <w:rFonts w:asciiTheme="majorBidi" w:hAnsiTheme="majorBidi" w:cstheme="majorBidi" w:hint="cs"/>
          <w:sz w:val="28"/>
          <w:szCs w:val="28"/>
          <w:rtl/>
        </w:rPr>
        <w:t>ي</w:t>
      </w:r>
      <w:r w:rsidRPr="009E2EA2">
        <w:rPr>
          <w:rFonts w:asciiTheme="majorBidi" w:hAnsiTheme="majorBidi" w:cstheme="majorBidi"/>
          <w:sz w:val="28"/>
          <w:szCs w:val="28"/>
          <w:rtl/>
        </w:rPr>
        <w:t xml:space="preserve"> –الجهاز المناع</w:t>
      </w:r>
      <w:r w:rsidR="00D82D01">
        <w:rPr>
          <w:rFonts w:asciiTheme="majorBidi" w:hAnsiTheme="majorBidi" w:cstheme="majorBidi" w:hint="cs"/>
          <w:sz w:val="28"/>
          <w:szCs w:val="28"/>
          <w:rtl/>
        </w:rPr>
        <w:t>ي</w:t>
      </w:r>
      <w:r w:rsidRPr="009E2EA2">
        <w:rPr>
          <w:rFonts w:asciiTheme="majorBidi" w:hAnsiTheme="majorBidi" w:cstheme="majorBidi"/>
          <w:sz w:val="28"/>
          <w:szCs w:val="28"/>
          <w:rtl/>
        </w:rPr>
        <w:t>.</w:t>
      </w:r>
    </w:p>
    <w:p w:rsidR="009E2EA2" w:rsidRDefault="009E2EA2" w:rsidP="00D82D01">
      <w:pPr>
        <w:spacing w:before="100" w:beforeAutospacing="1" w:after="100" w:afterAutospacing="1"/>
        <w:rPr>
          <w:rFonts w:asciiTheme="majorBidi" w:hAnsiTheme="majorBidi" w:cstheme="majorBidi"/>
          <w:bCs/>
          <w:sz w:val="28"/>
          <w:szCs w:val="28"/>
          <w:u w:val="single"/>
          <w:rtl/>
        </w:rPr>
      </w:pPr>
      <w:r w:rsidRPr="009E2EA2">
        <w:rPr>
          <w:rFonts w:asciiTheme="majorBidi" w:hAnsiTheme="majorBidi" w:cstheme="majorBidi"/>
          <w:sz w:val="28"/>
          <w:szCs w:val="28"/>
          <w:rtl/>
        </w:rPr>
        <w:t>و يتكون الجهاز القلب</w:t>
      </w:r>
      <w:r w:rsidR="00D82D01">
        <w:rPr>
          <w:rFonts w:asciiTheme="majorBidi" w:hAnsiTheme="majorBidi" w:cstheme="majorBidi" w:hint="cs"/>
          <w:sz w:val="28"/>
          <w:szCs w:val="28"/>
          <w:rtl/>
        </w:rPr>
        <w:t>ي</w:t>
      </w:r>
      <w:r w:rsidRPr="009E2EA2">
        <w:rPr>
          <w:rFonts w:asciiTheme="majorBidi" w:hAnsiTheme="majorBidi" w:cstheme="majorBidi"/>
          <w:sz w:val="28"/>
          <w:szCs w:val="28"/>
          <w:rtl/>
        </w:rPr>
        <w:t xml:space="preserve"> الوعائ</w:t>
      </w:r>
      <w:r w:rsidR="00D82D01">
        <w:rPr>
          <w:rFonts w:asciiTheme="majorBidi" w:hAnsiTheme="majorBidi" w:cstheme="majorBidi" w:hint="cs"/>
          <w:sz w:val="28"/>
          <w:szCs w:val="28"/>
          <w:rtl/>
        </w:rPr>
        <w:t>ي</w:t>
      </w:r>
      <w:r w:rsidRPr="009E2EA2">
        <w:rPr>
          <w:rFonts w:asciiTheme="majorBidi" w:hAnsiTheme="majorBidi" w:cstheme="majorBidi"/>
          <w:sz w:val="28"/>
          <w:szCs w:val="28"/>
          <w:rtl/>
        </w:rPr>
        <w:t xml:space="preserve">  (القلب-اوعية دمويه –دم)والقلب هو  مضخة عضلية  ودورتين أحدهما تورد الدم إلى الرئتين والأخرى تورد الدم إلى أنسجة الجسم المختلفة . ويعمل الجهاز الدور</w:t>
      </w:r>
      <w:r w:rsidR="00D82D01">
        <w:rPr>
          <w:rFonts w:asciiTheme="majorBidi" w:hAnsiTheme="majorBidi" w:cstheme="majorBidi" w:hint="cs"/>
          <w:sz w:val="28"/>
          <w:szCs w:val="28"/>
          <w:rtl/>
        </w:rPr>
        <w:t>ي</w:t>
      </w:r>
      <w:r w:rsidRPr="009E2EA2">
        <w:rPr>
          <w:rFonts w:asciiTheme="majorBidi" w:hAnsiTheme="majorBidi" w:cstheme="majorBidi"/>
          <w:sz w:val="28"/>
          <w:szCs w:val="28"/>
          <w:rtl/>
        </w:rPr>
        <w:t xml:space="preserve"> طوال الوقت (خلال حياة الإنسان) ويعتبر أحد أجهزة الاتزان الداخل</w:t>
      </w:r>
      <w:r w:rsidR="00D82D01">
        <w:rPr>
          <w:rFonts w:asciiTheme="majorBidi" w:hAnsiTheme="majorBidi" w:cstheme="majorBidi" w:hint="cs"/>
          <w:sz w:val="28"/>
          <w:szCs w:val="28"/>
          <w:rtl/>
        </w:rPr>
        <w:t>ي</w:t>
      </w:r>
      <w:r w:rsidRPr="009E2EA2">
        <w:rPr>
          <w:rFonts w:asciiTheme="majorBidi" w:hAnsiTheme="majorBidi" w:cstheme="majorBidi"/>
          <w:sz w:val="28"/>
          <w:szCs w:val="28"/>
          <w:rtl/>
        </w:rPr>
        <w:t xml:space="preserve"> حيث يقوم</w:t>
      </w:r>
    </w:p>
    <w:p w:rsidR="00A94BF4" w:rsidRDefault="00A94BF4" w:rsidP="009E2EA2">
      <w:pPr>
        <w:spacing w:before="100" w:beforeAutospacing="1" w:after="100" w:afterAutospacing="1"/>
        <w:rPr>
          <w:rFonts w:asciiTheme="majorBidi" w:hAnsiTheme="majorBidi" w:cstheme="majorBidi"/>
          <w:bCs/>
          <w:sz w:val="28"/>
          <w:szCs w:val="28"/>
          <w:u w:val="single"/>
          <w:rtl/>
        </w:rPr>
      </w:pPr>
    </w:p>
    <w:p w:rsidR="009E2EA2" w:rsidRPr="009E2EA2" w:rsidRDefault="009E2EA2" w:rsidP="009E2EA2">
      <w:pPr>
        <w:spacing w:before="100" w:beforeAutospacing="1" w:after="100" w:afterAutospacing="1"/>
        <w:rPr>
          <w:rFonts w:asciiTheme="majorBidi" w:hAnsiTheme="majorBidi" w:cstheme="majorBidi"/>
          <w:bCs/>
          <w:sz w:val="28"/>
          <w:szCs w:val="28"/>
          <w:u w:val="single"/>
        </w:rPr>
      </w:pPr>
      <w:r w:rsidRPr="009E2EA2">
        <w:rPr>
          <w:rFonts w:asciiTheme="majorBidi" w:hAnsiTheme="majorBidi" w:cstheme="majorBidi"/>
          <w:bCs/>
          <w:sz w:val="28"/>
          <w:szCs w:val="28"/>
          <w:u w:val="single"/>
          <w:rtl/>
        </w:rPr>
        <w:t>بعدة وظائف هامة هى:</w:t>
      </w:r>
    </w:p>
    <w:p w:rsidR="009E2EA2" w:rsidRPr="009E2EA2" w:rsidRDefault="009E2EA2" w:rsidP="009E2EA2">
      <w:pPr>
        <w:ind w:left="750" w:hanging="390"/>
        <w:rPr>
          <w:rFonts w:asciiTheme="majorBidi" w:hAnsiTheme="majorBidi" w:cstheme="majorBidi"/>
          <w:sz w:val="28"/>
          <w:szCs w:val="28"/>
          <w:rtl/>
        </w:rPr>
      </w:pPr>
      <w:r w:rsidRPr="009E2EA2">
        <w:rPr>
          <w:rFonts w:asciiTheme="majorBidi" w:hAnsiTheme="majorBidi" w:cstheme="majorBidi"/>
          <w:sz w:val="28"/>
          <w:szCs w:val="28"/>
          <w:rtl/>
        </w:rPr>
        <w:t>1-   يقوم بعملية تبادل الغازات .</w:t>
      </w:r>
    </w:p>
    <w:p w:rsidR="009E2EA2" w:rsidRPr="009E2EA2" w:rsidRDefault="009E2EA2" w:rsidP="009E2EA2">
      <w:pPr>
        <w:ind w:left="750" w:hanging="390"/>
        <w:rPr>
          <w:rFonts w:asciiTheme="majorBidi" w:hAnsiTheme="majorBidi" w:cstheme="majorBidi"/>
          <w:sz w:val="28"/>
          <w:szCs w:val="28"/>
          <w:rtl/>
        </w:rPr>
      </w:pPr>
      <w:r w:rsidRPr="009E2EA2">
        <w:rPr>
          <w:rFonts w:asciiTheme="majorBidi" w:hAnsiTheme="majorBidi" w:cstheme="majorBidi"/>
          <w:sz w:val="28"/>
          <w:szCs w:val="28"/>
          <w:rtl/>
        </w:rPr>
        <w:t>2-   توزيع العناصر الغذائية .</w:t>
      </w:r>
    </w:p>
    <w:p w:rsidR="009E2EA2" w:rsidRPr="009E2EA2" w:rsidRDefault="009E2EA2" w:rsidP="009E2EA2">
      <w:pPr>
        <w:ind w:left="750" w:hanging="390"/>
        <w:rPr>
          <w:rFonts w:asciiTheme="majorBidi" w:hAnsiTheme="majorBidi" w:cstheme="majorBidi"/>
          <w:sz w:val="28"/>
          <w:szCs w:val="28"/>
          <w:rtl/>
        </w:rPr>
      </w:pPr>
      <w:r w:rsidRPr="009E2EA2">
        <w:rPr>
          <w:rFonts w:asciiTheme="majorBidi" w:hAnsiTheme="majorBidi" w:cstheme="majorBidi"/>
          <w:sz w:val="28"/>
          <w:szCs w:val="28"/>
          <w:rtl/>
        </w:rPr>
        <w:t>3-   تنظيم توزيع الحرارة بالجسم .</w:t>
      </w:r>
    </w:p>
    <w:p w:rsidR="009E2EA2" w:rsidRPr="009E2EA2" w:rsidRDefault="009E2EA2" w:rsidP="009E2EA2">
      <w:pPr>
        <w:spacing w:line="360" w:lineRule="auto"/>
        <w:ind w:left="750" w:hanging="390"/>
        <w:rPr>
          <w:rFonts w:asciiTheme="majorBidi" w:hAnsiTheme="majorBidi" w:cstheme="majorBidi"/>
          <w:sz w:val="28"/>
          <w:szCs w:val="28"/>
          <w:rtl/>
        </w:rPr>
      </w:pPr>
      <w:r w:rsidRPr="009E2EA2">
        <w:rPr>
          <w:rFonts w:asciiTheme="majorBidi" w:hAnsiTheme="majorBidi" w:cstheme="majorBidi"/>
          <w:sz w:val="28"/>
          <w:szCs w:val="28"/>
          <w:rtl/>
        </w:rPr>
        <w:t>4-   نقل نواتج الهدم والبناء لأجهزة الإخراج .</w:t>
      </w:r>
    </w:p>
    <w:p w:rsidR="009E2EA2" w:rsidRPr="009E2EA2" w:rsidRDefault="009E2EA2" w:rsidP="009E2EA2">
      <w:pPr>
        <w:spacing w:line="360" w:lineRule="auto"/>
        <w:ind w:left="750" w:hanging="390"/>
        <w:rPr>
          <w:rFonts w:asciiTheme="majorBidi" w:hAnsiTheme="majorBidi" w:cstheme="majorBidi"/>
          <w:sz w:val="28"/>
          <w:szCs w:val="28"/>
          <w:rtl/>
        </w:rPr>
      </w:pPr>
      <w:r w:rsidRPr="009E2EA2">
        <w:rPr>
          <w:rFonts w:asciiTheme="majorBidi" w:hAnsiTheme="majorBidi" w:cstheme="majorBidi"/>
          <w:sz w:val="28"/>
          <w:szCs w:val="28"/>
          <w:rtl/>
        </w:rPr>
        <w:t>5-   حماية الجسم من الميكروبات (الخلايا البيضاء) .</w:t>
      </w:r>
    </w:p>
    <w:p w:rsidR="009E2EA2" w:rsidRPr="009E2EA2" w:rsidRDefault="009E2EA2" w:rsidP="00D82D01">
      <w:pPr>
        <w:spacing w:before="100" w:beforeAutospacing="1" w:after="100" w:afterAutospacing="1"/>
        <w:rPr>
          <w:rFonts w:asciiTheme="majorBidi" w:hAnsiTheme="majorBidi" w:cstheme="majorBidi"/>
          <w:sz w:val="28"/>
          <w:szCs w:val="28"/>
          <w:rtl/>
        </w:rPr>
      </w:pPr>
      <w:r w:rsidRPr="009E2EA2">
        <w:rPr>
          <w:rFonts w:asciiTheme="majorBidi" w:hAnsiTheme="majorBidi" w:cstheme="majorBidi"/>
          <w:noProof/>
          <w:sz w:val="28"/>
          <w:szCs w:val="28"/>
        </w:rPr>
        <w:drawing>
          <wp:anchor distT="0" distB="0" distL="114300" distR="114300" simplePos="0" relativeHeight="251679744" behindDoc="0" locked="0" layoutInCell="1" allowOverlap="1">
            <wp:simplePos x="0" y="0"/>
            <wp:positionH relativeFrom="column">
              <wp:posOffset>-259080</wp:posOffset>
            </wp:positionH>
            <wp:positionV relativeFrom="paragraph">
              <wp:posOffset>121920</wp:posOffset>
            </wp:positionV>
            <wp:extent cx="2583180" cy="2105660"/>
            <wp:effectExtent l="0" t="0" r="7620" b="8890"/>
            <wp:wrapSquare wrapText="bothSides"/>
            <wp:docPr id="6" name="صورة 31" descr="http://upload.wikimedia.org/wikipedia/commons/thumb/d/d2/Diagram_of_the_human_heart_%28cropped%29-ar.svg/300px-Diagram_of_the_human_heart_%28cropped%29-ar.svg.png">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31" descr="http://upload.wikimedia.org/wikipedia/commons/thumb/d/d2/Diagram_of_the_human_heart_%28cropped%29-ar.svg/300px-Diagram_of_the_human_heart_%28cropped%29-ar.svg.png"/>
                    <pic:cNvPicPr>
                      <a:picLocks noChangeAspect="1" noChangeArrowheads="1"/>
                    </pic:cNvPicPr>
                  </pic:nvPicPr>
                  <pic:blipFill>
                    <a:blip r:embed="rId19" cstate="print">
                      <a:grayscl/>
                      <a:extLst>
                        <a:ext uri="{28A0092B-C50C-407E-A947-70E740481C1C}">
                          <a14:useLocalDpi xmlns:a14="http://schemas.microsoft.com/office/drawing/2010/main" val="0"/>
                        </a:ext>
                      </a:extLst>
                    </a:blip>
                    <a:srcRect/>
                    <a:stretch>
                      <a:fillRect/>
                    </a:stretch>
                  </pic:blipFill>
                  <pic:spPr bwMode="auto">
                    <a:xfrm>
                      <a:off x="0" y="0"/>
                      <a:ext cx="2583180" cy="2105660"/>
                    </a:xfrm>
                    <a:prstGeom prst="rect">
                      <a:avLst/>
                    </a:prstGeom>
                    <a:noFill/>
                    <a:ln w="9525">
                      <a:noFill/>
                      <a:miter lim="800000"/>
                      <a:headEnd/>
                      <a:tailEnd/>
                    </a:ln>
                  </pic:spPr>
                </pic:pic>
              </a:graphicData>
            </a:graphic>
          </wp:anchor>
        </w:drawing>
      </w:r>
      <w:r w:rsidRPr="009E2EA2">
        <w:rPr>
          <w:rFonts w:asciiTheme="majorBidi" w:hAnsiTheme="majorBidi" w:cstheme="majorBidi"/>
          <w:sz w:val="28"/>
          <w:szCs w:val="28"/>
          <w:rtl/>
        </w:rPr>
        <w:t>يعتبر الجهاز الوعائ</w:t>
      </w:r>
      <w:r w:rsidR="00D82D01">
        <w:rPr>
          <w:rFonts w:asciiTheme="majorBidi" w:hAnsiTheme="majorBidi" w:cstheme="majorBidi" w:hint="cs"/>
          <w:sz w:val="28"/>
          <w:szCs w:val="28"/>
          <w:rtl/>
        </w:rPr>
        <w:t>ي</w:t>
      </w:r>
      <w:r w:rsidRPr="009E2EA2">
        <w:rPr>
          <w:rFonts w:asciiTheme="majorBidi" w:hAnsiTheme="majorBidi" w:cstheme="majorBidi"/>
          <w:sz w:val="28"/>
          <w:szCs w:val="28"/>
          <w:rtl/>
        </w:rPr>
        <w:t xml:space="preserve"> من أهم أجهزة الجسم . ويقوم بتزويد خلايا الجسم بالأكسجين والمواد الغذائية المهضومة والهرمونات ونقل المواد الناتجة من عملية التمثيل مثل ثان</w:t>
      </w:r>
      <w:r w:rsidR="00D82D01">
        <w:rPr>
          <w:rFonts w:asciiTheme="majorBidi" w:hAnsiTheme="majorBidi" w:cstheme="majorBidi" w:hint="cs"/>
          <w:sz w:val="28"/>
          <w:szCs w:val="28"/>
          <w:rtl/>
        </w:rPr>
        <w:t>ي</w:t>
      </w:r>
      <w:r w:rsidRPr="009E2EA2">
        <w:rPr>
          <w:rFonts w:asciiTheme="majorBidi" w:hAnsiTheme="majorBidi" w:cstheme="majorBidi"/>
          <w:sz w:val="28"/>
          <w:szCs w:val="28"/>
          <w:rtl/>
        </w:rPr>
        <w:t xml:space="preserve"> أكسيد الكربون والماء والبولينا إلى الرئتين والكليتين للتخلص منها .</w:t>
      </w:r>
    </w:p>
    <w:p w:rsidR="009E2EA2" w:rsidRPr="009E2EA2" w:rsidRDefault="009E2EA2" w:rsidP="009E2EA2">
      <w:pPr>
        <w:spacing w:before="100" w:beforeAutospacing="1" w:after="100" w:afterAutospacing="1"/>
        <w:rPr>
          <w:rFonts w:asciiTheme="majorBidi" w:hAnsiTheme="majorBidi" w:cstheme="majorBidi"/>
          <w:sz w:val="28"/>
          <w:szCs w:val="28"/>
          <w:rtl/>
          <w:lang w:bidi="ar-KW"/>
        </w:rPr>
      </w:pPr>
      <w:r w:rsidRPr="009E2EA2">
        <w:rPr>
          <w:rFonts w:asciiTheme="majorBidi" w:hAnsiTheme="majorBidi" w:cstheme="majorBidi"/>
          <w:sz w:val="28"/>
          <w:szCs w:val="28"/>
          <w:rtl/>
        </w:rPr>
        <w:t>  والجهاز الوعائى جهاز مقفل وينقسم إلى جهازين :</w:t>
      </w:r>
    </w:p>
    <w:p w:rsidR="009E2EA2" w:rsidRPr="009E2EA2" w:rsidRDefault="009E2EA2" w:rsidP="00D82D01">
      <w:pPr>
        <w:rPr>
          <w:rFonts w:asciiTheme="majorBidi" w:hAnsiTheme="majorBidi" w:cstheme="majorBidi"/>
          <w:sz w:val="28"/>
          <w:szCs w:val="28"/>
          <w:rtl/>
        </w:rPr>
      </w:pPr>
      <w:r w:rsidRPr="009E2EA2">
        <w:rPr>
          <w:rFonts w:asciiTheme="majorBidi" w:hAnsiTheme="majorBidi" w:cstheme="majorBidi"/>
          <w:sz w:val="28"/>
          <w:szCs w:val="28"/>
          <w:rtl/>
        </w:rPr>
        <w:t xml:space="preserve">  </w:t>
      </w:r>
      <w:r w:rsidRPr="009E2EA2">
        <w:rPr>
          <w:rFonts w:asciiTheme="majorBidi" w:hAnsiTheme="majorBidi" w:cstheme="majorBidi"/>
          <w:sz w:val="28"/>
          <w:szCs w:val="28"/>
          <w:u w:val="single"/>
          <w:rtl/>
        </w:rPr>
        <w:t>أولاً</w:t>
      </w:r>
      <w:r w:rsidRPr="009E2EA2">
        <w:rPr>
          <w:rFonts w:asciiTheme="majorBidi" w:hAnsiTheme="majorBidi" w:cstheme="majorBidi"/>
          <w:sz w:val="28"/>
          <w:szCs w:val="28"/>
          <w:rtl/>
        </w:rPr>
        <w:t xml:space="preserve"> : الجهاز الدمو</w:t>
      </w:r>
      <w:r w:rsidR="00D82D01">
        <w:rPr>
          <w:rFonts w:asciiTheme="majorBidi" w:hAnsiTheme="majorBidi" w:cstheme="majorBidi" w:hint="cs"/>
          <w:sz w:val="28"/>
          <w:szCs w:val="28"/>
          <w:rtl/>
        </w:rPr>
        <w:t>ي</w:t>
      </w:r>
      <w:r w:rsidRPr="009E2EA2">
        <w:rPr>
          <w:rFonts w:asciiTheme="majorBidi" w:hAnsiTheme="majorBidi" w:cstheme="majorBidi"/>
          <w:sz w:val="28"/>
          <w:szCs w:val="28"/>
          <w:rtl/>
        </w:rPr>
        <w:t xml:space="preserve"> ويشمل الدم والقلب والأوعية التى يمر فيها الدم .</w:t>
      </w:r>
    </w:p>
    <w:p w:rsidR="009E2EA2" w:rsidRPr="009E2EA2" w:rsidRDefault="009E2EA2" w:rsidP="00D82D01">
      <w:pPr>
        <w:rPr>
          <w:rFonts w:asciiTheme="majorBidi" w:hAnsiTheme="majorBidi" w:cstheme="majorBidi"/>
          <w:sz w:val="28"/>
          <w:szCs w:val="28"/>
          <w:rtl/>
        </w:rPr>
      </w:pPr>
      <w:r w:rsidRPr="009E2EA2">
        <w:rPr>
          <w:rFonts w:asciiTheme="majorBidi" w:hAnsiTheme="majorBidi" w:cstheme="majorBidi"/>
          <w:sz w:val="28"/>
          <w:szCs w:val="28"/>
          <w:rtl/>
        </w:rPr>
        <w:t xml:space="preserve">  </w:t>
      </w:r>
      <w:r w:rsidRPr="009E2EA2">
        <w:rPr>
          <w:rFonts w:asciiTheme="majorBidi" w:hAnsiTheme="majorBidi" w:cstheme="majorBidi"/>
          <w:sz w:val="28"/>
          <w:szCs w:val="28"/>
          <w:u w:val="single"/>
          <w:rtl/>
        </w:rPr>
        <w:t>ثانياً</w:t>
      </w:r>
      <w:r w:rsidRPr="009E2EA2">
        <w:rPr>
          <w:rFonts w:asciiTheme="majorBidi" w:hAnsiTheme="majorBidi" w:cstheme="majorBidi"/>
          <w:sz w:val="28"/>
          <w:szCs w:val="28"/>
          <w:rtl/>
        </w:rPr>
        <w:t xml:space="preserve"> : الجهاز الليمفاو</w:t>
      </w:r>
      <w:r w:rsidR="00D82D01">
        <w:rPr>
          <w:rFonts w:asciiTheme="majorBidi" w:hAnsiTheme="majorBidi" w:cstheme="majorBidi" w:hint="cs"/>
          <w:sz w:val="28"/>
          <w:szCs w:val="28"/>
          <w:rtl/>
        </w:rPr>
        <w:t>ي</w:t>
      </w:r>
      <w:r w:rsidRPr="009E2EA2">
        <w:rPr>
          <w:rFonts w:asciiTheme="majorBidi" w:hAnsiTheme="majorBidi" w:cstheme="majorBidi"/>
          <w:sz w:val="28"/>
          <w:szCs w:val="28"/>
          <w:rtl/>
        </w:rPr>
        <w:t xml:space="preserve"> ويشمل العقد الليمفية والأوعية التى يمر فيها الليمف .  </w:t>
      </w:r>
    </w:p>
    <w:p w:rsidR="009E2EA2" w:rsidRDefault="009E2EA2" w:rsidP="00D82D01">
      <w:pPr>
        <w:rPr>
          <w:rFonts w:asciiTheme="majorBidi" w:hAnsiTheme="majorBidi" w:cstheme="majorBidi"/>
          <w:sz w:val="28"/>
          <w:szCs w:val="28"/>
          <w:rtl/>
        </w:rPr>
      </w:pPr>
      <w:r w:rsidRPr="009E2EA2">
        <w:rPr>
          <w:rFonts w:asciiTheme="majorBidi" w:hAnsiTheme="majorBidi" w:cstheme="majorBidi"/>
          <w:sz w:val="28"/>
          <w:szCs w:val="28"/>
          <w:rtl/>
        </w:rPr>
        <w:t>والجهاز الوعائ</w:t>
      </w:r>
      <w:r w:rsidR="00D82D01">
        <w:rPr>
          <w:rFonts w:asciiTheme="majorBidi" w:hAnsiTheme="majorBidi" w:cstheme="majorBidi" w:hint="cs"/>
          <w:sz w:val="28"/>
          <w:szCs w:val="28"/>
          <w:rtl/>
        </w:rPr>
        <w:t xml:space="preserve">ي </w:t>
      </w:r>
      <w:r w:rsidRPr="009E2EA2">
        <w:rPr>
          <w:rFonts w:asciiTheme="majorBidi" w:hAnsiTheme="majorBidi" w:cstheme="majorBidi"/>
          <w:sz w:val="28"/>
          <w:szCs w:val="28"/>
          <w:rtl/>
        </w:rPr>
        <w:t>هو عبارة عن جهاز وعائى مقفل لأن الدم يمر ف</w:t>
      </w:r>
      <w:r w:rsidR="00D82D01">
        <w:rPr>
          <w:rFonts w:asciiTheme="majorBidi" w:hAnsiTheme="majorBidi" w:cstheme="majorBidi" w:hint="cs"/>
          <w:sz w:val="28"/>
          <w:szCs w:val="28"/>
          <w:rtl/>
        </w:rPr>
        <w:t>ي</w:t>
      </w:r>
      <w:r w:rsidRPr="009E2EA2">
        <w:rPr>
          <w:rFonts w:asciiTheme="majorBidi" w:hAnsiTheme="majorBidi" w:cstheme="majorBidi"/>
          <w:sz w:val="28"/>
          <w:szCs w:val="28"/>
          <w:rtl/>
        </w:rPr>
        <w:t xml:space="preserve"> أوعية متصلة ببعضها ويدفع الدم ف</w:t>
      </w:r>
      <w:r w:rsidR="00D82D01">
        <w:rPr>
          <w:rFonts w:asciiTheme="majorBidi" w:hAnsiTheme="majorBidi" w:cstheme="majorBidi" w:hint="cs"/>
          <w:sz w:val="28"/>
          <w:szCs w:val="28"/>
          <w:rtl/>
        </w:rPr>
        <w:t>ي</w:t>
      </w:r>
      <w:r w:rsidRPr="009E2EA2">
        <w:rPr>
          <w:rFonts w:asciiTheme="majorBidi" w:hAnsiTheme="majorBidi" w:cstheme="majorBidi"/>
          <w:sz w:val="28"/>
          <w:szCs w:val="28"/>
          <w:rtl/>
        </w:rPr>
        <w:t xml:space="preserve"> هذه الأوعية عضو عضل</w:t>
      </w:r>
      <w:r w:rsidR="00D82D01">
        <w:rPr>
          <w:rFonts w:asciiTheme="majorBidi" w:hAnsiTheme="majorBidi" w:cstheme="majorBidi" w:hint="cs"/>
          <w:sz w:val="28"/>
          <w:szCs w:val="28"/>
          <w:rtl/>
        </w:rPr>
        <w:t>ي</w:t>
      </w:r>
      <w:r w:rsidRPr="009E2EA2">
        <w:rPr>
          <w:rFonts w:asciiTheme="majorBidi" w:hAnsiTheme="majorBidi" w:cstheme="majorBidi"/>
          <w:sz w:val="28"/>
          <w:szCs w:val="28"/>
          <w:rtl/>
        </w:rPr>
        <w:t xml:space="preserve"> يسمى القلب وتعرف الأوعية الت</w:t>
      </w:r>
      <w:r w:rsidR="00D82D01">
        <w:rPr>
          <w:rFonts w:asciiTheme="majorBidi" w:hAnsiTheme="majorBidi" w:cstheme="majorBidi" w:hint="cs"/>
          <w:sz w:val="28"/>
          <w:szCs w:val="28"/>
          <w:rtl/>
        </w:rPr>
        <w:t>ي</w:t>
      </w:r>
      <w:r w:rsidRPr="009E2EA2">
        <w:rPr>
          <w:rFonts w:asciiTheme="majorBidi" w:hAnsiTheme="majorBidi" w:cstheme="majorBidi"/>
          <w:sz w:val="28"/>
          <w:szCs w:val="28"/>
          <w:rtl/>
        </w:rPr>
        <w:t xml:space="preserve"> تخرج من القلب بالشرايين سواء كانت تحمل دماً مؤكسجاً أو دماً غير مؤكسج . بينما تعرف الأوعية الت</w:t>
      </w:r>
      <w:r w:rsidR="00D82D01">
        <w:rPr>
          <w:rFonts w:asciiTheme="majorBidi" w:hAnsiTheme="majorBidi" w:cstheme="majorBidi" w:hint="cs"/>
          <w:sz w:val="28"/>
          <w:szCs w:val="28"/>
          <w:rtl/>
        </w:rPr>
        <w:t>ي</w:t>
      </w:r>
      <w:r w:rsidRPr="009E2EA2">
        <w:rPr>
          <w:rFonts w:asciiTheme="majorBidi" w:hAnsiTheme="majorBidi" w:cstheme="majorBidi"/>
          <w:sz w:val="28"/>
          <w:szCs w:val="28"/>
          <w:rtl/>
        </w:rPr>
        <w:t xml:space="preserve"> تعود بالدم إلى القلب بالأوردة بغض النظر عن نوع الدم الذ</w:t>
      </w:r>
      <w:r w:rsidR="00D82D01">
        <w:rPr>
          <w:rFonts w:asciiTheme="majorBidi" w:hAnsiTheme="majorBidi" w:cstheme="majorBidi" w:hint="cs"/>
          <w:sz w:val="28"/>
          <w:szCs w:val="28"/>
          <w:rtl/>
        </w:rPr>
        <w:t>ي</w:t>
      </w:r>
      <w:r w:rsidRPr="009E2EA2">
        <w:rPr>
          <w:rFonts w:asciiTheme="majorBidi" w:hAnsiTheme="majorBidi" w:cstheme="majorBidi"/>
          <w:sz w:val="28"/>
          <w:szCs w:val="28"/>
          <w:rtl/>
        </w:rPr>
        <w:t xml:space="preserve"> تحمله .</w:t>
      </w:r>
    </w:p>
    <w:p w:rsidR="00A94BF4" w:rsidRPr="009E2EA2" w:rsidRDefault="00A94BF4" w:rsidP="009E2EA2">
      <w:pPr>
        <w:rPr>
          <w:rFonts w:asciiTheme="majorBidi" w:hAnsiTheme="majorBidi" w:cstheme="majorBidi"/>
          <w:sz w:val="28"/>
          <w:szCs w:val="28"/>
          <w:rtl/>
        </w:rPr>
      </w:pPr>
    </w:p>
    <w:p w:rsidR="009E2EA2" w:rsidRPr="009E2EA2" w:rsidRDefault="009E2EA2" w:rsidP="00D82D01">
      <w:pPr>
        <w:rPr>
          <w:rFonts w:asciiTheme="majorBidi" w:hAnsiTheme="majorBidi" w:cstheme="majorBidi"/>
          <w:b/>
          <w:bCs/>
          <w:sz w:val="28"/>
          <w:szCs w:val="28"/>
          <w:rtl/>
        </w:rPr>
      </w:pPr>
      <w:r w:rsidRPr="009E2EA2">
        <w:rPr>
          <w:rFonts w:asciiTheme="majorBidi" w:hAnsiTheme="majorBidi" w:cstheme="majorBidi"/>
          <w:bCs/>
          <w:sz w:val="28"/>
          <w:szCs w:val="28"/>
          <w:rtl/>
        </w:rPr>
        <w:lastRenderedPageBreak/>
        <w:t>مكونات الجهاز الدور</w:t>
      </w:r>
      <w:r w:rsidR="00D82D01">
        <w:rPr>
          <w:rFonts w:asciiTheme="majorBidi" w:hAnsiTheme="majorBidi" w:cstheme="majorBidi" w:hint="cs"/>
          <w:bCs/>
          <w:sz w:val="28"/>
          <w:szCs w:val="28"/>
          <w:rtl/>
        </w:rPr>
        <w:t>ي</w:t>
      </w:r>
      <w:r w:rsidRPr="009E2EA2">
        <w:rPr>
          <w:rFonts w:asciiTheme="majorBidi" w:hAnsiTheme="majorBidi" w:cstheme="majorBidi"/>
          <w:bCs/>
          <w:sz w:val="28"/>
          <w:szCs w:val="28"/>
          <w:rtl/>
        </w:rPr>
        <w:t xml:space="preserve"> : </w:t>
      </w:r>
    </w:p>
    <w:p w:rsidR="009E2EA2" w:rsidRPr="009E2EA2" w:rsidRDefault="009E2EA2" w:rsidP="00D82D01">
      <w:pPr>
        <w:spacing w:before="100" w:beforeAutospacing="1" w:after="100" w:afterAutospacing="1"/>
        <w:rPr>
          <w:rFonts w:asciiTheme="majorBidi" w:hAnsiTheme="majorBidi" w:cstheme="majorBidi"/>
          <w:sz w:val="28"/>
          <w:szCs w:val="28"/>
        </w:rPr>
      </w:pPr>
      <w:r w:rsidRPr="009E2EA2">
        <w:rPr>
          <w:rFonts w:asciiTheme="majorBidi" w:hAnsiTheme="majorBidi" w:cstheme="majorBidi"/>
          <w:bCs/>
          <w:sz w:val="28"/>
          <w:szCs w:val="28"/>
          <w:u w:val="single"/>
          <w:rtl/>
        </w:rPr>
        <w:t>أولا :القلب</w:t>
      </w:r>
      <w:r w:rsidRPr="009E2EA2">
        <w:rPr>
          <w:rFonts w:asciiTheme="majorBidi" w:hAnsiTheme="majorBidi" w:cstheme="majorBidi"/>
          <w:sz w:val="28"/>
          <w:szCs w:val="28"/>
          <w:rtl/>
        </w:rPr>
        <w:t xml:space="preserve"> : القلب عبارة عن عضو عضل</w:t>
      </w:r>
      <w:r w:rsidR="00D82D01">
        <w:rPr>
          <w:rFonts w:asciiTheme="majorBidi" w:hAnsiTheme="majorBidi" w:cstheme="majorBidi" w:hint="cs"/>
          <w:sz w:val="28"/>
          <w:szCs w:val="28"/>
          <w:rtl/>
        </w:rPr>
        <w:t>ي</w:t>
      </w:r>
      <w:r w:rsidRPr="009E2EA2">
        <w:rPr>
          <w:rFonts w:asciiTheme="majorBidi" w:hAnsiTheme="majorBidi" w:cstheme="majorBidi"/>
          <w:sz w:val="28"/>
          <w:szCs w:val="28"/>
          <w:rtl/>
        </w:rPr>
        <w:t xml:space="preserve"> أجوف وهو ينقبض وينبسط بانتظام أثناء انبساطه يتدفق الدم إلى تجاويف وأثناء انقباضه يدفع نفس الدم ف</w:t>
      </w:r>
      <w:r w:rsidR="00D82D01">
        <w:rPr>
          <w:rFonts w:asciiTheme="majorBidi" w:hAnsiTheme="majorBidi" w:cstheme="majorBidi" w:hint="cs"/>
          <w:sz w:val="28"/>
          <w:szCs w:val="28"/>
          <w:rtl/>
        </w:rPr>
        <w:t>ي</w:t>
      </w:r>
      <w:r w:rsidRPr="009E2EA2">
        <w:rPr>
          <w:rFonts w:asciiTheme="majorBidi" w:hAnsiTheme="majorBidi" w:cstheme="majorBidi"/>
          <w:sz w:val="28"/>
          <w:szCs w:val="28"/>
          <w:rtl/>
        </w:rPr>
        <w:t xml:space="preserve"> قوة خارجاً إلى الشرايين الرئيسية ومنها إلى أطراف الجسم .</w:t>
      </w:r>
    </w:p>
    <w:p w:rsidR="009E2EA2" w:rsidRPr="009E2EA2" w:rsidRDefault="009E2EA2" w:rsidP="00D82D01">
      <w:pPr>
        <w:spacing w:before="100" w:beforeAutospacing="1" w:after="100" w:afterAutospacing="1"/>
        <w:rPr>
          <w:rFonts w:asciiTheme="majorBidi" w:hAnsiTheme="majorBidi" w:cstheme="majorBidi"/>
          <w:sz w:val="28"/>
          <w:szCs w:val="28"/>
          <w:rtl/>
        </w:rPr>
      </w:pPr>
      <w:r w:rsidRPr="009E2EA2">
        <w:rPr>
          <w:rFonts w:asciiTheme="majorBidi" w:hAnsiTheme="majorBidi" w:cstheme="majorBidi"/>
          <w:sz w:val="28"/>
          <w:szCs w:val="28"/>
          <w:rtl/>
        </w:rPr>
        <w:t>  والقلب مخروط</w:t>
      </w:r>
      <w:r w:rsidR="00D82D01">
        <w:rPr>
          <w:rFonts w:asciiTheme="majorBidi" w:hAnsiTheme="majorBidi" w:cstheme="majorBidi" w:hint="cs"/>
          <w:sz w:val="28"/>
          <w:szCs w:val="28"/>
          <w:rtl/>
        </w:rPr>
        <w:t>ي</w:t>
      </w:r>
      <w:r w:rsidRPr="009E2EA2">
        <w:rPr>
          <w:rFonts w:asciiTheme="majorBidi" w:hAnsiTheme="majorBidi" w:cstheme="majorBidi"/>
          <w:sz w:val="28"/>
          <w:szCs w:val="28"/>
          <w:rtl/>
        </w:rPr>
        <w:t xml:space="preserve"> الشكل يقع ف</w:t>
      </w:r>
      <w:r w:rsidR="00D82D01">
        <w:rPr>
          <w:rFonts w:asciiTheme="majorBidi" w:hAnsiTheme="majorBidi" w:cstheme="majorBidi" w:hint="cs"/>
          <w:sz w:val="28"/>
          <w:szCs w:val="28"/>
          <w:rtl/>
        </w:rPr>
        <w:t>ي</w:t>
      </w:r>
      <w:r w:rsidRPr="009E2EA2">
        <w:rPr>
          <w:rFonts w:asciiTheme="majorBidi" w:hAnsiTheme="majorBidi" w:cstheme="majorBidi"/>
          <w:sz w:val="28"/>
          <w:szCs w:val="28"/>
          <w:rtl/>
        </w:rPr>
        <w:t xml:space="preserve"> التجويف الصدر</w:t>
      </w:r>
      <w:r w:rsidR="00D82D01">
        <w:rPr>
          <w:rFonts w:asciiTheme="majorBidi" w:hAnsiTheme="majorBidi" w:cstheme="majorBidi" w:hint="cs"/>
          <w:sz w:val="28"/>
          <w:szCs w:val="28"/>
          <w:rtl/>
        </w:rPr>
        <w:t>ي</w:t>
      </w:r>
      <w:r w:rsidRPr="009E2EA2">
        <w:rPr>
          <w:rFonts w:asciiTheme="majorBidi" w:hAnsiTheme="majorBidi" w:cstheme="majorBidi"/>
          <w:sz w:val="28"/>
          <w:szCs w:val="28"/>
          <w:rtl/>
        </w:rPr>
        <w:t xml:space="preserve"> بين الرئتين وأسفل عظم القص . وتتجه قاعدته إلى أسفل ورأسه إلى أسفل ومائلة إلى الجانب الأيسر القلب مضخة تدفع الدم إلى الرئتين وجميع أجزاء جسم الإنسان ما عدا الشعر والأظافر .</w:t>
      </w:r>
    </w:p>
    <w:p w:rsidR="009E2EA2" w:rsidRPr="009E2EA2" w:rsidRDefault="009E2EA2" w:rsidP="00D82D01">
      <w:pPr>
        <w:spacing w:before="100" w:beforeAutospacing="1" w:after="100" w:afterAutospacing="1"/>
        <w:rPr>
          <w:rFonts w:asciiTheme="majorBidi" w:hAnsiTheme="majorBidi" w:cstheme="majorBidi"/>
          <w:sz w:val="28"/>
          <w:szCs w:val="28"/>
          <w:rtl/>
        </w:rPr>
      </w:pPr>
      <w:r w:rsidRPr="009E2EA2">
        <w:rPr>
          <w:rFonts w:asciiTheme="majorBidi" w:hAnsiTheme="majorBidi" w:cstheme="majorBidi"/>
          <w:sz w:val="28"/>
          <w:szCs w:val="28"/>
          <w:rtl/>
        </w:rPr>
        <w:t xml:space="preserve">  يتكون القلب من أربع حجرات منها حجرتان صغيرتان علويتان تعرفان بالأذنين </w:t>
      </w:r>
      <w:r w:rsidRPr="009E2EA2">
        <w:rPr>
          <w:rFonts w:asciiTheme="majorBidi" w:hAnsiTheme="majorBidi" w:cstheme="majorBidi"/>
          <w:sz w:val="28"/>
          <w:szCs w:val="28"/>
        </w:rPr>
        <w:t>Auricles</w:t>
      </w:r>
      <w:r w:rsidRPr="009E2EA2">
        <w:rPr>
          <w:rFonts w:asciiTheme="majorBidi" w:hAnsiTheme="majorBidi" w:cstheme="majorBidi"/>
          <w:sz w:val="28"/>
          <w:szCs w:val="28"/>
          <w:rtl/>
        </w:rPr>
        <w:t xml:space="preserve"> أذين أيمن وأذين أيسر وينفصلان عن بعضهما من الداخل بواسطة حاجز يسمى يسم</w:t>
      </w:r>
      <w:r w:rsidR="00D82D01">
        <w:rPr>
          <w:rFonts w:asciiTheme="majorBidi" w:hAnsiTheme="majorBidi" w:cstheme="majorBidi" w:hint="cs"/>
          <w:sz w:val="28"/>
          <w:szCs w:val="28"/>
          <w:rtl/>
        </w:rPr>
        <w:t>ي</w:t>
      </w:r>
      <w:r w:rsidRPr="009E2EA2">
        <w:rPr>
          <w:rFonts w:asciiTheme="majorBidi" w:hAnsiTheme="majorBidi" w:cstheme="majorBidi"/>
          <w:sz w:val="28"/>
          <w:szCs w:val="28"/>
          <w:rtl/>
        </w:rPr>
        <w:t xml:space="preserve"> الحاجز بين أذنين  والحجرتان السفليتان كبيرتان تعرفان بالبطنين </w:t>
      </w:r>
      <w:r w:rsidRPr="009E2EA2">
        <w:rPr>
          <w:rFonts w:asciiTheme="majorBidi" w:hAnsiTheme="majorBidi" w:cstheme="majorBidi"/>
          <w:sz w:val="28"/>
          <w:szCs w:val="28"/>
        </w:rPr>
        <w:t>Ventricles</w:t>
      </w:r>
      <w:r w:rsidRPr="009E2EA2">
        <w:rPr>
          <w:rFonts w:asciiTheme="majorBidi" w:hAnsiTheme="majorBidi" w:cstheme="majorBidi"/>
          <w:sz w:val="28"/>
          <w:szCs w:val="28"/>
          <w:rtl/>
        </w:rPr>
        <w:t xml:space="preserve"> بطين أيمن وبطين أيسر . وجدارهما عضلية سميكة ولونها أحمر باهت وينفصلان عن بعضهما </w:t>
      </w:r>
    </w:p>
    <w:p w:rsidR="009E2EA2" w:rsidRPr="009E2EA2" w:rsidRDefault="009E2EA2" w:rsidP="00D82D01">
      <w:pPr>
        <w:spacing w:before="100" w:beforeAutospacing="1" w:after="100" w:afterAutospacing="1"/>
        <w:rPr>
          <w:rFonts w:asciiTheme="majorBidi" w:hAnsiTheme="majorBidi" w:cstheme="majorBidi"/>
          <w:sz w:val="28"/>
          <w:szCs w:val="28"/>
          <w:rtl/>
        </w:rPr>
      </w:pPr>
      <w:r w:rsidRPr="009E2EA2">
        <w:rPr>
          <w:rFonts w:asciiTheme="majorBidi" w:hAnsiTheme="majorBidi" w:cstheme="majorBidi"/>
          <w:sz w:val="28"/>
          <w:szCs w:val="28"/>
          <w:rtl/>
        </w:rPr>
        <w:t xml:space="preserve">بواسطة حاجز سميك يسمى الحاجز بين </w:t>
      </w:r>
      <w:r w:rsidRPr="009E2EA2">
        <w:rPr>
          <w:rFonts w:asciiTheme="majorBidi" w:hAnsiTheme="majorBidi" w:cstheme="majorBidi"/>
          <w:sz w:val="28"/>
          <w:szCs w:val="28"/>
          <w:rtl/>
          <w:lang w:bidi="ar-EG"/>
        </w:rPr>
        <w:t>ال</w:t>
      </w:r>
      <w:r w:rsidRPr="009E2EA2">
        <w:rPr>
          <w:rFonts w:asciiTheme="majorBidi" w:hAnsiTheme="majorBidi" w:cstheme="majorBidi"/>
          <w:sz w:val="28"/>
          <w:szCs w:val="28"/>
          <w:rtl/>
        </w:rPr>
        <w:t>بطينين ، إن جدران القلب مكونة إلى درجة كبيرة من نسيج عضل</w:t>
      </w:r>
      <w:r w:rsidR="00D82D01">
        <w:rPr>
          <w:rFonts w:asciiTheme="majorBidi" w:hAnsiTheme="majorBidi" w:cstheme="majorBidi" w:hint="cs"/>
          <w:sz w:val="28"/>
          <w:szCs w:val="28"/>
          <w:rtl/>
        </w:rPr>
        <w:t xml:space="preserve">ي </w:t>
      </w:r>
      <w:r w:rsidRPr="009E2EA2">
        <w:rPr>
          <w:rFonts w:asciiTheme="majorBidi" w:hAnsiTheme="majorBidi" w:cstheme="majorBidi"/>
          <w:sz w:val="28"/>
          <w:szCs w:val="28"/>
          <w:rtl/>
        </w:rPr>
        <w:t>خاص يدعى نسيج</w:t>
      </w:r>
      <w:r w:rsidR="00D82D01">
        <w:rPr>
          <w:rFonts w:asciiTheme="majorBidi" w:hAnsiTheme="majorBidi" w:cstheme="majorBidi" w:hint="cs"/>
          <w:sz w:val="28"/>
          <w:szCs w:val="28"/>
          <w:rtl/>
        </w:rPr>
        <w:t xml:space="preserve"> </w:t>
      </w:r>
      <w:r w:rsidRPr="009E2EA2">
        <w:rPr>
          <w:rFonts w:asciiTheme="majorBidi" w:hAnsiTheme="majorBidi" w:cstheme="majorBidi"/>
          <w:sz w:val="28"/>
          <w:szCs w:val="28"/>
          <w:rtl/>
        </w:rPr>
        <w:t>عضلة القلب . وهذه العضلة مصممة بحيث تكون قادرة على أن تنقبض من 60 : 70 انقباضة كل دقيقة بالنسبة للشخص البالغ . وتكسو هذه العضلة من الداخل بطانة من الخلايا المسطحة تسمى غشاء القلب الداخل</w:t>
      </w:r>
      <w:r w:rsidR="00D82D01">
        <w:rPr>
          <w:rFonts w:asciiTheme="majorBidi" w:hAnsiTheme="majorBidi" w:cstheme="majorBidi" w:hint="cs"/>
          <w:sz w:val="28"/>
          <w:szCs w:val="28"/>
          <w:rtl/>
        </w:rPr>
        <w:t>ي</w:t>
      </w:r>
      <w:r w:rsidRPr="009E2EA2">
        <w:rPr>
          <w:rFonts w:asciiTheme="majorBidi" w:hAnsiTheme="majorBidi" w:cstheme="majorBidi"/>
          <w:sz w:val="28"/>
          <w:szCs w:val="28"/>
          <w:rtl/>
        </w:rPr>
        <w:t xml:space="preserve"> ، وهى تلامس الدم داخل القلب مباشرة . أما القلب من الخارج فيغطيه غشاء مزدوج الجدران أكثر تعقيداً إلى حد ما ويسمى غشاء التامور . ويتكون هذا الغشاء من جزء خارج</w:t>
      </w:r>
      <w:r w:rsidR="00D82D01">
        <w:rPr>
          <w:rFonts w:asciiTheme="majorBidi" w:hAnsiTheme="majorBidi" w:cstheme="majorBidi" w:hint="cs"/>
          <w:sz w:val="28"/>
          <w:szCs w:val="28"/>
          <w:rtl/>
        </w:rPr>
        <w:t>ي</w:t>
      </w:r>
      <w:r w:rsidRPr="009E2EA2">
        <w:rPr>
          <w:rFonts w:asciiTheme="majorBidi" w:hAnsiTheme="majorBidi" w:cstheme="majorBidi"/>
          <w:sz w:val="28"/>
          <w:szCs w:val="28"/>
          <w:rtl/>
        </w:rPr>
        <w:t xml:space="preserve"> متين يحمى القلب ويبقيه أيضاَ فى مكانه الصحيح ، ومن جزء داخل</w:t>
      </w:r>
      <w:r w:rsidR="00D82D01">
        <w:rPr>
          <w:rFonts w:asciiTheme="majorBidi" w:hAnsiTheme="majorBidi" w:cstheme="majorBidi" w:hint="cs"/>
          <w:sz w:val="28"/>
          <w:szCs w:val="28"/>
          <w:rtl/>
        </w:rPr>
        <w:t>ي</w:t>
      </w:r>
      <w:r w:rsidRPr="009E2EA2">
        <w:rPr>
          <w:rFonts w:asciiTheme="majorBidi" w:hAnsiTheme="majorBidi" w:cstheme="majorBidi"/>
          <w:sz w:val="28"/>
          <w:szCs w:val="28"/>
          <w:rtl/>
        </w:rPr>
        <w:t xml:space="preserve"> رقيق يسمح لعضلة القلب بالحرية الكافية للحركة لكى تنقبض وتنبسط .</w:t>
      </w:r>
    </w:p>
    <w:p w:rsidR="009E2EA2" w:rsidRPr="009E2EA2" w:rsidRDefault="009E2EA2" w:rsidP="009E2EA2">
      <w:pPr>
        <w:spacing w:before="100" w:beforeAutospacing="1" w:after="100" w:afterAutospacing="1"/>
        <w:rPr>
          <w:rFonts w:asciiTheme="majorBidi" w:hAnsiTheme="majorBidi" w:cstheme="majorBidi"/>
          <w:b/>
          <w:bCs/>
          <w:sz w:val="28"/>
          <w:szCs w:val="28"/>
          <w:u w:val="single"/>
          <w:rtl/>
        </w:rPr>
      </w:pPr>
      <w:r w:rsidRPr="009E2EA2">
        <w:rPr>
          <w:rFonts w:asciiTheme="majorBidi" w:hAnsiTheme="majorBidi" w:cstheme="majorBidi"/>
          <w:bCs/>
          <w:sz w:val="28"/>
          <w:szCs w:val="28"/>
          <w:u w:val="single"/>
          <w:rtl/>
        </w:rPr>
        <w:t>ثانيا : الأوعية الدموية :</w:t>
      </w:r>
    </w:p>
    <w:p w:rsidR="009E2EA2" w:rsidRPr="009E2EA2" w:rsidRDefault="009E2EA2" w:rsidP="009E2EA2">
      <w:pPr>
        <w:spacing w:before="100" w:beforeAutospacing="1" w:after="100" w:afterAutospacing="1"/>
        <w:jc w:val="lowKashida"/>
        <w:rPr>
          <w:rFonts w:asciiTheme="majorBidi" w:hAnsiTheme="majorBidi" w:cstheme="majorBidi"/>
          <w:sz w:val="28"/>
          <w:szCs w:val="28"/>
        </w:rPr>
      </w:pPr>
      <w:r w:rsidRPr="009E2EA2">
        <w:rPr>
          <w:rFonts w:asciiTheme="majorBidi" w:hAnsiTheme="majorBidi" w:cstheme="majorBidi"/>
          <w:sz w:val="28"/>
          <w:szCs w:val="28"/>
          <w:u w:val="single"/>
          <w:rtl/>
        </w:rPr>
        <w:t xml:space="preserve">1)  الشرايين : </w:t>
      </w:r>
      <w:r w:rsidRPr="009E2EA2">
        <w:rPr>
          <w:rFonts w:asciiTheme="majorBidi" w:hAnsiTheme="majorBidi" w:cstheme="majorBidi"/>
          <w:bCs/>
          <w:sz w:val="28"/>
          <w:szCs w:val="28"/>
          <w:rtl/>
        </w:rPr>
        <w:t xml:space="preserve">  </w:t>
      </w:r>
      <w:r w:rsidRPr="009E2EA2">
        <w:rPr>
          <w:rFonts w:asciiTheme="majorBidi" w:hAnsiTheme="majorBidi" w:cstheme="majorBidi"/>
          <w:sz w:val="28"/>
          <w:szCs w:val="28"/>
          <w:rtl/>
        </w:rPr>
        <w:t>يخرج من القلب شريانان عظيمان ومهمان :</w:t>
      </w:r>
    </w:p>
    <w:p w:rsidR="009E2EA2" w:rsidRPr="009E2EA2" w:rsidRDefault="009E2EA2" w:rsidP="00D82D01">
      <w:pPr>
        <w:jc w:val="lowKashida"/>
        <w:rPr>
          <w:rFonts w:asciiTheme="majorBidi" w:hAnsiTheme="majorBidi" w:cstheme="majorBidi"/>
          <w:sz w:val="28"/>
          <w:szCs w:val="28"/>
          <w:rtl/>
        </w:rPr>
      </w:pPr>
      <w:r w:rsidRPr="009E2EA2">
        <w:rPr>
          <w:rFonts w:asciiTheme="majorBidi" w:hAnsiTheme="majorBidi" w:cstheme="majorBidi"/>
          <w:sz w:val="28"/>
          <w:szCs w:val="28"/>
          <w:rtl/>
        </w:rPr>
        <w:t>أ‌-الأورطى: وهو الشريان الرئيس</w:t>
      </w:r>
      <w:r w:rsidR="00D82D01">
        <w:rPr>
          <w:rFonts w:asciiTheme="majorBidi" w:hAnsiTheme="majorBidi" w:cstheme="majorBidi" w:hint="cs"/>
          <w:sz w:val="28"/>
          <w:szCs w:val="28"/>
          <w:rtl/>
        </w:rPr>
        <w:t>ي</w:t>
      </w:r>
      <w:r w:rsidRPr="009E2EA2">
        <w:rPr>
          <w:rFonts w:asciiTheme="majorBidi" w:hAnsiTheme="majorBidi" w:cstheme="majorBidi"/>
          <w:sz w:val="28"/>
          <w:szCs w:val="28"/>
          <w:rtl/>
        </w:rPr>
        <w:t xml:space="preserve"> بالجسم ويخرج من أعلى البطين الأيسر ويتفرع إلى جميع أجزاء الجسم ويحمل دم مؤكسج </w:t>
      </w:r>
    </w:p>
    <w:p w:rsidR="009E2EA2" w:rsidRPr="009E2EA2" w:rsidRDefault="009E2EA2" w:rsidP="00D82D01">
      <w:pPr>
        <w:rPr>
          <w:rFonts w:asciiTheme="majorBidi" w:hAnsiTheme="majorBidi" w:cstheme="majorBidi"/>
          <w:sz w:val="28"/>
          <w:szCs w:val="28"/>
          <w:rtl/>
        </w:rPr>
      </w:pPr>
      <w:r w:rsidRPr="009E2EA2">
        <w:rPr>
          <w:rFonts w:asciiTheme="majorBidi" w:hAnsiTheme="majorBidi" w:cstheme="majorBidi"/>
          <w:sz w:val="28"/>
          <w:szCs w:val="28"/>
          <w:rtl/>
        </w:rPr>
        <w:t>ب‌- الشريان الرئو</w:t>
      </w:r>
      <w:r w:rsidR="00D82D01">
        <w:rPr>
          <w:rFonts w:asciiTheme="majorBidi" w:hAnsiTheme="majorBidi" w:cstheme="majorBidi" w:hint="cs"/>
          <w:sz w:val="28"/>
          <w:szCs w:val="28"/>
          <w:rtl/>
        </w:rPr>
        <w:t>ي</w:t>
      </w:r>
      <w:r w:rsidRPr="009E2EA2">
        <w:rPr>
          <w:rFonts w:asciiTheme="majorBidi" w:hAnsiTheme="majorBidi" w:cstheme="majorBidi"/>
          <w:sz w:val="28"/>
          <w:szCs w:val="28"/>
          <w:rtl/>
        </w:rPr>
        <w:t>: يخرج من أعلى البطين الأيمن ويحرس فتحته الصمام الهلال</w:t>
      </w:r>
      <w:r w:rsidR="00D82D01">
        <w:rPr>
          <w:rFonts w:asciiTheme="majorBidi" w:hAnsiTheme="majorBidi" w:cstheme="majorBidi" w:hint="cs"/>
          <w:sz w:val="28"/>
          <w:szCs w:val="28"/>
          <w:rtl/>
        </w:rPr>
        <w:t xml:space="preserve">ي </w:t>
      </w:r>
      <w:r w:rsidRPr="009E2EA2">
        <w:rPr>
          <w:rFonts w:asciiTheme="majorBidi" w:hAnsiTheme="majorBidi" w:cstheme="majorBidi"/>
          <w:sz w:val="28"/>
          <w:szCs w:val="28"/>
          <w:rtl/>
        </w:rPr>
        <w:t>الرئو</w:t>
      </w:r>
      <w:r w:rsidR="00D82D01">
        <w:rPr>
          <w:rFonts w:asciiTheme="majorBidi" w:hAnsiTheme="majorBidi" w:cstheme="majorBidi" w:hint="cs"/>
          <w:sz w:val="28"/>
          <w:szCs w:val="28"/>
          <w:rtl/>
        </w:rPr>
        <w:t>ي</w:t>
      </w:r>
      <w:r w:rsidRPr="009E2EA2">
        <w:rPr>
          <w:rFonts w:asciiTheme="majorBidi" w:hAnsiTheme="majorBidi" w:cstheme="majorBidi"/>
          <w:sz w:val="28"/>
          <w:szCs w:val="28"/>
          <w:rtl/>
        </w:rPr>
        <w:t xml:space="preserve"> ويحمل الدم غير المؤكسج إلى الرئتين وينقسم إلى شريانين رئويين أيمن وأيسر ويدخل كل شريان ف</w:t>
      </w:r>
      <w:r w:rsidR="00D82D01">
        <w:rPr>
          <w:rFonts w:asciiTheme="majorBidi" w:hAnsiTheme="majorBidi" w:cstheme="majorBidi" w:hint="cs"/>
          <w:sz w:val="28"/>
          <w:szCs w:val="28"/>
          <w:rtl/>
        </w:rPr>
        <w:t xml:space="preserve">ي </w:t>
      </w:r>
      <w:r w:rsidRPr="009E2EA2">
        <w:rPr>
          <w:rFonts w:asciiTheme="majorBidi" w:hAnsiTheme="majorBidi" w:cstheme="majorBidi"/>
          <w:sz w:val="28"/>
          <w:szCs w:val="28"/>
          <w:rtl/>
        </w:rPr>
        <w:t>الرئة المقابلة له .</w:t>
      </w:r>
    </w:p>
    <w:p w:rsidR="009E2EA2" w:rsidRPr="009E2EA2" w:rsidRDefault="009E2EA2" w:rsidP="00D82D01">
      <w:pPr>
        <w:spacing w:before="100" w:beforeAutospacing="1" w:after="100" w:afterAutospacing="1"/>
        <w:jc w:val="lowKashida"/>
        <w:rPr>
          <w:rFonts w:asciiTheme="majorBidi" w:hAnsiTheme="majorBidi" w:cstheme="majorBidi"/>
          <w:sz w:val="28"/>
          <w:szCs w:val="28"/>
          <w:rtl/>
          <w:lang w:bidi="ar-KW"/>
        </w:rPr>
      </w:pPr>
      <w:r w:rsidRPr="009E2EA2">
        <w:rPr>
          <w:rFonts w:asciiTheme="majorBidi" w:hAnsiTheme="majorBidi" w:cstheme="majorBidi"/>
          <w:sz w:val="28"/>
          <w:szCs w:val="28"/>
          <w:rtl/>
        </w:rPr>
        <w:t>ج- الشريانان التاجيان :القلب يحتاج لتزويده جيداً بالغذاء والأكسجين وهو يتلقى كلا منهما ليس من الدم الذ</w:t>
      </w:r>
      <w:r w:rsidR="00D82D01">
        <w:rPr>
          <w:rFonts w:asciiTheme="majorBidi" w:hAnsiTheme="majorBidi" w:cstheme="majorBidi" w:hint="cs"/>
          <w:sz w:val="28"/>
          <w:szCs w:val="28"/>
          <w:rtl/>
        </w:rPr>
        <w:t>ي</w:t>
      </w:r>
      <w:r w:rsidRPr="009E2EA2">
        <w:rPr>
          <w:rFonts w:asciiTheme="majorBidi" w:hAnsiTheme="majorBidi" w:cstheme="majorBidi"/>
          <w:sz w:val="28"/>
          <w:szCs w:val="28"/>
          <w:rtl/>
        </w:rPr>
        <w:t xml:space="preserve"> ف</w:t>
      </w:r>
      <w:r w:rsidR="00D82D01">
        <w:rPr>
          <w:rFonts w:asciiTheme="majorBidi" w:hAnsiTheme="majorBidi" w:cstheme="majorBidi" w:hint="cs"/>
          <w:sz w:val="28"/>
          <w:szCs w:val="28"/>
          <w:rtl/>
        </w:rPr>
        <w:t>ي</w:t>
      </w:r>
      <w:r w:rsidRPr="009E2EA2">
        <w:rPr>
          <w:rFonts w:asciiTheme="majorBidi" w:hAnsiTheme="majorBidi" w:cstheme="majorBidi"/>
          <w:sz w:val="28"/>
          <w:szCs w:val="28"/>
          <w:rtl/>
        </w:rPr>
        <w:t xml:space="preserve"> داخل حجراته ، ولكن من مصدر خاص ينقل إلى عضلة القلب عن طريق الشريانان التاجيين الذين يجريان فوق العضلة . وهذان الوعاءان الهامان جداً هما أول ما يتفرع من الأورطى عندما يترك القلب وقد استمدا اسميهما من الطريقة الت</w:t>
      </w:r>
      <w:r w:rsidR="00D82D01">
        <w:rPr>
          <w:rFonts w:asciiTheme="majorBidi" w:hAnsiTheme="majorBidi" w:cstheme="majorBidi" w:hint="cs"/>
          <w:sz w:val="28"/>
          <w:szCs w:val="28"/>
          <w:rtl/>
        </w:rPr>
        <w:t>ي</w:t>
      </w:r>
      <w:r w:rsidRPr="009E2EA2">
        <w:rPr>
          <w:rFonts w:asciiTheme="majorBidi" w:hAnsiTheme="majorBidi" w:cstheme="majorBidi"/>
          <w:sz w:val="28"/>
          <w:szCs w:val="28"/>
          <w:rtl/>
        </w:rPr>
        <w:t xml:space="preserve"> تحيطان بها القلب كالتاج .</w:t>
      </w:r>
    </w:p>
    <w:p w:rsidR="009E2EA2" w:rsidRPr="009E2EA2" w:rsidRDefault="009E2EA2" w:rsidP="009E2EA2">
      <w:pPr>
        <w:spacing w:before="100" w:beforeAutospacing="1" w:after="100" w:afterAutospacing="1"/>
        <w:jc w:val="lowKashida"/>
        <w:rPr>
          <w:rFonts w:asciiTheme="majorBidi" w:hAnsiTheme="majorBidi" w:cstheme="majorBidi"/>
          <w:sz w:val="28"/>
          <w:szCs w:val="28"/>
          <w:rtl/>
        </w:rPr>
      </w:pPr>
      <w:r w:rsidRPr="009E2EA2">
        <w:rPr>
          <w:rFonts w:asciiTheme="majorBidi" w:hAnsiTheme="majorBidi" w:cstheme="majorBidi"/>
          <w:sz w:val="28"/>
          <w:szCs w:val="28"/>
          <w:rtl/>
        </w:rPr>
        <w:t xml:space="preserve">2) الأوردة </w:t>
      </w:r>
      <w:r w:rsidRPr="009E2EA2">
        <w:rPr>
          <w:rFonts w:asciiTheme="majorBidi" w:hAnsiTheme="majorBidi" w:cstheme="majorBidi"/>
          <w:sz w:val="28"/>
          <w:szCs w:val="28"/>
        </w:rPr>
        <w:t>Veins</w:t>
      </w:r>
      <w:r w:rsidRPr="009E2EA2">
        <w:rPr>
          <w:rFonts w:asciiTheme="majorBidi" w:hAnsiTheme="majorBidi" w:cstheme="majorBidi"/>
          <w:sz w:val="28"/>
          <w:szCs w:val="28"/>
          <w:rtl/>
        </w:rPr>
        <w:t xml:space="preserve">  : تنقل الدم من أجزاء الجسم المختلفة إلى القلب وتقسم الأوردة إلى :</w:t>
      </w:r>
    </w:p>
    <w:p w:rsidR="009E2EA2" w:rsidRPr="009E2EA2" w:rsidRDefault="009E2EA2" w:rsidP="00D82D01">
      <w:pPr>
        <w:spacing w:before="100" w:beforeAutospacing="1" w:after="100" w:afterAutospacing="1"/>
        <w:ind w:left="1080" w:hanging="720"/>
        <w:jc w:val="lowKashida"/>
        <w:rPr>
          <w:rFonts w:asciiTheme="majorBidi" w:hAnsiTheme="majorBidi" w:cstheme="majorBidi"/>
          <w:sz w:val="28"/>
          <w:szCs w:val="28"/>
          <w:rtl/>
        </w:rPr>
      </w:pPr>
      <w:r w:rsidRPr="009E2EA2">
        <w:rPr>
          <w:rFonts w:asciiTheme="majorBidi" w:hAnsiTheme="majorBidi" w:cstheme="majorBidi"/>
          <w:sz w:val="28"/>
          <w:szCs w:val="28"/>
          <w:rtl/>
        </w:rPr>
        <w:lastRenderedPageBreak/>
        <w:t xml:space="preserve">أ‌- الأوردة الرئوية :  عددها أربعة وريدان من كل رئة وتختلف عن باقى أوردة الجسم فى </w:t>
      </w:r>
      <w:r w:rsidR="00A94BF4">
        <w:rPr>
          <w:rFonts w:asciiTheme="majorBidi" w:hAnsiTheme="majorBidi" w:cstheme="majorBidi" w:hint="cs"/>
          <w:sz w:val="28"/>
          <w:szCs w:val="28"/>
          <w:rtl/>
        </w:rPr>
        <w:t xml:space="preserve">أنها تحمل </w:t>
      </w:r>
      <w:r w:rsidRPr="009E2EA2">
        <w:rPr>
          <w:rFonts w:asciiTheme="majorBidi" w:hAnsiTheme="majorBidi" w:cstheme="majorBidi"/>
          <w:sz w:val="28"/>
          <w:szCs w:val="28"/>
          <w:rtl/>
        </w:rPr>
        <w:t>دما مؤكسجا</w:t>
      </w:r>
      <w:r w:rsidR="00A94BF4">
        <w:rPr>
          <w:rFonts w:asciiTheme="majorBidi" w:hAnsiTheme="majorBidi" w:cstheme="majorBidi" w:hint="cs"/>
          <w:sz w:val="28"/>
          <w:szCs w:val="28"/>
          <w:rtl/>
        </w:rPr>
        <w:t xml:space="preserve"> </w:t>
      </w:r>
      <w:r w:rsidRPr="009E2EA2">
        <w:rPr>
          <w:rFonts w:asciiTheme="majorBidi" w:hAnsiTheme="majorBidi" w:cstheme="majorBidi"/>
          <w:sz w:val="28"/>
          <w:szCs w:val="28"/>
          <w:rtl/>
        </w:rPr>
        <w:t>فه</w:t>
      </w:r>
      <w:r w:rsidR="00D82D01">
        <w:rPr>
          <w:rFonts w:asciiTheme="majorBidi" w:hAnsiTheme="majorBidi" w:cstheme="majorBidi" w:hint="cs"/>
          <w:sz w:val="28"/>
          <w:szCs w:val="28"/>
          <w:rtl/>
        </w:rPr>
        <w:t>ي</w:t>
      </w:r>
      <w:r w:rsidRPr="009E2EA2">
        <w:rPr>
          <w:rFonts w:asciiTheme="majorBidi" w:hAnsiTheme="majorBidi" w:cstheme="majorBidi"/>
          <w:sz w:val="28"/>
          <w:szCs w:val="28"/>
          <w:rtl/>
        </w:rPr>
        <w:t xml:space="preserve"> تنقل الدم من الرئتين إلى الأذين الأيسر للقلب .</w:t>
      </w:r>
    </w:p>
    <w:p w:rsidR="009E2EA2" w:rsidRPr="009E2EA2" w:rsidRDefault="009E2EA2" w:rsidP="00D82D01">
      <w:pPr>
        <w:spacing w:before="100" w:beforeAutospacing="1" w:after="100" w:afterAutospacing="1"/>
        <w:ind w:left="1080" w:hanging="720"/>
        <w:jc w:val="lowKashida"/>
        <w:rPr>
          <w:rFonts w:asciiTheme="majorBidi" w:hAnsiTheme="majorBidi" w:cstheme="majorBidi"/>
          <w:sz w:val="28"/>
          <w:szCs w:val="28"/>
          <w:rtl/>
        </w:rPr>
      </w:pPr>
      <w:r w:rsidRPr="009E2EA2">
        <w:rPr>
          <w:rFonts w:asciiTheme="majorBidi" w:hAnsiTheme="majorBidi" w:cstheme="majorBidi"/>
          <w:sz w:val="28"/>
          <w:szCs w:val="28"/>
          <w:rtl/>
        </w:rPr>
        <w:t>ب‌- الوريد الباب</w:t>
      </w:r>
      <w:r w:rsidR="00D82D01">
        <w:rPr>
          <w:rFonts w:asciiTheme="majorBidi" w:hAnsiTheme="majorBidi" w:cstheme="majorBidi" w:hint="cs"/>
          <w:sz w:val="28"/>
          <w:szCs w:val="28"/>
          <w:rtl/>
        </w:rPr>
        <w:t>ي</w:t>
      </w:r>
      <w:r w:rsidRPr="009E2EA2">
        <w:rPr>
          <w:rFonts w:asciiTheme="majorBidi" w:hAnsiTheme="majorBidi" w:cstheme="majorBidi"/>
          <w:sz w:val="28"/>
          <w:szCs w:val="28"/>
        </w:rPr>
        <w:t>Portal vein</w:t>
      </w:r>
      <w:r w:rsidRPr="009E2EA2">
        <w:rPr>
          <w:rFonts w:asciiTheme="majorBidi" w:hAnsiTheme="majorBidi" w:cstheme="majorBidi"/>
          <w:sz w:val="28"/>
          <w:szCs w:val="28"/>
          <w:rtl/>
        </w:rPr>
        <w:t>  ينقل الدم المحمل بالغذاء المهضوم والممتص من القناة الهضمية إلى الكبد .</w:t>
      </w:r>
    </w:p>
    <w:p w:rsidR="009E2EA2" w:rsidRPr="009E2EA2" w:rsidRDefault="009E2EA2" w:rsidP="00D82D01">
      <w:pPr>
        <w:spacing w:before="100" w:beforeAutospacing="1" w:after="100" w:afterAutospacing="1"/>
        <w:ind w:left="360"/>
        <w:jc w:val="lowKashida"/>
        <w:rPr>
          <w:rFonts w:asciiTheme="majorBidi" w:hAnsiTheme="majorBidi" w:cstheme="majorBidi"/>
          <w:sz w:val="28"/>
          <w:szCs w:val="28"/>
          <w:rtl/>
        </w:rPr>
      </w:pPr>
      <w:r w:rsidRPr="009E2EA2">
        <w:rPr>
          <w:rFonts w:asciiTheme="majorBidi" w:hAnsiTheme="majorBidi" w:cstheme="majorBidi"/>
          <w:sz w:val="28"/>
          <w:szCs w:val="28"/>
          <w:rtl/>
          <w:lang w:bidi="ar-EG"/>
        </w:rPr>
        <w:t>جـ - </w:t>
      </w:r>
      <w:r w:rsidRPr="009E2EA2">
        <w:rPr>
          <w:rFonts w:asciiTheme="majorBidi" w:hAnsiTheme="majorBidi" w:cstheme="majorBidi"/>
          <w:sz w:val="28"/>
          <w:szCs w:val="28"/>
          <w:rtl/>
        </w:rPr>
        <w:t xml:space="preserve">الدورة الجهازية </w:t>
      </w:r>
      <w:r w:rsidRPr="009E2EA2">
        <w:rPr>
          <w:rFonts w:asciiTheme="majorBidi" w:hAnsiTheme="majorBidi" w:cstheme="majorBidi"/>
          <w:sz w:val="28"/>
          <w:szCs w:val="28"/>
        </w:rPr>
        <w:t>Systemic Circulation</w:t>
      </w:r>
      <w:r w:rsidRPr="009E2EA2">
        <w:rPr>
          <w:rFonts w:asciiTheme="majorBidi" w:hAnsiTheme="majorBidi" w:cstheme="majorBidi"/>
          <w:sz w:val="28"/>
          <w:szCs w:val="28"/>
          <w:rtl/>
        </w:rPr>
        <w:t> وتشمل أوردة القلب والوريد الأجوف العلو</w:t>
      </w:r>
      <w:r w:rsidR="00D82D01">
        <w:rPr>
          <w:rFonts w:asciiTheme="majorBidi" w:hAnsiTheme="majorBidi" w:cstheme="majorBidi" w:hint="cs"/>
          <w:sz w:val="28"/>
          <w:szCs w:val="28"/>
          <w:rtl/>
        </w:rPr>
        <w:t>ي</w:t>
      </w:r>
      <w:r w:rsidRPr="009E2EA2">
        <w:rPr>
          <w:rFonts w:asciiTheme="majorBidi" w:hAnsiTheme="majorBidi" w:cstheme="majorBidi"/>
          <w:sz w:val="28"/>
          <w:szCs w:val="28"/>
          <w:rtl/>
        </w:rPr>
        <w:t xml:space="preserve"> والوريد الأجوف السفلى.</w:t>
      </w:r>
    </w:p>
    <w:p w:rsidR="009E2EA2" w:rsidRPr="009E2EA2" w:rsidRDefault="009E2EA2" w:rsidP="00D82D01">
      <w:pPr>
        <w:spacing w:before="100" w:beforeAutospacing="1" w:after="100" w:afterAutospacing="1"/>
        <w:ind w:left="360"/>
        <w:jc w:val="lowKashida"/>
        <w:rPr>
          <w:rFonts w:asciiTheme="majorBidi" w:hAnsiTheme="majorBidi" w:cstheme="majorBidi"/>
          <w:sz w:val="28"/>
          <w:szCs w:val="28"/>
          <w:rtl/>
        </w:rPr>
      </w:pPr>
      <w:r w:rsidRPr="009E2EA2">
        <w:rPr>
          <w:rFonts w:asciiTheme="majorBidi" w:hAnsiTheme="majorBidi" w:cstheme="majorBidi"/>
          <w:sz w:val="28"/>
          <w:szCs w:val="28"/>
          <w:rtl/>
          <w:lang w:bidi="ar-EG"/>
        </w:rPr>
        <w:t xml:space="preserve">د -   </w:t>
      </w:r>
      <w:r w:rsidRPr="009E2EA2">
        <w:rPr>
          <w:rFonts w:asciiTheme="majorBidi" w:hAnsiTheme="majorBidi" w:cstheme="majorBidi"/>
          <w:sz w:val="28"/>
          <w:szCs w:val="28"/>
          <w:rtl/>
        </w:rPr>
        <w:t>أوردة القلب : أهمها الوريد القلب</w:t>
      </w:r>
      <w:r w:rsidR="00D82D01">
        <w:rPr>
          <w:rFonts w:asciiTheme="majorBidi" w:hAnsiTheme="majorBidi" w:cstheme="majorBidi" w:hint="cs"/>
          <w:sz w:val="28"/>
          <w:szCs w:val="28"/>
          <w:rtl/>
        </w:rPr>
        <w:t>ي</w:t>
      </w:r>
      <w:r w:rsidRPr="009E2EA2">
        <w:rPr>
          <w:rFonts w:asciiTheme="majorBidi" w:hAnsiTheme="majorBidi" w:cstheme="majorBidi"/>
          <w:sz w:val="28"/>
          <w:szCs w:val="28"/>
          <w:rtl/>
        </w:rPr>
        <w:t xml:space="preserve"> الكبير ، الوريد القلب</w:t>
      </w:r>
      <w:r w:rsidR="00D82D01">
        <w:rPr>
          <w:rFonts w:asciiTheme="majorBidi" w:hAnsiTheme="majorBidi" w:cstheme="majorBidi" w:hint="cs"/>
          <w:sz w:val="28"/>
          <w:szCs w:val="28"/>
          <w:rtl/>
        </w:rPr>
        <w:t>ي</w:t>
      </w:r>
      <w:r w:rsidRPr="009E2EA2">
        <w:rPr>
          <w:rFonts w:asciiTheme="majorBidi" w:hAnsiTheme="majorBidi" w:cstheme="majorBidi"/>
          <w:sz w:val="28"/>
          <w:szCs w:val="28"/>
          <w:rtl/>
        </w:rPr>
        <w:t xml:space="preserve"> المتوسط ، و الوريد القلب</w:t>
      </w:r>
      <w:r w:rsidR="00D82D01">
        <w:rPr>
          <w:rFonts w:asciiTheme="majorBidi" w:hAnsiTheme="majorBidi" w:cstheme="majorBidi" w:hint="cs"/>
          <w:sz w:val="28"/>
          <w:szCs w:val="28"/>
          <w:rtl/>
        </w:rPr>
        <w:t>ي</w:t>
      </w:r>
      <w:r w:rsidRPr="009E2EA2">
        <w:rPr>
          <w:rFonts w:asciiTheme="majorBidi" w:hAnsiTheme="majorBidi" w:cstheme="majorBidi"/>
          <w:sz w:val="28"/>
          <w:szCs w:val="28"/>
          <w:rtl/>
        </w:rPr>
        <w:t xml:space="preserve"> الكبير ، الوريد القلب</w:t>
      </w:r>
      <w:r w:rsidR="00D82D01">
        <w:rPr>
          <w:rFonts w:asciiTheme="majorBidi" w:hAnsiTheme="majorBidi" w:cstheme="majorBidi" w:hint="cs"/>
          <w:sz w:val="28"/>
          <w:szCs w:val="28"/>
          <w:rtl/>
        </w:rPr>
        <w:t xml:space="preserve">ي </w:t>
      </w:r>
      <w:r w:rsidRPr="009E2EA2">
        <w:rPr>
          <w:rFonts w:asciiTheme="majorBidi" w:hAnsiTheme="majorBidi" w:cstheme="majorBidi"/>
          <w:sz w:val="28"/>
          <w:szCs w:val="28"/>
          <w:rtl/>
        </w:rPr>
        <w:t>الصغير .</w:t>
      </w:r>
    </w:p>
    <w:p w:rsidR="009E2EA2" w:rsidRPr="009E2EA2" w:rsidRDefault="009E2EA2" w:rsidP="009E2EA2">
      <w:pPr>
        <w:spacing w:before="100" w:beforeAutospacing="1" w:after="100" w:afterAutospacing="1"/>
        <w:ind w:left="360"/>
        <w:jc w:val="lowKashida"/>
        <w:rPr>
          <w:rFonts w:asciiTheme="majorBidi" w:hAnsiTheme="majorBidi" w:cstheme="majorBidi"/>
          <w:sz w:val="28"/>
          <w:szCs w:val="28"/>
          <w:rtl/>
          <w:lang w:bidi="ar-EG"/>
        </w:rPr>
      </w:pPr>
      <w:r w:rsidRPr="009E2EA2">
        <w:rPr>
          <w:rFonts w:asciiTheme="majorBidi" w:hAnsiTheme="majorBidi" w:cstheme="majorBidi"/>
          <w:sz w:val="28"/>
          <w:szCs w:val="28"/>
          <w:rtl/>
          <w:lang w:bidi="ar-EG"/>
        </w:rPr>
        <w:t xml:space="preserve">3)  الشعيرات الدموية:  </w:t>
      </w:r>
      <w:r w:rsidRPr="009E2EA2">
        <w:rPr>
          <w:rFonts w:asciiTheme="majorBidi" w:hAnsiTheme="majorBidi" w:cstheme="majorBidi"/>
          <w:sz w:val="28"/>
          <w:szCs w:val="28"/>
          <w:rtl/>
        </w:rPr>
        <w:t>الشعيرات الدموية عبارة عن قنوات دقيقة جدآ ، تشبه الشعر ويتراوح طول الشعيرة ما بين 0.5 – 1 ملم ، ويتكون جدراها من طبقة خلوية واحدة ، يبلغ عددها عشرة بلايين شعيرة ، وطولها مجتمعة حوالي 80 ألف كلم</w:t>
      </w:r>
      <w:r w:rsidRPr="009E2EA2">
        <w:rPr>
          <w:rFonts w:asciiTheme="majorBidi" w:hAnsiTheme="majorBidi" w:cstheme="majorBidi"/>
          <w:sz w:val="28"/>
          <w:szCs w:val="28"/>
          <w:rtl/>
          <w:lang w:bidi="ar-EG"/>
        </w:rPr>
        <w:t xml:space="preserve"> ،  و</w:t>
      </w:r>
      <w:r w:rsidRPr="009E2EA2">
        <w:rPr>
          <w:rFonts w:asciiTheme="majorBidi" w:hAnsiTheme="majorBidi" w:cstheme="majorBidi"/>
          <w:sz w:val="28"/>
          <w:szCs w:val="28"/>
          <w:rtl/>
        </w:rPr>
        <w:t>تعتبر مفتاح الجهاز الدوري الدموي حيث تربط الشرايين الصغيرة بالأوردة الصغيرة ، وتمتاز بالنفاذية التي تسهل انتشار العناصر الغذائية والفضلات والغازات بين الدم داخل الشعيرات وبين السائل المحيط بخلايا الجسم وتشكل شبكة واسعة من الانابيب الضيقة جدآ ، حيث يسمح ضيق قطرها للدم بالجريان البطيء لكي يتسنى لها تأدية وظيفتها التبادلية للغازات والعناصر الغذائية .</w:t>
      </w:r>
    </w:p>
    <w:p w:rsidR="009E2EA2" w:rsidRPr="009E2EA2" w:rsidRDefault="009E2EA2" w:rsidP="009E2EA2">
      <w:pPr>
        <w:spacing w:before="100" w:beforeAutospacing="1" w:after="100" w:afterAutospacing="1"/>
        <w:ind w:left="720"/>
        <w:jc w:val="lowKashida"/>
        <w:rPr>
          <w:rFonts w:asciiTheme="majorBidi" w:hAnsiTheme="majorBidi" w:cstheme="majorBidi"/>
          <w:b/>
          <w:bCs/>
          <w:sz w:val="28"/>
          <w:szCs w:val="28"/>
          <w:u w:val="single"/>
        </w:rPr>
      </w:pPr>
      <w:r w:rsidRPr="009E2EA2">
        <w:rPr>
          <w:rFonts w:asciiTheme="majorBidi" w:hAnsiTheme="majorBidi" w:cstheme="majorBidi"/>
          <w:bCs/>
          <w:sz w:val="28"/>
          <w:szCs w:val="28"/>
          <w:u w:val="single"/>
          <w:rtl/>
        </w:rPr>
        <w:t xml:space="preserve">ثالثا :الــدم </w:t>
      </w:r>
      <w:r w:rsidRPr="009E2EA2">
        <w:rPr>
          <w:rFonts w:asciiTheme="majorBidi" w:hAnsiTheme="majorBidi" w:cstheme="majorBidi"/>
          <w:bCs/>
          <w:sz w:val="28"/>
          <w:szCs w:val="28"/>
          <w:u w:val="single"/>
        </w:rPr>
        <w:t>Blood</w:t>
      </w:r>
      <w:r w:rsidRPr="009E2EA2">
        <w:rPr>
          <w:rFonts w:asciiTheme="majorBidi" w:hAnsiTheme="majorBidi" w:cstheme="majorBidi"/>
          <w:bCs/>
          <w:sz w:val="28"/>
          <w:szCs w:val="28"/>
          <w:u w:val="single"/>
          <w:rtl/>
        </w:rPr>
        <w:t xml:space="preserve"> :</w:t>
      </w:r>
    </w:p>
    <w:p w:rsidR="009E2EA2" w:rsidRPr="009E2EA2" w:rsidRDefault="009E2EA2" w:rsidP="009E2EA2">
      <w:pPr>
        <w:spacing w:before="100" w:beforeAutospacing="1" w:after="100" w:afterAutospacing="1"/>
        <w:ind w:left="360"/>
        <w:jc w:val="lowKashida"/>
        <w:rPr>
          <w:rFonts w:asciiTheme="majorBidi" w:hAnsiTheme="majorBidi" w:cstheme="majorBidi"/>
          <w:sz w:val="28"/>
          <w:szCs w:val="28"/>
          <w:rtl/>
        </w:rPr>
      </w:pPr>
      <w:r w:rsidRPr="009E2EA2">
        <w:rPr>
          <w:rFonts w:asciiTheme="majorBidi" w:hAnsiTheme="majorBidi" w:cstheme="majorBidi"/>
          <w:sz w:val="28"/>
          <w:szCs w:val="28"/>
          <w:rtl/>
        </w:rPr>
        <w:t>عبارة عن سائل أحمر اللون يتكون من سائل لونه أصفر باهت يسمى البلازما (</w:t>
      </w:r>
      <w:r w:rsidRPr="009E2EA2">
        <w:rPr>
          <w:rFonts w:asciiTheme="majorBidi" w:hAnsiTheme="majorBidi" w:cstheme="majorBidi"/>
          <w:sz w:val="28"/>
          <w:szCs w:val="28"/>
        </w:rPr>
        <w:t>Plasma</w:t>
      </w:r>
      <w:r w:rsidRPr="009E2EA2">
        <w:rPr>
          <w:rFonts w:asciiTheme="majorBidi" w:hAnsiTheme="majorBidi" w:cstheme="majorBidi"/>
          <w:sz w:val="28"/>
          <w:szCs w:val="28"/>
          <w:rtl/>
        </w:rPr>
        <w:t>) وملايين لا تحصى من خلايا دقيقة تسمى خلايا الدم تسبح فى البلازما ويوجد منها نوعان رئيسيان :</w:t>
      </w:r>
    </w:p>
    <w:p w:rsidR="009E2EA2" w:rsidRPr="009E2EA2" w:rsidRDefault="009E2EA2" w:rsidP="00D82D01">
      <w:pPr>
        <w:spacing w:before="100" w:beforeAutospacing="1" w:after="100" w:afterAutospacing="1"/>
        <w:ind w:left="360"/>
        <w:jc w:val="lowKashida"/>
        <w:rPr>
          <w:rFonts w:asciiTheme="majorBidi" w:hAnsiTheme="majorBidi" w:cstheme="majorBidi"/>
          <w:sz w:val="28"/>
          <w:szCs w:val="28"/>
          <w:lang w:bidi="ar-EG"/>
        </w:rPr>
      </w:pPr>
      <w:r w:rsidRPr="009E2EA2">
        <w:rPr>
          <w:rFonts w:asciiTheme="majorBidi" w:hAnsiTheme="majorBidi" w:cstheme="majorBidi"/>
          <w:sz w:val="28"/>
          <w:szCs w:val="28"/>
          <w:rtl/>
        </w:rPr>
        <w:t>1) الخلايا الحمراء : عبارة عن أقراص صغيرة مقعرة الوجهين لا ترى إلا بواسطة الميكروسكوب يبلغ قطرها حوالى 7 ميكرون وسمكها 2 ميكرون تقريباً (الميكرون = 0.001  من الملليمتر) . ولا تحتوى الكريات الحمراء على أنوية وتحتوى على مقدار كبير من الهيموجلوبين يكسبها لونها الأحمر وتعزى أهمية الهيموجلوبين إلى شدة قابليته للإرتباط بالأكسجين ،مكوناً مركباً غير ثابت يسمى الأكسيهيموجلوبين ينفصل عنه الأكسجين ف</w:t>
      </w:r>
      <w:r w:rsidR="00D82D01">
        <w:rPr>
          <w:rFonts w:asciiTheme="majorBidi" w:hAnsiTheme="majorBidi" w:cstheme="majorBidi" w:hint="cs"/>
          <w:sz w:val="28"/>
          <w:szCs w:val="28"/>
          <w:rtl/>
        </w:rPr>
        <w:t>ي</w:t>
      </w:r>
      <w:r w:rsidRPr="009E2EA2">
        <w:rPr>
          <w:rFonts w:asciiTheme="majorBidi" w:hAnsiTheme="majorBidi" w:cstheme="majorBidi"/>
          <w:sz w:val="28"/>
          <w:szCs w:val="28"/>
          <w:rtl/>
        </w:rPr>
        <w:t xml:space="preserve"> الأنسجة بسهولة وتتكون الكريات الحمراء ف</w:t>
      </w:r>
      <w:r w:rsidR="00D82D01">
        <w:rPr>
          <w:rFonts w:asciiTheme="majorBidi" w:hAnsiTheme="majorBidi" w:cstheme="majorBidi" w:hint="cs"/>
          <w:sz w:val="28"/>
          <w:szCs w:val="28"/>
          <w:rtl/>
        </w:rPr>
        <w:t>ي</w:t>
      </w:r>
      <w:r w:rsidRPr="009E2EA2">
        <w:rPr>
          <w:rFonts w:asciiTheme="majorBidi" w:hAnsiTheme="majorBidi" w:cstheme="majorBidi"/>
          <w:sz w:val="28"/>
          <w:szCs w:val="28"/>
          <w:rtl/>
        </w:rPr>
        <w:t xml:space="preserve"> نخاع العظام وخصوصاً عظام العمود الفقر</w:t>
      </w:r>
      <w:r w:rsidR="00D82D01">
        <w:rPr>
          <w:rFonts w:asciiTheme="majorBidi" w:hAnsiTheme="majorBidi" w:cstheme="majorBidi" w:hint="cs"/>
          <w:sz w:val="28"/>
          <w:szCs w:val="28"/>
          <w:rtl/>
        </w:rPr>
        <w:t>ي</w:t>
      </w:r>
      <w:r w:rsidRPr="009E2EA2">
        <w:rPr>
          <w:rFonts w:asciiTheme="majorBidi" w:hAnsiTheme="majorBidi" w:cstheme="majorBidi"/>
          <w:sz w:val="28"/>
          <w:szCs w:val="28"/>
          <w:rtl/>
        </w:rPr>
        <w:t xml:space="preserve"> والفخذين والضلوع والقص .ويعتبر الحديد جزء هام من الهيموجلوبين ف</w:t>
      </w:r>
      <w:r w:rsidR="00D82D01">
        <w:rPr>
          <w:rFonts w:asciiTheme="majorBidi" w:hAnsiTheme="majorBidi" w:cstheme="majorBidi" w:hint="cs"/>
          <w:sz w:val="28"/>
          <w:szCs w:val="28"/>
          <w:rtl/>
        </w:rPr>
        <w:t>ي</w:t>
      </w:r>
      <w:r w:rsidRPr="009E2EA2">
        <w:rPr>
          <w:rFonts w:asciiTheme="majorBidi" w:hAnsiTheme="majorBidi" w:cstheme="majorBidi"/>
          <w:sz w:val="28"/>
          <w:szCs w:val="28"/>
          <w:rtl/>
        </w:rPr>
        <w:t xml:space="preserve"> الكريات الحمراء ولذلك يعزى إلى نقص ف</w:t>
      </w:r>
      <w:r w:rsidR="00D82D01">
        <w:rPr>
          <w:rFonts w:asciiTheme="majorBidi" w:hAnsiTheme="majorBidi" w:cstheme="majorBidi" w:hint="cs"/>
          <w:sz w:val="28"/>
          <w:szCs w:val="28"/>
          <w:rtl/>
        </w:rPr>
        <w:t>ي</w:t>
      </w:r>
      <w:r w:rsidRPr="009E2EA2">
        <w:rPr>
          <w:rFonts w:asciiTheme="majorBidi" w:hAnsiTheme="majorBidi" w:cstheme="majorBidi"/>
          <w:sz w:val="28"/>
          <w:szCs w:val="28"/>
          <w:rtl/>
        </w:rPr>
        <w:t xml:space="preserve"> الغذاء قلة عدد الخلايا الحمراء الت</w:t>
      </w:r>
      <w:r w:rsidR="00D82D01">
        <w:rPr>
          <w:rFonts w:asciiTheme="majorBidi" w:hAnsiTheme="majorBidi" w:cstheme="majorBidi" w:hint="cs"/>
          <w:sz w:val="28"/>
          <w:szCs w:val="28"/>
          <w:rtl/>
        </w:rPr>
        <w:t>ي</w:t>
      </w:r>
      <w:r w:rsidRPr="009E2EA2">
        <w:rPr>
          <w:rFonts w:asciiTheme="majorBidi" w:hAnsiTheme="majorBidi" w:cstheme="majorBidi"/>
          <w:sz w:val="28"/>
          <w:szCs w:val="28"/>
          <w:rtl/>
        </w:rPr>
        <w:t xml:space="preserve"> تتكون ف</w:t>
      </w:r>
      <w:r w:rsidR="00D82D01">
        <w:rPr>
          <w:rFonts w:asciiTheme="majorBidi" w:hAnsiTheme="majorBidi" w:cstheme="majorBidi" w:hint="cs"/>
          <w:sz w:val="28"/>
          <w:szCs w:val="28"/>
          <w:rtl/>
        </w:rPr>
        <w:t>ي</w:t>
      </w:r>
      <w:r w:rsidRPr="009E2EA2">
        <w:rPr>
          <w:rFonts w:asciiTheme="majorBidi" w:hAnsiTheme="majorBidi" w:cstheme="majorBidi"/>
          <w:sz w:val="28"/>
          <w:szCs w:val="28"/>
          <w:rtl/>
        </w:rPr>
        <w:t xml:space="preserve"> الجسم أو قلة ما تحويه من الهيموجلوبين ويسبب هذا نوعاً من الأنيميا أو فقر الدم .</w:t>
      </w:r>
    </w:p>
    <w:p w:rsidR="009E2EA2" w:rsidRPr="009E2EA2" w:rsidRDefault="009E2EA2" w:rsidP="009E2EA2">
      <w:pPr>
        <w:spacing w:before="100" w:beforeAutospacing="1" w:after="100" w:afterAutospacing="1"/>
        <w:ind w:left="360"/>
        <w:jc w:val="lowKashida"/>
        <w:rPr>
          <w:rFonts w:asciiTheme="majorBidi" w:hAnsiTheme="majorBidi" w:cstheme="majorBidi"/>
          <w:sz w:val="28"/>
          <w:szCs w:val="28"/>
        </w:rPr>
      </w:pPr>
      <w:r w:rsidRPr="009E2EA2">
        <w:rPr>
          <w:rFonts w:asciiTheme="majorBidi" w:hAnsiTheme="majorBidi" w:cstheme="majorBidi"/>
          <w:sz w:val="28"/>
          <w:szCs w:val="28"/>
          <w:rtl/>
        </w:rPr>
        <w:t>2) الخلايا البيضاء:وهى عبارة عن خلايا حقيقية تتفق فى كل صفاتها مع الخلايا الحية فلها سيتوبلازم ولها حركة خاصة تشبه الحركة</w:t>
      </w:r>
      <w:r w:rsidR="00D82D01">
        <w:rPr>
          <w:rFonts w:asciiTheme="majorBidi" w:hAnsiTheme="majorBidi" w:cstheme="majorBidi" w:hint="cs"/>
          <w:sz w:val="28"/>
          <w:szCs w:val="28"/>
          <w:rtl/>
        </w:rPr>
        <w:t xml:space="preserve"> </w:t>
      </w:r>
      <w:r w:rsidRPr="009E2EA2">
        <w:rPr>
          <w:rFonts w:asciiTheme="majorBidi" w:hAnsiTheme="majorBidi" w:cstheme="majorBidi"/>
          <w:sz w:val="28"/>
          <w:szCs w:val="28"/>
          <w:rtl/>
        </w:rPr>
        <w:t>الأميبية وعديمة اللون لأنها لا تحتوى على الهيموجلوبين وهى أكبر قليلاً من الكريات الحمراء وأقل منها عدداً وتعتبر هذه الكريات بمثابة الأعضاء الحارسة للجسم وزيادتها تكون سرطان الدم .</w:t>
      </w:r>
    </w:p>
    <w:p w:rsidR="009E2EA2" w:rsidRPr="009E2EA2" w:rsidRDefault="009E2EA2" w:rsidP="00D82D01">
      <w:pPr>
        <w:spacing w:before="100" w:beforeAutospacing="1" w:after="100" w:afterAutospacing="1"/>
        <w:ind w:left="360"/>
        <w:jc w:val="lowKashida"/>
        <w:rPr>
          <w:rFonts w:asciiTheme="majorBidi" w:hAnsiTheme="majorBidi" w:cstheme="majorBidi"/>
          <w:sz w:val="28"/>
          <w:szCs w:val="28"/>
          <w:rtl/>
        </w:rPr>
      </w:pPr>
      <w:r w:rsidRPr="009E2EA2">
        <w:rPr>
          <w:rFonts w:asciiTheme="majorBidi" w:hAnsiTheme="majorBidi" w:cstheme="majorBidi"/>
          <w:sz w:val="28"/>
          <w:szCs w:val="28"/>
          <w:rtl/>
        </w:rPr>
        <w:t>3) الصفيحات الدموية :   عبارة عن صفائح صغيرة رقيقة جداً يبلغ قطرها حوال</w:t>
      </w:r>
      <w:r w:rsidR="00D82D01">
        <w:rPr>
          <w:rFonts w:asciiTheme="majorBidi" w:hAnsiTheme="majorBidi" w:cstheme="majorBidi" w:hint="cs"/>
          <w:sz w:val="28"/>
          <w:szCs w:val="28"/>
          <w:rtl/>
        </w:rPr>
        <w:t>ي</w:t>
      </w:r>
      <w:r w:rsidRPr="009E2EA2">
        <w:rPr>
          <w:rFonts w:asciiTheme="majorBidi" w:hAnsiTheme="majorBidi" w:cstheme="majorBidi"/>
          <w:sz w:val="28"/>
          <w:szCs w:val="28"/>
          <w:rtl/>
        </w:rPr>
        <w:t xml:space="preserve"> 2 : 3 ميكرون لا يوجد بها أنوية ، وتتكون فى نخاع العظام وتستهلك وتفنى فى الطحال ولهذه الصفائح أهمية فى عملية تجلط الدم أثناء الجروح . وإنخفاض كبير فى عدد الصفيحات الدموية يسمى مرض نقص الصفيحات الدموية </w:t>
      </w:r>
      <w:r w:rsidRPr="009E2EA2">
        <w:rPr>
          <w:rFonts w:asciiTheme="majorBidi" w:hAnsiTheme="majorBidi" w:cstheme="majorBidi"/>
          <w:sz w:val="28"/>
          <w:szCs w:val="28"/>
        </w:rPr>
        <w:lastRenderedPageBreak/>
        <w:t xml:space="preserve">(Thrombopenia) </w:t>
      </w:r>
      <w:r w:rsidRPr="009E2EA2">
        <w:rPr>
          <w:rFonts w:asciiTheme="majorBidi" w:hAnsiTheme="majorBidi" w:cstheme="majorBidi"/>
          <w:sz w:val="28"/>
          <w:szCs w:val="28"/>
          <w:rtl/>
        </w:rPr>
        <w:t> وفى هذه الحالة يفقد الدم قدرته على التجلط . ولولا تجلط الدم لاستمر نزف الدم من الأوعية الدموية التى يحدث بها جروحاً ، وينشأ عن ذلك نتائج خطيرة للإنسان .</w:t>
      </w:r>
    </w:p>
    <w:p w:rsidR="009E2EA2" w:rsidRPr="009E2EA2" w:rsidRDefault="009E2EA2" w:rsidP="009E2EA2">
      <w:pPr>
        <w:spacing w:before="100" w:beforeAutospacing="1" w:after="100" w:afterAutospacing="1"/>
        <w:ind w:left="720"/>
        <w:jc w:val="lowKashida"/>
        <w:rPr>
          <w:rFonts w:asciiTheme="majorBidi" w:hAnsiTheme="majorBidi" w:cstheme="majorBidi"/>
          <w:sz w:val="28"/>
          <w:szCs w:val="28"/>
        </w:rPr>
      </w:pPr>
      <w:r w:rsidRPr="009E2EA2">
        <w:rPr>
          <w:rFonts w:asciiTheme="majorBidi" w:hAnsiTheme="majorBidi" w:cstheme="majorBidi"/>
          <w:noProof/>
          <w:sz w:val="28"/>
          <w:szCs w:val="28"/>
        </w:rPr>
        <w:drawing>
          <wp:anchor distT="0" distB="0" distL="114300" distR="114300" simplePos="0" relativeHeight="251680768" behindDoc="0" locked="0" layoutInCell="1" allowOverlap="1">
            <wp:simplePos x="0" y="0"/>
            <wp:positionH relativeFrom="column">
              <wp:posOffset>-114300</wp:posOffset>
            </wp:positionH>
            <wp:positionV relativeFrom="paragraph">
              <wp:posOffset>50800</wp:posOffset>
            </wp:positionV>
            <wp:extent cx="3940810" cy="2029460"/>
            <wp:effectExtent l="19050" t="19050" r="21590" b="27940"/>
            <wp:wrapSquare wrapText="bothSides"/>
            <wp:docPr id="7" name="صورة 61" descr="http://www.oman0.net/attachment.php?attachmentid=106625&amp;d=1347948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61" descr="http://www.oman0.net/attachment.php?attachmentid=106625&amp;d=1347948064"/>
                    <pic:cNvPicPr>
                      <a:picLocks noChangeAspect="1" noChangeArrowheads="1"/>
                    </pic:cNvPicPr>
                  </pic:nvPicPr>
                  <pic:blipFill>
                    <a:blip r:embed="rId20" cstate="print">
                      <a:lum contrast="20000"/>
                      <a:grayscl/>
                      <a:extLst>
                        <a:ext uri="{28A0092B-C50C-407E-A947-70E740481C1C}">
                          <a14:useLocalDpi xmlns:a14="http://schemas.microsoft.com/office/drawing/2010/main" val="0"/>
                        </a:ext>
                      </a:extLst>
                    </a:blip>
                    <a:srcRect/>
                    <a:stretch>
                      <a:fillRect/>
                    </a:stretch>
                  </pic:blipFill>
                  <pic:spPr bwMode="auto">
                    <a:xfrm>
                      <a:off x="0" y="0"/>
                      <a:ext cx="3940810" cy="2029460"/>
                    </a:xfrm>
                    <a:prstGeom prst="rect">
                      <a:avLst/>
                    </a:prstGeom>
                    <a:noFill/>
                    <a:ln w="9525" cmpd="sng">
                      <a:solidFill>
                        <a:srgbClr val="000000"/>
                      </a:solidFill>
                      <a:miter lim="800000"/>
                      <a:headEnd/>
                      <a:tailEnd/>
                    </a:ln>
                    <a:effectLst/>
                  </pic:spPr>
                </pic:pic>
              </a:graphicData>
            </a:graphic>
          </wp:anchor>
        </w:drawing>
      </w:r>
    </w:p>
    <w:p w:rsidR="009E2EA2" w:rsidRPr="009E2EA2" w:rsidRDefault="00B65273" w:rsidP="009E2EA2">
      <w:pPr>
        <w:spacing w:before="100" w:beforeAutospacing="1" w:after="100" w:afterAutospacing="1" w:line="360" w:lineRule="auto"/>
        <w:ind w:left="360"/>
        <w:rPr>
          <w:rFonts w:asciiTheme="majorBidi" w:hAnsiTheme="majorBidi" w:cstheme="majorBidi"/>
          <w:sz w:val="28"/>
          <w:szCs w:val="28"/>
          <w:rtl/>
        </w:rPr>
      </w:pPr>
      <w:r>
        <w:rPr>
          <w:rFonts w:asciiTheme="majorBidi" w:eastAsia="Calibri" w:hAnsiTheme="majorBidi" w:cstheme="majorBidi"/>
          <w:noProof/>
          <w:sz w:val="28"/>
          <w:szCs w:val="28"/>
          <w:rtl/>
        </w:rPr>
        <w:pict>
          <v:roundrect id="AutoShape 8" o:spid="_x0000_s1033" style="position:absolute;left:0;text-align:left;margin-left:-5.1pt;margin-top:30.75pt;width:138.1pt;height:31.2pt;z-index:251668480;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">
            <v:textbox style="mso-next-textbox:#AutoShape 8">
              <w:txbxContent>
                <w:p w:rsidR="000C58E7" w:rsidRPr="000D6C13" w:rsidRDefault="000C58E7" w:rsidP="009E2EA2">
                  <w:pPr>
                    <w:spacing w:before="100" w:beforeAutospacing="1" w:after="100" w:afterAutospacing="1" w:line="360" w:lineRule="auto"/>
                    <w:ind w:left="360"/>
                    <w:jc w:val="center"/>
                    <w:rPr>
                      <w:b/>
                      <w:bCs/>
                      <w:sz w:val="20"/>
                      <w:szCs w:val="28"/>
                      <w:rtl/>
                    </w:rPr>
                  </w:pPr>
                  <w:r w:rsidRPr="000D6C13">
                    <w:rPr>
                      <w:rFonts w:hint="cs"/>
                      <w:bCs/>
                      <w:sz w:val="24"/>
                      <w:szCs w:val="24"/>
                      <w:rtl/>
                    </w:rPr>
                    <w:t>المكونات الخلوية فى الدم</w:t>
                  </w:r>
                  <w:r w:rsidRPr="000D6C13">
                    <w:rPr>
                      <w:sz w:val="24"/>
                      <w:szCs w:val="24"/>
                      <w:rtl/>
                    </w:rPr>
                    <w:t> </w:t>
                  </w:r>
                </w:p>
                <w:p w:rsidR="000C58E7" w:rsidRDefault="000C58E7" w:rsidP="009E2EA2"/>
              </w:txbxContent>
            </v:textbox>
          </v:roundrect>
        </w:pict>
      </w:r>
    </w:p>
    <w:p w:rsidR="009E2EA2" w:rsidRPr="009E2EA2" w:rsidRDefault="009E2EA2" w:rsidP="009E2EA2">
      <w:pPr>
        <w:spacing w:before="100" w:beforeAutospacing="1" w:after="100" w:afterAutospacing="1" w:line="360" w:lineRule="auto"/>
        <w:ind w:left="360"/>
        <w:rPr>
          <w:rFonts w:asciiTheme="majorBidi" w:hAnsiTheme="majorBidi" w:cstheme="majorBidi"/>
          <w:sz w:val="28"/>
          <w:szCs w:val="28"/>
          <w:rtl/>
        </w:rPr>
      </w:pPr>
    </w:p>
    <w:p w:rsidR="009E2EA2" w:rsidRPr="009E2EA2" w:rsidRDefault="009E2EA2" w:rsidP="009E2EA2">
      <w:pPr>
        <w:spacing w:before="100" w:beforeAutospacing="1" w:after="100" w:afterAutospacing="1" w:line="360" w:lineRule="auto"/>
        <w:ind w:left="360"/>
        <w:rPr>
          <w:rFonts w:asciiTheme="majorBidi" w:hAnsiTheme="majorBidi" w:cstheme="majorBidi"/>
          <w:sz w:val="28"/>
          <w:szCs w:val="28"/>
          <w:rtl/>
        </w:rPr>
      </w:pPr>
    </w:p>
    <w:p w:rsidR="009E2EA2" w:rsidRPr="009E2EA2" w:rsidRDefault="009E2EA2" w:rsidP="009E2EA2">
      <w:pPr>
        <w:spacing w:before="100" w:beforeAutospacing="1" w:after="100" w:afterAutospacing="1" w:line="360" w:lineRule="auto"/>
        <w:ind w:left="360"/>
        <w:rPr>
          <w:rFonts w:asciiTheme="majorBidi" w:hAnsiTheme="majorBidi" w:cstheme="majorBidi"/>
          <w:sz w:val="28"/>
          <w:szCs w:val="28"/>
          <w:rtl/>
        </w:rPr>
      </w:pPr>
    </w:p>
    <w:p w:rsidR="00A94BF4" w:rsidRDefault="00A94BF4" w:rsidP="009E2EA2">
      <w:pPr>
        <w:spacing w:before="100" w:beforeAutospacing="1" w:after="100" w:afterAutospacing="1" w:line="360" w:lineRule="auto"/>
        <w:ind w:left="360"/>
        <w:rPr>
          <w:rFonts w:asciiTheme="majorBidi" w:hAnsiTheme="majorBidi" w:cstheme="majorBidi"/>
          <w:bCs/>
          <w:sz w:val="28"/>
          <w:szCs w:val="28"/>
          <w:u w:val="single"/>
          <w:rtl/>
        </w:rPr>
      </w:pPr>
    </w:p>
    <w:p w:rsidR="00A94BF4" w:rsidRDefault="00A94BF4" w:rsidP="009E2EA2">
      <w:pPr>
        <w:spacing w:before="100" w:beforeAutospacing="1" w:after="100" w:afterAutospacing="1" w:line="360" w:lineRule="auto"/>
        <w:ind w:left="360"/>
        <w:rPr>
          <w:rFonts w:asciiTheme="majorBidi" w:hAnsiTheme="majorBidi" w:cstheme="majorBidi"/>
          <w:bCs/>
          <w:sz w:val="28"/>
          <w:szCs w:val="28"/>
          <w:u w:val="single"/>
          <w:rtl/>
        </w:rPr>
      </w:pPr>
    </w:p>
    <w:p w:rsidR="009E2EA2" w:rsidRPr="009E2EA2" w:rsidRDefault="009E2EA2" w:rsidP="009E2EA2">
      <w:pPr>
        <w:spacing w:before="100" w:beforeAutospacing="1" w:after="100" w:afterAutospacing="1" w:line="360" w:lineRule="auto"/>
        <w:ind w:left="360"/>
        <w:rPr>
          <w:rFonts w:asciiTheme="majorBidi" w:hAnsiTheme="majorBidi" w:cstheme="majorBidi"/>
          <w:sz w:val="28"/>
          <w:szCs w:val="28"/>
          <w:rtl/>
        </w:rPr>
      </w:pPr>
      <w:r w:rsidRPr="009E2EA2">
        <w:rPr>
          <w:rFonts w:asciiTheme="majorBidi" w:hAnsiTheme="majorBidi" w:cstheme="majorBidi"/>
          <w:bCs/>
          <w:sz w:val="28"/>
          <w:szCs w:val="28"/>
          <w:u w:val="single"/>
          <w:rtl/>
        </w:rPr>
        <w:t>وظائف الــدم :</w:t>
      </w:r>
    </w:p>
    <w:p w:rsidR="009E2EA2" w:rsidRPr="009E2EA2" w:rsidRDefault="009E2EA2" w:rsidP="009E2EA2">
      <w:pPr>
        <w:ind w:hanging="281"/>
        <w:jc w:val="lowKashida"/>
        <w:rPr>
          <w:rFonts w:asciiTheme="majorBidi" w:hAnsiTheme="majorBidi" w:cstheme="majorBidi"/>
          <w:sz w:val="28"/>
          <w:szCs w:val="28"/>
          <w:rtl/>
        </w:rPr>
      </w:pPr>
      <w:r w:rsidRPr="009E2EA2">
        <w:rPr>
          <w:rFonts w:asciiTheme="majorBidi" w:hAnsiTheme="majorBidi" w:cstheme="majorBidi"/>
          <w:sz w:val="28"/>
          <w:szCs w:val="28"/>
          <w:rtl/>
        </w:rPr>
        <w:t>1- تكون بلازما الدم وسطاً سائلاً يعتبر دعامة للخلايا الدموية الحمراء والبيضاء حتى يمكن دفعها فى الأوعية الدموية .</w:t>
      </w:r>
    </w:p>
    <w:p w:rsidR="009E2EA2" w:rsidRPr="009E2EA2" w:rsidRDefault="009E2EA2" w:rsidP="009E2EA2">
      <w:pPr>
        <w:ind w:hanging="281"/>
        <w:jc w:val="lowKashida"/>
        <w:rPr>
          <w:rFonts w:asciiTheme="majorBidi" w:hAnsiTheme="majorBidi" w:cstheme="majorBidi"/>
          <w:sz w:val="28"/>
          <w:szCs w:val="28"/>
          <w:rtl/>
        </w:rPr>
      </w:pPr>
      <w:r w:rsidRPr="009E2EA2">
        <w:rPr>
          <w:rFonts w:asciiTheme="majorBidi" w:hAnsiTheme="majorBidi" w:cstheme="majorBidi"/>
          <w:sz w:val="28"/>
          <w:szCs w:val="28"/>
          <w:rtl/>
        </w:rPr>
        <w:t>2- يحمل الدم المواد الغذائية المهضومة من الأوع</w:t>
      </w:r>
      <w:r w:rsidRPr="009E2EA2">
        <w:rPr>
          <w:rFonts w:asciiTheme="majorBidi" w:hAnsiTheme="majorBidi" w:cstheme="majorBidi"/>
          <w:sz w:val="28"/>
          <w:szCs w:val="28"/>
          <w:rtl/>
          <w:lang w:bidi="ar-EG"/>
        </w:rPr>
        <w:t>ية</w:t>
      </w:r>
      <w:r w:rsidRPr="009E2EA2">
        <w:rPr>
          <w:rFonts w:asciiTheme="majorBidi" w:hAnsiTheme="majorBidi" w:cstheme="majorBidi"/>
          <w:sz w:val="28"/>
          <w:szCs w:val="28"/>
          <w:rtl/>
        </w:rPr>
        <w:t xml:space="preserve"> و</w:t>
      </w:r>
      <w:r w:rsidRPr="009E2EA2">
        <w:rPr>
          <w:rFonts w:asciiTheme="majorBidi" w:hAnsiTheme="majorBidi" w:cstheme="majorBidi"/>
          <w:sz w:val="28"/>
          <w:szCs w:val="28"/>
          <w:rtl/>
          <w:lang w:bidi="ar-EG"/>
        </w:rPr>
        <w:t>ي</w:t>
      </w:r>
      <w:r w:rsidRPr="009E2EA2">
        <w:rPr>
          <w:rFonts w:asciiTheme="majorBidi" w:hAnsiTheme="majorBidi" w:cstheme="majorBidi"/>
          <w:sz w:val="28"/>
          <w:szCs w:val="28"/>
          <w:rtl/>
        </w:rPr>
        <w:t>نقلها إلى خ</w:t>
      </w:r>
      <w:r w:rsidRPr="009E2EA2">
        <w:rPr>
          <w:rFonts w:asciiTheme="majorBidi" w:hAnsiTheme="majorBidi" w:cstheme="majorBidi"/>
          <w:sz w:val="28"/>
          <w:szCs w:val="28"/>
          <w:rtl/>
          <w:lang w:bidi="ar-EG"/>
        </w:rPr>
        <w:t>لا</w:t>
      </w:r>
      <w:r w:rsidRPr="009E2EA2">
        <w:rPr>
          <w:rFonts w:asciiTheme="majorBidi" w:hAnsiTheme="majorBidi" w:cstheme="majorBidi"/>
          <w:sz w:val="28"/>
          <w:szCs w:val="28"/>
          <w:rtl/>
        </w:rPr>
        <w:t>يا الجسم لإمدادها بالمواد اللازمة لها .</w:t>
      </w:r>
    </w:p>
    <w:p w:rsidR="009E2EA2" w:rsidRPr="009E2EA2" w:rsidRDefault="009E2EA2" w:rsidP="009E2EA2">
      <w:pPr>
        <w:ind w:hanging="281"/>
        <w:jc w:val="lowKashida"/>
        <w:rPr>
          <w:rFonts w:asciiTheme="majorBidi" w:hAnsiTheme="majorBidi" w:cstheme="majorBidi"/>
          <w:sz w:val="28"/>
          <w:szCs w:val="28"/>
          <w:rtl/>
        </w:rPr>
      </w:pPr>
      <w:r w:rsidRPr="009E2EA2">
        <w:rPr>
          <w:rFonts w:asciiTheme="majorBidi" w:hAnsiTheme="majorBidi" w:cstheme="majorBidi"/>
          <w:sz w:val="28"/>
          <w:szCs w:val="28"/>
          <w:rtl/>
        </w:rPr>
        <w:t>3- ينقل الدم الأكسجين بواسطة الهيموجلوبين الموجود فى الكريات الحمراء إلى أنسجة الجسم لإطلاق الطاقة الكامنة فى المواد الغذائية الموجودة بها ليحافظ على حيويته .</w:t>
      </w:r>
    </w:p>
    <w:p w:rsidR="009E2EA2" w:rsidRPr="009E2EA2" w:rsidRDefault="009E2EA2" w:rsidP="009E2EA2">
      <w:pPr>
        <w:ind w:hanging="281"/>
        <w:jc w:val="lowKashida"/>
        <w:rPr>
          <w:rFonts w:asciiTheme="majorBidi" w:hAnsiTheme="majorBidi" w:cstheme="majorBidi"/>
          <w:sz w:val="28"/>
          <w:szCs w:val="28"/>
          <w:rtl/>
        </w:rPr>
      </w:pPr>
      <w:r w:rsidRPr="009E2EA2">
        <w:rPr>
          <w:rFonts w:asciiTheme="majorBidi" w:hAnsiTheme="majorBidi" w:cstheme="majorBidi"/>
          <w:sz w:val="28"/>
          <w:szCs w:val="28"/>
          <w:rtl/>
        </w:rPr>
        <w:t>4-  يحمل الدم العائد من الأنسجة فضلات عملية التمثيل الغذائى ، فينقل ثانى أكسيد الكربون إلى الرئتين وبقية الفضلات مثل البولينا إلى الكليتين حيث يتخلص منها الجسم .</w:t>
      </w:r>
    </w:p>
    <w:p w:rsidR="009E2EA2" w:rsidRPr="009E2EA2" w:rsidRDefault="009E2EA2" w:rsidP="009E2EA2">
      <w:pPr>
        <w:ind w:hanging="281"/>
        <w:jc w:val="lowKashida"/>
        <w:rPr>
          <w:rFonts w:asciiTheme="majorBidi" w:hAnsiTheme="majorBidi" w:cstheme="majorBidi"/>
          <w:sz w:val="28"/>
          <w:szCs w:val="28"/>
          <w:rtl/>
        </w:rPr>
      </w:pPr>
      <w:r w:rsidRPr="009E2EA2">
        <w:rPr>
          <w:rFonts w:asciiTheme="majorBidi" w:hAnsiTheme="majorBidi" w:cstheme="majorBidi"/>
          <w:sz w:val="28"/>
          <w:szCs w:val="28"/>
          <w:rtl/>
        </w:rPr>
        <w:t>5-  يحمل الدم إفرازات الغدد الصماء (أو الهرمونات) إلى أنسجة الجسم المختلفة حيث تقوم بعملها.</w:t>
      </w:r>
    </w:p>
    <w:p w:rsidR="009E2EA2" w:rsidRPr="009E2EA2" w:rsidRDefault="009E2EA2" w:rsidP="009E2EA2">
      <w:pPr>
        <w:ind w:hanging="281"/>
        <w:jc w:val="lowKashida"/>
        <w:rPr>
          <w:rFonts w:asciiTheme="majorBidi" w:hAnsiTheme="majorBidi" w:cstheme="majorBidi"/>
          <w:sz w:val="28"/>
          <w:szCs w:val="28"/>
          <w:rtl/>
        </w:rPr>
      </w:pPr>
      <w:r w:rsidRPr="009E2EA2">
        <w:rPr>
          <w:rFonts w:asciiTheme="majorBidi" w:hAnsiTheme="majorBidi" w:cstheme="majorBidi"/>
          <w:sz w:val="28"/>
          <w:szCs w:val="28"/>
          <w:rtl/>
        </w:rPr>
        <w:t>6-  ينقل الفيتامينات لتغذية الخلايا فى أنسجة الجسم .</w:t>
      </w:r>
    </w:p>
    <w:p w:rsidR="009E2EA2" w:rsidRPr="009E2EA2" w:rsidRDefault="009E2EA2" w:rsidP="009E2EA2">
      <w:pPr>
        <w:ind w:hanging="281"/>
        <w:jc w:val="lowKashida"/>
        <w:rPr>
          <w:rFonts w:asciiTheme="majorBidi" w:hAnsiTheme="majorBidi" w:cstheme="majorBidi"/>
          <w:sz w:val="28"/>
          <w:szCs w:val="28"/>
          <w:rtl/>
        </w:rPr>
      </w:pPr>
      <w:r w:rsidRPr="009E2EA2">
        <w:rPr>
          <w:rFonts w:asciiTheme="majorBidi" w:hAnsiTheme="majorBidi" w:cstheme="majorBidi"/>
          <w:sz w:val="28"/>
          <w:szCs w:val="28"/>
          <w:rtl/>
        </w:rPr>
        <w:t>7- يهلك جراثيم الأمراض بواسطة الكريات البيضاء التى تلتهم الميكروبات التى قد تغزو الجسم .</w:t>
      </w:r>
    </w:p>
    <w:p w:rsidR="009E2EA2" w:rsidRPr="009E2EA2" w:rsidRDefault="009E2EA2" w:rsidP="009E2EA2">
      <w:pPr>
        <w:ind w:hanging="281"/>
        <w:jc w:val="lowKashida"/>
        <w:rPr>
          <w:rFonts w:asciiTheme="majorBidi" w:hAnsiTheme="majorBidi" w:cstheme="majorBidi"/>
          <w:sz w:val="28"/>
          <w:szCs w:val="28"/>
          <w:rtl/>
        </w:rPr>
      </w:pPr>
      <w:r w:rsidRPr="009E2EA2">
        <w:rPr>
          <w:rFonts w:asciiTheme="majorBidi" w:hAnsiTheme="majorBidi" w:cstheme="majorBidi"/>
          <w:sz w:val="28"/>
          <w:szCs w:val="28"/>
          <w:rtl/>
        </w:rPr>
        <w:t>8-  يحمى الجسم من النزف إذا حدث جرح أو تمزق للأنسجة بتكوين الجلطة الدموية .</w:t>
      </w:r>
    </w:p>
    <w:p w:rsidR="009E2EA2" w:rsidRPr="009E2EA2" w:rsidRDefault="009E2EA2" w:rsidP="009E2EA2">
      <w:pPr>
        <w:ind w:hanging="281"/>
        <w:jc w:val="lowKashida"/>
        <w:rPr>
          <w:rFonts w:asciiTheme="majorBidi" w:hAnsiTheme="majorBidi" w:cstheme="majorBidi"/>
          <w:sz w:val="28"/>
          <w:szCs w:val="28"/>
          <w:rtl/>
        </w:rPr>
      </w:pPr>
      <w:r w:rsidRPr="009E2EA2">
        <w:rPr>
          <w:rFonts w:asciiTheme="majorBidi" w:hAnsiTheme="majorBidi" w:cstheme="majorBidi"/>
          <w:sz w:val="28"/>
          <w:szCs w:val="28"/>
          <w:rtl/>
        </w:rPr>
        <w:t>9-   يكون الدم مواداً مضادة للسموم لتقاوم تأثير هذه السموم .</w:t>
      </w:r>
    </w:p>
    <w:p w:rsidR="009E2EA2" w:rsidRPr="009E2EA2" w:rsidRDefault="009E2EA2" w:rsidP="009E2EA2">
      <w:pPr>
        <w:ind w:hanging="281"/>
        <w:jc w:val="lowKashida"/>
        <w:rPr>
          <w:rFonts w:asciiTheme="majorBidi" w:hAnsiTheme="majorBidi" w:cstheme="majorBidi"/>
          <w:sz w:val="28"/>
          <w:szCs w:val="28"/>
          <w:rtl/>
        </w:rPr>
      </w:pPr>
      <w:r w:rsidRPr="009E2EA2">
        <w:rPr>
          <w:rFonts w:asciiTheme="majorBidi" w:hAnsiTheme="majorBidi" w:cstheme="majorBidi"/>
          <w:sz w:val="28"/>
          <w:szCs w:val="28"/>
          <w:rtl/>
        </w:rPr>
        <w:t>10- تساعد المواد البروتينية الذاتية فى الدم على التحكم فى كمية الماء فى الأنسجة .</w:t>
      </w:r>
    </w:p>
    <w:p w:rsidR="009E2EA2" w:rsidRPr="009E2EA2" w:rsidRDefault="009E2EA2" w:rsidP="009E2EA2">
      <w:pPr>
        <w:spacing w:after="100"/>
        <w:ind w:hanging="281"/>
        <w:jc w:val="lowKashida"/>
        <w:rPr>
          <w:rFonts w:asciiTheme="majorBidi" w:hAnsiTheme="majorBidi" w:cstheme="majorBidi"/>
          <w:sz w:val="28"/>
          <w:szCs w:val="28"/>
          <w:rtl/>
        </w:rPr>
      </w:pPr>
      <w:r w:rsidRPr="009E2EA2">
        <w:rPr>
          <w:rFonts w:asciiTheme="majorBidi" w:hAnsiTheme="majorBidi" w:cstheme="majorBidi"/>
          <w:sz w:val="28"/>
          <w:szCs w:val="28"/>
          <w:rtl/>
        </w:rPr>
        <w:lastRenderedPageBreak/>
        <w:t>11- يوزع الدم الحرارة على الجسم ، ويساعد بطرق خاصة فى حفظ درجة حرارة الجسم ثابتة .</w:t>
      </w:r>
    </w:p>
    <w:p w:rsidR="009E2EA2" w:rsidRPr="009E2EA2" w:rsidRDefault="009E2EA2" w:rsidP="009E2EA2">
      <w:pPr>
        <w:rPr>
          <w:rFonts w:asciiTheme="majorBidi" w:hAnsiTheme="majorBidi" w:cstheme="majorBidi"/>
          <w:sz w:val="28"/>
          <w:szCs w:val="28"/>
          <w:rtl/>
          <w:lang w:bidi="ar-KW"/>
        </w:rPr>
      </w:pPr>
      <w:r w:rsidRPr="009E2EA2">
        <w:rPr>
          <w:rFonts w:asciiTheme="majorBidi" w:hAnsiTheme="majorBidi" w:cstheme="majorBidi"/>
          <w:sz w:val="28"/>
          <w:szCs w:val="28"/>
          <w:rtl/>
          <w:lang w:bidi="ar-KW"/>
        </w:rPr>
        <w:tab/>
      </w:r>
      <w:r w:rsidRPr="009E2EA2">
        <w:rPr>
          <w:rFonts w:asciiTheme="majorBidi" w:hAnsiTheme="majorBidi" w:cstheme="majorBidi"/>
          <w:sz w:val="28"/>
          <w:szCs w:val="28"/>
          <w:rtl/>
          <w:lang w:bidi="ar-KW"/>
        </w:rPr>
        <w:tab/>
      </w:r>
    </w:p>
    <w:p w:rsidR="00AF7B97" w:rsidRPr="00AF7B97" w:rsidRDefault="00AF7B97" w:rsidP="00AF7B97">
      <w:pPr>
        <w:spacing w:before="100" w:beforeAutospacing="1" w:after="100" w:afterAutospacing="1" w:line="240" w:lineRule="auto"/>
        <w:ind w:left="360"/>
        <w:jc w:val="lowKashida"/>
        <w:rPr>
          <w:rFonts w:ascii="Times New Roman" w:eastAsia="Times New Roman" w:hAnsi="Times New Roman" w:cs="Simplified Arabic"/>
          <w:bCs/>
          <w:sz w:val="32"/>
          <w:szCs w:val="32"/>
          <w:u w:val="single"/>
        </w:rPr>
      </w:pPr>
      <w:r w:rsidRPr="00AF7B97">
        <w:rPr>
          <w:rFonts w:ascii="Times New Roman" w:eastAsia="Times New Roman" w:hAnsi="Times New Roman" w:cs="Simplified Arabic"/>
          <w:bCs/>
          <w:sz w:val="32"/>
          <w:szCs w:val="32"/>
          <w:u w:val="single"/>
          <w:rtl/>
        </w:rPr>
        <w:t>صمامات القلب :</w:t>
      </w:r>
    </w:p>
    <w:p w:rsidR="00AF7B97" w:rsidRPr="00AF7B97" w:rsidRDefault="00AF7B97" w:rsidP="00AF7B97">
      <w:pPr>
        <w:spacing w:before="100" w:beforeAutospacing="1" w:after="100" w:afterAutospacing="1" w:line="240" w:lineRule="auto"/>
        <w:ind w:left="360"/>
        <w:jc w:val="lowKashida"/>
        <w:rPr>
          <w:rFonts w:ascii="Times New Roman" w:eastAsia="Times New Roman" w:hAnsi="Times New Roman" w:cs="Simplified Arabic"/>
          <w:b/>
          <w:sz w:val="28"/>
          <w:szCs w:val="28"/>
          <w:rtl/>
        </w:rPr>
      </w:pPr>
      <w:r w:rsidRPr="00AF7B97">
        <w:rPr>
          <w:rFonts w:ascii="Times New Roman" w:eastAsia="Times New Roman" w:hAnsi="Times New Roman" w:cs="Simplified Arabic"/>
          <w:b/>
          <w:sz w:val="28"/>
          <w:szCs w:val="28"/>
          <w:rtl/>
        </w:rPr>
        <w:t xml:space="preserve">ينقسم القلب من الداخل إلى أربع حجرات : الحجرتان العلويتان هما الأذينان الأيسر والأيمن ، أما الحجرتان السفليتان فهما البطينان الأيسر والأيمن ويتجمع الدم فى الوريدين الأجوفين ويمر إلى الأذين الأيمن الذى ينقبض ويضخ هذا الدم إلى البطين الأيمن من خلال ثقب صغير فى الجدار الذى يفصل الغرفتين. وهنا ينقبض البطين الأيمن ويضخ الدم خارج القلب فى الشريان الرئوى ثم إلى الرئتين . ولا يستطيع الدم فى البطين أن يرجع مرة أخرى إلى الأذين فى حالة انقباض البطين ، وذلك لأن الفتحة الموجودة بينهما لها تركيبة تعمل فى اتجاه واحد وتسمى الصمام المثلث الشرفات </w:t>
      </w:r>
      <w:r w:rsidRPr="00AF7B97">
        <w:rPr>
          <w:rFonts w:ascii="Times New Roman" w:eastAsia="Times New Roman" w:hAnsi="Times New Roman" w:cs="Simplified Arabic" w:hint="cs"/>
          <w:b/>
          <w:sz w:val="28"/>
          <w:szCs w:val="28"/>
          <w:rtl/>
        </w:rPr>
        <w:t xml:space="preserve">. </w:t>
      </w:r>
    </w:p>
    <w:p w:rsidR="00AF7B97" w:rsidRPr="00AF7B97" w:rsidRDefault="00AF7B97" w:rsidP="00AF7B97">
      <w:pPr>
        <w:spacing w:before="100" w:beforeAutospacing="1" w:after="100" w:afterAutospacing="1" w:line="240" w:lineRule="auto"/>
        <w:ind w:left="360"/>
        <w:jc w:val="lowKashida"/>
        <w:rPr>
          <w:rFonts w:ascii="Times New Roman" w:eastAsia="Times New Roman" w:hAnsi="Times New Roman" w:cs="Simplified Arabic"/>
          <w:b/>
          <w:sz w:val="28"/>
          <w:szCs w:val="28"/>
          <w:rtl/>
        </w:rPr>
      </w:pPr>
      <w:r w:rsidRPr="00AF7B97">
        <w:rPr>
          <w:rFonts w:ascii="Times New Roman" w:eastAsia="Times New Roman" w:hAnsi="Times New Roman" w:cs="Simplified Arabic"/>
          <w:b/>
          <w:sz w:val="28"/>
          <w:szCs w:val="28"/>
          <w:rtl/>
        </w:rPr>
        <w:t>وللشريان الرئوى أيضاً صمام يوقف رجوع الدمإلى الخلف من الرئتين إلى البطين . ويسمى هذا</w:t>
      </w:r>
      <w:r w:rsidRPr="00AF7B97">
        <w:rPr>
          <w:rFonts w:ascii="Times New Roman" w:eastAsia="Times New Roman" w:hAnsi="Times New Roman" w:cs="Simplified Arabic"/>
          <w:b/>
          <w:sz w:val="28"/>
          <w:szCs w:val="28"/>
          <w:rtl/>
          <w:lang w:bidi="ar-EG"/>
        </w:rPr>
        <w:t>ب</w:t>
      </w:r>
      <w:r w:rsidRPr="00AF7B97">
        <w:rPr>
          <w:rFonts w:ascii="Times New Roman" w:eastAsia="Times New Roman" w:hAnsi="Times New Roman" w:cs="Simplified Arabic"/>
          <w:b/>
          <w:sz w:val="28"/>
          <w:szCs w:val="28"/>
          <w:rtl/>
        </w:rPr>
        <w:t>الصمام الهلالى لأنه يتكون من ثلاثة أغشيةتشبه الأهلة وهى التى تكون هذا الصمام . ويمر الدم الذى يترك البطين الأيمن إلىالرئتين ليعود إلى القلب فيدخل الأذين الأيسر ، ويضخ حينئذ فى البطين الأيسر ومثلماهى الحال على الناحية اليمنى من القلب ، فإن الثقب الموجود بين الحجرتين له صماميسمى الصمام ذو الشرفتين أو الصمام الميترالى لكى يمنع الدم من الرجوع إلى الخلف</w:t>
      </w:r>
      <w:r w:rsidRPr="00AF7B97">
        <w:rPr>
          <w:rFonts w:ascii="Times New Roman" w:eastAsia="Times New Roman" w:hAnsi="Times New Roman" w:cs="Simplified Arabic"/>
          <w:b/>
          <w:sz w:val="28"/>
          <w:szCs w:val="28"/>
        </w:rPr>
        <w:t xml:space="preserve">. </w:t>
      </w:r>
      <w:r w:rsidRPr="00AF7B97">
        <w:rPr>
          <w:rFonts w:ascii="Times New Roman" w:eastAsia="Times New Roman" w:hAnsi="Times New Roman" w:cs="Simplified Arabic"/>
          <w:b/>
          <w:sz w:val="28"/>
          <w:szCs w:val="28"/>
          <w:rtl/>
        </w:rPr>
        <w:t>ثم يقوم البطين الأيسر بضخ الدم خارج القلب عبر مجموعة أخرى من الصمامات الهلاليةإلى داخل الشريان الأورطى ، الذى يؤدى إلى الشرايين التى توصل الدم إلى الجسم كله</w:t>
      </w:r>
      <w:r w:rsidRPr="00AF7B97">
        <w:rPr>
          <w:rFonts w:ascii="Times New Roman" w:eastAsia="Times New Roman" w:hAnsi="Times New Roman" w:cs="Simplified Arabic"/>
          <w:b/>
          <w:sz w:val="28"/>
          <w:szCs w:val="28"/>
        </w:rPr>
        <w:t xml:space="preserve">. </w:t>
      </w:r>
      <w:r w:rsidRPr="00AF7B97">
        <w:rPr>
          <w:rFonts w:ascii="Times New Roman" w:eastAsia="Times New Roman" w:hAnsi="Times New Roman" w:cs="Simplified Arabic"/>
          <w:b/>
          <w:sz w:val="28"/>
          <w:szCs w:val="28"/>
          <w:rtl/>
        </w:rPr>
        <w:t>وهكذا فإن الصمامات تضمن</w:t>
      </w:r>
      <w:r w:rsidR="000C58E7">
        <w:rPr>
          <w:rFonts w:ascii="Times New Roman" w:eastAsia="Times New Roman" w:hAnsi="Times New Roman" w:cs="Simplified Arabic" w:hint="cs"/>
          <w:b/>
          <w:sz w:val="28"/>
          <w:szCs w:val="28"/>
          <w:rtl/>
          <w:lang w:bidi="ar-KW"/>
        </w:rPr>
        <w:t xml:space="preserve"> </w:t>
      </w:r>
      <w:r w:rsidR="00234752">
        <w:rPr>
          <w:rFonts w:ascii="Times New Roman" w:eastAsia="Times New Roman" w:hAnsi="Times New Roman" w:cs="Simplified Arabic" w:hint="cs"/>
          <w:b/>
          <w:sz w:val="28"/>
          <w:szCs w:val="28"/>
          <w:rtl/>
          <w:lang w:bidi="ar-KW"/>
        </w:rPr>
        <w:t xml:space="preserve"> </w:t>
      </w:r>
      <w:r w:rsidRPr="00AF7B97">
        <w:rPr>
          <w:rFonts w:ascii="Times New Roman" w:eastAsia="Times New Roman" w:hAnsi="Times New Roman" w:cs="Simplified Arabic"/>
          <w:b/>
          <w:sz w:val="28"/>
          <w:szCs w:val="28"/>
          <w:rtl/>
        </w:rPr>
        <w:t>سريان الدم فى اتجاه واحد كل وقت</w:t>
      </w:r>
      <w:r w:rsidRPr="00AF7B97">
        <w:rPr>
          <w:rFonts w:ascii="Times New Roman" w:eastAsia="Times New Roman" w:hAnsi="Times New Roman" w:cs="Simplified Arabic"/>
          <w:b/>
          <w:sz w:val="28"/>
          <w:szCs w:val="28"/>
        </w:rPr>
        <w:t xml:space="preserve"> .</w:t>
      </w:r>
    </w:p>
    <w:p w:rsidR="009E2EA2" w:rsidRPr="00AF7B97" w:rsidRDefault="009E2EA2" w:rsidP="009E2EA2">
      <w:pPr>
        <w:jc w:val="center"/>
        <w:rPr>
          <w:rFonts w:asciiTheme="majorBidi" w:hAnsiTheme="majorBidi" w:cstheme="majorBidi"/>
          <w:bCs/>
          <w:sz w:val="28"/>
          <w:szCs w:val="28"/>
          <w:u w:val="single"/>
          <w:rtl/>
        </w:rPr>
      </w:pPr>
    </w:p>
    <w:p w:rsidR="00A94BF4" w:rsidRPr="00AF7B97" w:rsidRDefault="00A94BF4" w:rsidP="009E2EA2">
      <w:pPr>
        <w:jc w:val="center"/>
        <w:rPr>
          <w:rFonts w:asciiTheme="majorBidi" w:hAnsiTheme="majorBidi" w:cstheme="majorBidi"/>
          <w:bCs/>
          <w:sz w:val="28"/>
          <w:szCs w:val="28"/>
          <w:u w:val="single"/>
          <w:rtl/>
          <w:lang w:bidi="ar-KW"/>
        </w:rPr>
      </w:pPr>
    </w:p>
    <w:p w:rsidR="00A94BF4" w:rsidRDefault="00A94BF4" w:rsidP="009E2EA2">
      <w:pPr>
        <w:jc w:val="center"/>
        <w:rPr>
          <w:rFonts w:asciiTheme="majorBidi" w:hAnsiTheme="majorBidi" w:cstheme="majorBidi"/>
          <w:bCs/>
          <w:sz w:val="28"/>
          <w:szCs w:val="28"/>
          <w:u w:val="single"/>
          <w:rtl/>
          <w:lang w:bidi="ar-KW"/>
        </w:rPr>
      </w:pPr>
    </w:p>
    <w:p w:rsidR="00A94BF4" w:rsidRDefault="00A94BF4" w:rsidP="00543210">
      <w:pPr>
        <w:rPr>
          <w:rFonts w:asciiTheme="majorBidi" w:hAnsiTheme="majorBidi" w:cstheme="majorBidi"/>
          <w:bCs/>
          <w:sz w:val="28"/>
          <w:szCs w:val="28"/>
          <w:u w:val="single"/>
          <w:rtl/>
          <w:lang w:bidi="ar-KW"/>
        </w:rPr>
      </w:pPr>
    </w:p>
    <w:p w:rsidR="00543210" w:rsidRDefault="00543210" w:rsidP="00543210">
      <w:pPr>
        <w:rPr>
          <w:rFonts w:asciiTheme="majorBidi" w:hAnsiTheme="majorBidi" w:cstheme="majorBidi"/>
          <w:bCs/>
          <w:sz w:val="28"/>
          <w:szCs w:val="28"/>
          <w:u w:val="single"/>
          <w:rtl/>
          <w:lang w:bidi="ar-KW"/>
        </w:rPr>
      </w:pPr>
    </w:p>
    <w:p w:rsidR="00543210" w:rsidRDefault="00543210" w:rsidP="00543210">
      <w:pPr>
        <w:rPr>
          <w:rFonts w:asciiTheme="majorBidi" w:hAnsiTheme="majorBidi" w:cstheme="majorBidi"/>
          <w:bCs/>
          <w:sz w:val="28"/>
          <w:szCs w:val="28"/>
          <w:u w:val="single"/>
          <w:rtl/>
          <w:lang w:bidi="ar-KW"/>
        </w:rPr>
      </w:pPr>
    </w:p>
    <w:p w:rsidR="00543210" w:rsidRDefault="00543210" w:rsidP="00543210">
      <w:pPr>
        <w:rPr>
          <w:rFonts w:asciiTheme="majorBidi" w:hAnsiTheme="majorBidi" w:cstheme="majorBidi"/>
          <w:bCs/>
          <w:sz w:val="28"/>
          <w:szCs w:val="28"/>
          <w:u w:val="single"/>
          <w:rtl/>
          <w:lang w:bidi="ar-KW"/>
        </w:rPr>
      </w:pPr>
    </w:p>
    <w:p w:rsidR="00543210" w:rsidRDefault="00543210" w:rsidP="00543210">
      <w:pPr>
        <w:rPr>
          <w:rFonts w:asciiTheme="majorBidi" w:hAnsiTheme="majorBidi" w:cstheme="majorBidi"/>
          <w:bCs/>
          <w:sz w:val="28"/>
          <w:szCs w:val="28"/>
          <w:u w:val="single"/>
          <w:rtl/>
          <w:lang w:bidi="ar-KW"/>
        </w:rPr>
      </w:pPr>
    </w:p>
    <w:p w:rsidR="00543210" w:rsidRDefault="00543210" w:rsidP="00543210">
      <w:pPr>
        <w:rPr>
          <w:rFonts w:asciiTheme="majorBidi" w:hAnsiTheme="majorBidi" w:cstheme="majorBidi"/>
          <w:bCs/>
          <w:sz w:val="28"/>
          <w:szCs w:val="28"/>
          <w:u w:val="single"/>
          <w:rtl/>
          <w:lang w:bidi="ar-KW"/>
        </w:rPr>
      </w:pPr>
    </w:p>
    <w:p w:rsidR="009E2EA2" w:rsidRPr="009E2EA2" w:rsidRDefault="009E2EA2" w:rsidP="00234752">
      <w:pPr>
        <w:jc w:val="center"/>
        <w:rPr>
          <w:rFonts w:asciiTheme="majorBidi" w:hAnsiTheme="majorBidi" w:cstheme="majorBidi"/>
          <w:bCs/>
          <w:sz w:val="28"/>
          <w:szCs w:val="28"/>
          <w:u w:val="single"/>
          <w:rtl/>
          <w:lang w:bidi="ar-KW"/>
        </w:rPr>
      </w:pPr>
      <w:r w:rsidRPr="009E2EA2">
        <w:rPr>
          <w:rFonts w:asciiTheme="majorBidi" w:hAnsiTheme="majorBidi" w:cstheme="majorBidi"/>
          <w:bCs/>
          <w:sz w:val="28"/>
          <w:szCs w:val="28"/>
          <w:u w:val="single"/>
          <w:rtl/>
          <w:lang w:bidi="ar-KW"/>
        </w:rPr>
        <w:lastRenderedPageBreak/>
        <w:t>الجهاز العصبى</w:t>
      </w:r>
      <w:r w:rsidR="00A94BF4">
        <w:rPr>
          <w:rFonts w:asciiTheme="majorBidi" w:hAnsiTheme="majorBidi" w:cstheme="majorBidi" w:hint="cs"/>
          <w:bCs/>
          <w:sz w:val="28"/>
          <w:szCs w:val="28"/>
          <w:u w:val="single"/>
          <w:rtl/>
          <w:lang w:bidi="ar-KW"/>
        </w:rPr>
        <w:t xml:space="preserve"> في الانسان</w:t>
      </w:r>
    </w:p>
    <w:p w:rsidR="009E2EA2" w:rsidRPr="009E2EA2" w:rsidRDefault="009E2EA2" w:rsidP="009E2EA2">
      <w:pPr>
        <w:rPr>
          <w:rFonts w:asciiTheme="majorBidi" w:hAnsiTheme="majorBidi" w:cstheme="majorBidi"/>
          <w:b/>
          <w:bCs/>
          <w:sz w:val="28"/>
          <w:szCs w:val="28"/>
          <w:rtl/>
          <w:lang w:bidi="ar-KW"/>
        </w:rPr>
      </w:pPr>
      <w:r w:rsidRPr="009E2EA2">
        <w:rPr>
          <w:rFonts w:asciiTheme="majorBidi" w:hAnsiTheme="majorBidi" w:cstheme="majorBidi"/>
          <w:sz w:val="28"/>
          <w:szCs w:val="28"/>
          <w:rtl/>
        </w:rPr>
        <w:t xml:space="preserve">يعتبر الجهاز العصبي أهم جهاز من أجهزة الجسم على الإطلاق فبدونه لا يمكن لبقية الأجهزة أن تقوم بوظائفها على الوجه المطلوب وهو يعمل في أبسط أشكاله كجهاز للتحكم يحدد الطريقة التي يعمل بها كل عضو من أعضاء الجسم بالتنسيق مع بقية الأعضاء. وكما هو الحال في أنظمة التحكم المستخدمة في الأجهزة الحديثة فإن الجهاز العصبي يقوم باستقبال إشارات حسية محملة بالمعلومات من مختلف أعضاء الجسم ومن المحيط الخارجي ثم يقوم بمعالجتها ومن ثم يقوم بإصدار الأوامر التي تتحكم بعمل هذه الأعضاء من خلال الإشارات التي يرسلها إليها ولما فيه مصلحة هذا الجسم. وتعمل البرامج المخزنة مسبقا في الجهاز العصبي على دفع الكائن الحي بشكل غريزي للبحث عن طعامه وشرابه وذلك لتأمين الطاقة اللازمة لعمل أجهزة جسمه وكذلك دفعه للتزاوج مع شريكه لإنتاج كائنات جديدة للحفاظ على جنسه إلى جانب دفعه إلى أخذ التدابير اللازمة للحفاظ على جسمه من المخاطر التي يتعرض إليها من المحيط الذي يعيش فيه. ويتميز الجهاز العصبي في الإنسان على </w:t>
      </w:r>
      <w:r w:rsidRPr="009E2EA2">
        <w:rPr>
          <w:rFonts w:asciiTheme="majorBidi" w:hAnsiTheme="majorBidi" w:cstheme="majorBidi"/>
          <w:sz w:val="28"/>
          <w:szCs w:val="28"/>
          <w:rtl/>
          <w:lang w:bidi="ar-KW"/>
        </w:rPr>
        <w:t>الأجهزة العصبية</w:t>
      </w:r>
      <w:r w:rsidRPr="009E2EA2">
        <w:rPr>
          <w:rFonts w:asciiTheme="majorBidi" w:hAnsiTheme="majorBidi" w:cstheme="majorBidi"/>
          <w:sz w:val="28"/>
          <w:szCs w:val="28"/>
          <w:rtl/>
        </w:rPr>
        <w:t xml:space="preserve"> في بقية الكائنات الحية بوجود وظائف أخرى كثيرة إلى جانب الوظائف السابقة كقدرته على الكلام والقراءة والكتابة والتذكر والتفكير والوعي والإحساس بالعواطف والمشاعر وغير ذلك الكثير كما سنشرح ذلك لاحقا.</w:t>
      </w:r>
    </w:p>
    <w:p w:rsidR="009E2EA2" w:rsidRPr="00234752" w:rsidRDefault="00B65273" w:rsidP="009E2EA2">
      <w:pPr>
        <w:rPr>
          <w:rFonts w:asciiTheme="majorBidi" w:hAnsiTheme="majorBidi" w:cstheme="majorBidi"/>
          <w:b/>
          <w:bCs/>
          <w:sz w:val="28"/>
          <w:szCs w:val="28"/>
          <w:u w:val="single"/>
          <w:rtl/>
          <w:lang w:bidi="ar-KW"/>
        </w:rPr>
      </w:pPr>
      <w:r>
        <w:rPr>
          <w:rFonts w:asciiTheme="majorBidi" w:hAnsiTheme="majorBidi" w:cstheme="majorBidi"/>
          <w:b/>
          <w:bCs/>
          <w:noProof/>
          <w:sz w:val="28"/>
          <w:szCs w:val="28"/>
          <w:rtl/>
        </w:rPr>
        <w:pict>
          <v:group id="Group 44" o:spid="_x0000_s1040" style="position:absolute;left:0;text-align:left;margin-left:18pt;margin-top:27.35pt;width:395.65pt;height:163pt;z-index:251676672" coordorigin="1806,1104" coordsize="8758,3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">
            <v:shapetype id="_x0000_t32" coordsize="21600,21600" o:spt="32" o:oned="t" path="m,l21600,21600e" filled="f">
              <v:path arrowok="t" fillok="f" o:connecttype="none"/>
              <o:lock v:ext="edit" shapetype="t"/>
            </v:shapetype>
            <v:shape id="AutoShape 11" o:spid="_x0000_s1041" type="#_x0000_t32" style="position:absolute;left:9303;top:2890;width:1261;height:147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BvlAcUAAADcAAAADwAAAGRycy9kb3ducmV2LnhtbESPQWvCQBSE74L/YXlCb7ox0KLRVaRQ&#10;EUsPagl6e2SfSTD7NuyuGvvruwWhx2FmvmHmy8404kbO15YVjEcJCOLC6ppLBd+Hj+EEhA/IGhvL&#10;pOBBHpaLfm+OmbZ33tFtH0oRIewzVFCF0GZS+qIig35kW+Lona0zGKJ0pdQO7xFuGpkmyZs0WHNc&#10;qLCl94qKy/5qFBw/p9f8kX/RNh9Ptyd0xv8c1kq9DLrVDESgLvyHn+2NVvCapvB3Jh4Bufg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BvlAcUAAADcAAAADwAAAAAAAAAA&#10;AAAAAAChAgAAZHJzL2Rvd25yZXYueG1sUEsFBgAAAAAEAAQA+QAAAJMDAAAAAA==&#10;">
              <v:stroke endarrow="block"/>
            </v:shape>
            <v:shape id="AutoShape 12" o:spid="_x0000_s1042" type="#_x0000_t32" style="position:absolute;left:8897;top:2890;width:81;height:140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kYL2cQAAADcAAAADwAAAGRycy9kb3ducmV2LnhtbESPwWrDMBBE74X+g9hCbrVch5TiRDFp&#10;oBByCU0K7XGxNraItTKWajl/HwUKPQ4z84ZZVZPtxEiDN44VvGQ5COLaacONgq/Tx/MbCB+QNXaO&#10;ScGVPFTrx4cVltpF/qTxGBqRIOxLVNCG0JdS+roliz5zPXHyzm6wGJIcGqkHjAluO1nk+au0aDgt&#10;tNjTtqX6cvy1Ckw8mLHfbeP7/vvH60jmunBGqdnTtFmCCDSF//Bfe6cVLIo53M+kI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GRgvZxAAAANwAAAAPAAAAAAAAAAAA&#10;AAAAAKECAABkcnMvZG93bnJldi54bWxQSwUGAAAAAAQABAD5AAAAkgMAAAAA&#10;">
              <v:stroke endarrow="block"/>
            </v:shape>
            <v:shape id="AutoShape 13" o:spid="_x0000_s1043" type="#_x0000_t32" style="position:absolute;left:5875;top:2949;width:933;height:134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J9dcYAAADcAAAADwAAAGRycy9kb3ducmV2LnhtbESPT2vCQBTE7wW/w/KE3upGwaIxGxGh&#10;pVh68A9Bb4/sMwlm34bdVWM/fbdQ6HGYmd8w2bI3rbiR841lBeNRAoK4tLrhSsFh//YyA+EDssbW&#10;Mil4kIdlPnjKMNX2zlu67UIlIoR9igrqELpUSl/WZNCPbEccvbN1BkOUrpLa4T3CTSsnSfIqDTYc&#10;F2rsaF1TedldjYLj5/xaPIov2hTj+eaEzvjv/btSz8N+tQARqA//4b/2h1YwnUzh90w8AjL/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fyfXXGAAAA3AAAAA8AAAAAAAAA&#10;AAAAAAAAoQIAAGRycy9kb3ducmV2LnhtbFBLBQYAAAAABAAEAPkAAACUAwAAAAA=&#10;">
              <v:stroke endarrow="block"/>
            </v:shape>
            <v:shape id="AutoShape 14" o:spid="_x0000_s1044" type="#_x0000_t32" style="position:absolute;left:5243;top:2995;width:665;height:1218;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jGoQcIAAADcAAAADwAAAGRycy9kb3ducmV2LnhtbESPT4vCMBTE74LfITzBm6YrKNI1iiss&#10;iBfxD+weH83bNti8lCbb1G9vBMHjMDO/YVab3taio9Ybxwo+phkI4sJpw6WC6+V7sgThA7LG2jEp&#10;uJOHzXo4WGGuXeQTdedQigRhn6OCKoQml9IXFVn0U9cQJ+/PtRZDkm0pdYsxwW0tZ1m2kBYNp4UK&#10;G9pVVNzO/1aBiUfTNftd/Dr8/Hodydznzig1HvXbTxCB+vAOv9p7rWA+W8DzTDoCcv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jGoQcIAAADcAAAADwAAAAAAAAAAAAAA&#10;AAChAgAAZHJzL2Rvd25yZXYueG1sUEsFBgAAAAAEAAQA+QAAAJADAAAAAA==&#10;">
              <v:stroke endarrow="block"/>
            </v:shape>
            <v:shape id="AutoShape 16" o:spid="_x0000_s1045" type="#_x0000_t32" style="position:absolute;left:3354;top:2825;width:612;height:138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GxGmcUAAADcAAAADwAAAGRycy9kb3ducmV2LnhtbESPQWsCMRSE7wX/Q3iCt5pVqNXVKFJo&#10;EaWHqix6e2yeu4ublyWJuvrrTaHQ4zAz3zCzRWtqcSXnK8sKBv0EBHFudcWFgv3u83UMwgdkjbVl&#10;UnAnD4t552WGqbY3/qHrNhQiQtinqKAMoUml9HlJBn3fNsTRO1lnMETpCqkd3iLc1HKYJCNpsOK4&#10;UGJDHyXl5+3FKDhsJpfsnn3TOhtM1kd0xj92X0r1uu1yCiJQG/7Df+2VVvA2fIffM/EIyPkT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GxGmcUAAADcAAAADwAAAAAAAAAA&#10;AAAAAAChAgAAZHJzL2Rvd25yZXYueG1sUEsFBgAAAAAEAAQA+QAAAJMDAAAAAA==&#10;">
              <v:stroke endarrow="block"/>
            </v:shape>
            <v:shape id="AutoShape 17" o:spid="_x0000_s1046" type="#_x0000_t32" style="position:absolute;left:2118;top:2788;width:939;height:157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KZqMAAAADcAAAADwAAAGRycy9kb3ducmV2LnhtbERPz2vCMBS+D/Y/hDfYbaYWOkY1igpC&#10;2WXMCXp8NM822LyUJjbtf78cBjt+fL/X28l2YqTBG8cKlosMBHHttOFGwfnn+PYBwgdkjZ1jUjCT&#10;h+3m+WmNpXaRv2k8hUakEPYlKmhD6Espfd2SRb9wPXHibm6wGBIcGqkHjCncdjLPsndp0XBqaLGn&#10;Q0v1/fSwCkz8MmNfHeL+83L1OpKZC2eUen2ZdisQgabwL/5zV1pBkae16Uw6AnLzC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jimajAAAAA3AAAAA8AAAAAAAAAAAAAAAAA&#10;oQIAAGRycy9kb3ducmV2LnhtbFBLBQYAAAAABAAEAPkAAACOAwAAAAA=&#10;">
              <v:stroke endarrow="block"/>
            </v:shape>
            <v:roundrect id="AutoShape 39" o:spid="_x0000_s1047" style="position:absolute;left:8041;top:2256;width:2523;height:634;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pwcUA&#10;AADcAAAADwAAAGRycy9kb3ducmV2LnhtbESPQWsCMRSE74X+h/AEbzXrgku7NYoIBfGkVlr29tg8&#10;s6ubl22S6vrvm0Khx2FmvmHmy8F24ko+tI4VTCcZCOLa6ZaNguP729MziBCRNXaOScGdAiwXjw9z&#10;LLW78Z6uh2hEgnAoUUETY19KGeqGLIaJ64mTd3LeYkzSG6k93hLcdjLPskJabDktNNjTuqH6cvi2&#10;CqqPIvez6pO323W1GYp+Z85fRqnxaFi9gog0xP/wX3ujFczyF/g9k46AXP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lKnBxQAAANwAAAAPAAAAAAAAAAAAAAAAAJgCAABkcnMv&#10;ZG93bnJldi54bWxQSwUGAAAAAAQABAD1AAAAigMAAAAA&#10;" filled="f">
              <v:textbox style="mso-next-textbox:#AutoShape 39">
                <w:txbxContent>
                  <w:p w:rsidR="000C58E7" w:rsidRPr="00C82454" w:rsidRDefault="000C58E7" w:rsidP="009E2EA2">
                    <w:r w:rsidRPr="00C82454">
                      <w:rPr>
                        <w:rFonts w:cs="Simplified Arabic" w:hint="cs"/>
                        <w:sz w:val="28"/>
                        <w:szCs w:val="28"/>
                        <w:rtl/>
                        <w:lang w:bidi="ar-KW"/>
                      </w:rPr>
                      <w:t>جهاز عصبى</w:t>
                    </w:r>
                    <w:r>
                      <w:rPr>
                        <w:rFonts w:cs="Simplified Arabic" w:hint="cs"/>
                        <w:sz w:val="28"/>
                        <w:szCs w:val="28"/>
                        <w:rtl/>
                        <w:lang w:bidi="ar-KW"/>
                      </w:rPr>
                      <w:t xml:space="preserve"> </w:t>
                    </w:r>
                    <w:r w:rsidRPr="00C82454">
                      <w:rPr>
                        <w:rFonts w:cs="Simplified Arabic" w:hint="cs"/>
                        <w:sz w:val="28"/>
                        <w:szCs w:val="28"/>
                        <w:rtl/>
                        <w:lang w:bidi="ar-KW"/>
                      </w:rPr>
                      <w:t>مركزى</w:t>
                    </w:r>
                  </w:p>
                </w:txbxContent>
              </v:textbox>
            </v:roundrect>
            <v:roundrect id="AutoShape 40" o:spid="_x0000_s1048" style="position:absolute;left:4882;top:2409;width:2523;height:634;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neWgcIA&#10;AADcAAAADwAAAGRycy9kb3ducmV2LnhtbERPz2vCMBS+C/4P4Qm7aarDMjrTIsJAPG1ubPT2aN7S&#10;avPSJZl2/705CDt+fL831Wh7cSEfOscKlosMBHHjdMdGwcf7y/wJRIjIGnvHpOCPAlTldLLBQrsr&#10;v9HlGI1IIRwKVNDGOBRShqYli2HhBuLEfTtvMSbojdQerync9nKVZbm02HFqaHGgXUvN+fhrFdSf&#10;+cqv6y8+HHb1fsyHV3P6MUo9zMbtM4hIY/wX3917rWD9mOanM+kIy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d5aBwgAAANwAAAAPAAAAAAAAAAAAAAAAAJgCAABkcnMvZG93&#10;bnJldi54bWxQSwUGAAAAAAQABAD1AAAAhwMAAAAA&#10;" filled="f">
              <v:textbox style="mso-next-textbox:#AutoShape 40">
                <w:txbxContent>
                  <w:p w:rsidR="000C58E7" w:rsidRPr="00C82454" w:rsidRDefault="000C58E7" w:rsidP="009E2EA2">
                    <w:r w:rsidRPr="006E4FDA">
                      <w:rPr>
                        <w:rFonts w:cs="Simplified Arabic" w:hint="cs"/>
                        <w:sz w:val="28"/>
                        <w:szCs w:val="28"/>
                        <w:rtl/>
                        <w:lang w:bidi="ar-KW"/>
                      </w:rPr>
                      <w:t>جهاز عصبى</w:t>
                    </w:r>
                    <w:r>
                      <w:rPr>
                        <w:rFonts w:cs="Simplified Arabic" w:hint="cs"/>
                        <w:sz w:val="28"/>
                        <w:szCs w:val="28"/>
                        <w:rtl/>
                        <w:lang w:bidi="ar-KW"/>
                      </w:rPr>
                      <w:t xml:space="preserve"> </w:t>
                    </w:r>
                    <w:r w:rsidRPr="006E4FDA">
                      <w:rPr>
                        <w:rFonts w:cs="Simplified Arabic" w:hint="cs"/>
                        <w:sz w:val="28"/>
                        <w:szCs w:val="28"/>
                        <w:rtl/>
                        <w:lang w:bidi="ar-KW"/>
                      </w:rPr>
                      <w:t>طرفى</w:t>
                    </w:r>
                  </w:p>
                </w:txbxContent>
              </v:textbox>
            </v:roundrect>
            <v:roundrect id="AutoShape 42" o:spid="_x0000_s1049" style="position:absolute;left:1806;top:2171;width:2523;height:634;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szGsUA&#10;AADcAAAADwAAAGRycy9kb3ducmV2LnhtbESPQWsCMRSE74L/IbyCN82quJStUYogiKdWS8veHpvX&#10;7LablzWJuv33jSB4HGbmG2a57m0rLuRD41jBdJKBIK6cbtgo+Dhux88gQkTW2DomBX8UYL0aDpZY&#10;aHfld7ocohEJwqFABXWMXSFlqGqyGCauI07et/MWY5LeSO3xmuC2lbMsy6XFhtNCjR1taqp+D2er&#10;oPzMZ35RfvF+vyl3fd69mZ+TUWr01L++gIjUx0f43t5pBYv5FG5n0hG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OzMaxQAAANwAAAAPAAAAAAAAAAAAAAAAAJgCAABkcnMv&#10;ZG93bnJldi54bWxQSwUGAAAAAAQABAD1AAAAigMAAAAA&#10;" filled="f">
              <v:textbox style="mso-next-textbox:#AutoShape 42">
                <w:txbxContent>
                  <w:p w:rsidR="000C58E7" w:rsidRPr="00C82454" w:rsidRDefault="000C58E7" w:rsidP="009E2EA2">
                    <w:r w:rsidRPr="006E4FDA">
                      <w:rPr>
                        <w:rFonts w:cs="Simplified Arabic" w:hint="cs"/>
                        <w:sz w:val="28"/>
                        <w:szCs w:val="28"/>
                        <w:rtl/>
                        <w:lang w:bidi="ar-KW"/>
                      </w:rPr>
                      <w:t>جهاز عصبى</w:t>
                    </w:r>
                    <w:r>
                      <w:rPr>
                        <w:rFonts w:cs="Simplified Arabic" w:hint="cs"/>
                        <w:sz w:val="28"/>
                        <w:szCs w:val="28"/>
                        <w:rtl/>
                        <w:lang w:bidi="ar-KW"/>
                      </w:rPr>
                      <w:t xml:space="preserve"> </w:t>
                    </w:r>
                    <w:r w:rsidRPr="006E4FDA">
                      <w:rPr>
                        <w:rFonts w:cs="Simplified Arabic" w:hint="cs"/>
                        <w:sz w:val="28"/>
                        <w:szCs w:val="28"/>
                        <w:rtl/>
                        <w:lang w:bidi="ar-KW"/>
                      </w:rPr>
                      <w:t>ذاتى</w:t>
                    </w:r>
                  </w:p>
                </w:txbxContent>
              </v:textbox>
            </v:roundrect>
            <v:roundrect id="AutoShape 43" o:spid="_x0000_s1050" style="position:absolute;left:4765;top:1104;width:2523;height:634;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mtbcUA&#10;AADcAAAADwAAAGRycy9kb3ducmV2LnhtbESPQWsCMRSE74X+h/CE3mrWLS6yGqUIgnhqrSh7e2ye&#10;2bWbl20Sdfvvm0Khx2FmvmEWq8F24kY+tI4VTMYZCOLa6ZaNgsPH5nkGIkRkjZ1jUvBNAVbLx4cF&#10;ltrd+Z1u+2hEgnAoUUETY19KGeqGLIax64mTd3beYkzSG6k93hPcdjLPskJabDktNNjTuqH6c3+1&#10;CqpjkftpdeLdbl1th6J/M5cvo9TTaHidg4g0xP/wX3urFUxfcvg9k46AX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6a1txQAAANwAAAAPAAAAAAAAAAAAAAAAAJgCAABkcnMv&#10;ZG93bnJldi54bWxQSwUGAAAAAAQABAD1AAAAigMAAAAA&#10;" filled="f">
              <v:textbox style="mso-next-textbox:#AutoShape 43">
                <w:txbxContent>
                  <w:p w:rsidR="000C58E7" w:rsidRPr="00C82454" w:rsidRDefault="000C58E7" w:rsidP="009E2EA2">
                    <w:pPr>
                      <w:jc w:val="center"/>
                    </w:pPr>
                    <w:r>
                      <w:rPr>
                        <w:rFonts w:cs="Simplified Arabic" w:hint="cs"/>
                        <w:sz w:val="28"/>
                        <w:szCs w:val="28"/>
                        <w:rtl/>
                        <w:lang w:bidi="ar-KW"/>
                      </w:rPr>
                      <w:t>ال</w:t>
                    </w:r>
                    <w:r w:rsidRPr="006E4FDA">
                      <w:rPr>
                        <w:rFonts w:cs="Simplified Arabic" w:hint="cs"/>
                        <w:sz w:val="28"/>
                        <w:szCs w:val="28"/>
                        <w:rtl/>
                        <w:lang w:bidi="ar-KW"/>
                      </w:rPr>
                      <w:t xml:space="preserve">جهاز </w:t>
                    </w:r>
                    <w:r>
                      <w:rPr>
                        <w:rFonts w:cs="Simplified Arabic" w:hint="cs"/>
                        <w:sz w:val="28"/>
                        <w:szCs w:val="28"/>
                        <w:rtl/>
                        <w:lang w:bidi="ar-KW"/>
                      </w:rPr>
                      <w:t>ال</w:t>
                    </w:r>
                    <w:r w:rsidRPr="006E4FDA">
                      <w:rPr>
                        <w:rFonts w:cs="Simplified Arabic" w:hint="cs"/>
                        <w:sz w:val="28"/>
                        <w:szCs w:val="28"/>
                        <w:rtl/>
                        <w:lang w:bidi="ar-KW"/>
                      </w:rPr>
                      <w:t>عصبى</w:t>
                    </w:r>
                  </w:p>
                </w:txbxContent>
              </v:textbox>
            </v:roundrect>
          </v:group>
        </w:pict>
      </w:r>
      <w:r w:rsidR="00234752">
        <w:rPr>
          <w:rFonts w:asciiTheme="majorBidi" w:hAnsiTheme="majorBidi" w:cstheme="majorBidi"/>
          <w:b/>
          <w:bCs/>
          <w:sz w:val="28"/>
          <w:szCs w:val="28"/>
          <w:u w:val="single"/>
          <w:rtl/>
          <w:lang w:bidi="ar-KW"/>
        </w:rPr>
        <w:t xml:space="preserve">مما يتكون الجهاز العصبى </w:t>
      </w:r>
      <w:r w:rsidR="00234752">
        <w:rPr>
          <w:rFonts w:asciiTheme="majorBidi" w:hAnsiTheme="majorBidi" w:cstheme="majorBidi" w:hint="cs"/>
          <w:b/>
          <w:bCs/>
          <w:sz w:val="28"/>
          <w:szCs w:val="28"/>
          <w:u w:val="single"/>
          <w:rtl/>
          <w:lang w:bidi="ar-KW"/>
        </w:rPr>
        <w:t>:</w:t>
      </w:r>
    </w:p>
    <w:p w:rsidR="009E2EA2" w:rsidRPr="009E2EA2" w:rsidRDefault="009E2EA2" w:rsidP="009E2EA2">
      <w:pPr>
        <w:rPr>
          <w:rFonts w:asciiTheme="majorBidi" w:hAnsiTheme="majorBidi" w:cstheme="majorBidi"/>
          <w:sz w:val="28"/>
          <w:szCs w:val="28"/>
          <w:u w:val="single"/>
          <w:rtl/>
          <w:lang w:bidi="ar-KW"/>
        </w:rPr>
      </w:pPr>
    </w:p>
    <w:p w:rsidR="009E2EA2" w:rsidRPr="009E2EA2" w:rsidRDefault="00B65273" w:rsidP="009E2EA2">
      <w:pPr>
        <w:jc w:val="center"/>
        <w:rPr>
          <w:rFonts w:asciiTheme="majorBidi" w:hAnsiTheme="majorBidi" w:cstheme="majorBidi"/>
          <w:sz w:val="28"/>
          <w:szCs w:val="28"/>
          <w:rtl/>
          <w:lang w:bidi="ar-KW"/>
        </w:rPr>
      </w:pPr>
      <w:r>
        <w:rPr>
          <w:rFonts w:asciiTheme="majorBidi" w:hAnsiTheme="majorBidi" w:cstheme="majorBidi"/>
          <w:noProof/>
          <w:sz w:val="28"/>
          <w:szCs w:val="28"/>
          <w:rtl/>
        </w:rPr>
        <w:pict>
          <v:shape id="AutoShape 9" o:spid="_x0000_s1034" type="#_x0000_t32" style="position:absolute;left:0;text-align:left;margin-left:255.7pt;margin-top:2.05pt;width:89.3pt;height:17.5pt;z-index:251669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">
            <v:stroke endarrow="block"/>
          </v:shape>
        </w:pict>
      </w:r>
      <w:r>
        <w:rPr>
          <w:rFonts w:asciiTheme="majorBidi" w:hAnsiTheme="majorBidi" w:cstheme="majorBidi"/>
          <w:noProof/>
          <w:sz w:val="28"/>
          <w:szCs w:val="28"/>
          <w:rtl/>
        </w:rPr>
        <w:pict>
          <v:shape id="AutoShape 10" o:spid="_x0000_s1035" type="#_x0000_t32" style="position:absolute;left:0;text-align:left;margin-left:211.4pt;margin-top:9.85pt;width:0;height:20.9pt;z-index:251670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">
            <v:stroke endarrow="block"/>
          </v:shape>
        </w:pict>
      </w:r>
      <w:r>
        <w:rPr>
          <w:rFonts w:asciiTheme="majorBidi" w:hAnsiTheme="majorBidi" w:cstheme="majorBidi"/>
          <w:noProof/>
          <w:sz w:val="28"/>
          <w:szCs w:val="28"/>
          <w:rtl/>
        </w:rPr>
        <w:pict>
          <v:shape id="AutoShape 15" o:spid="_x0000_s1036" type="#_x0000_t32" style="position:absolute;left:0;text-align:left;margin-left:61.75pt;margin-top:2.05pt;width:82.9pt;height:12.15pt;flip:x;z-index:251672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">
            <v:stroke endarrow="block"/>
          </v:shape>
        </w:pict>
      </w:r>
    </w:p>
    <w:p w:rsidR="009E2EA2" w:rsidRPr="009E2EA2" w:rsidRDefault="009E2EA2" w:rsidP="009E2EA2">
      <w:pPr>
        <w:tabs>
          <w:tab w:val="left" w:pos="3600"/>
        </w:tabs>
        <w:rPr>
          <w:rFonts w:asciiTheme="majorBidi" w:hAnsiTheme="majorBidi" w:cstheme="majorBidi"/>
          <w:bCs/>
          <w:sz w:val="28"/>
          <w:szCs w:val="28"/>
          <w:rtl/>
          <w:lang w:bidi="ar-KW"/>
        </w:rPr>
      </w:pPr>
    </w:p>
    <w:p w:rsidR="009E2EA2" w:rsidRPr="009E2EA2" w:rsidRDefault="009E2EA2" w:rsidP="009E2EA2">
      <w:pPr>
        <w:tabs>
          <w:tab w:val="left" w:pos="3600"/>
        </w:tabs>
        <w:rPr>
          <w:rFonts w:asciiTheme="majorBidi" w:hAnsiTheme="majorBidi" w:cstheme="majorBidi"/>
          <w:sz w:val="28"/>
          <w:szCs w:val="28"/>
          <w:lang w:bidi="ar-KW"/>
        </w:rPr>
      </w:pPr>
    </w:p>
    <w:p w:rsidR="009E2EA2" w:rsidRPr="009E2EA2" w:rsidRDefault="009E2EA2" w:rsidP="009E2EA2">
      <w:pPr>
        <w:tabs>
          <w:tab w:val="left" w:pos="2527"/>
        </w:tabs>
        <w:rPr>
          <w:rFonts w:asciiTheme="majorBidi" w:hAnsiTheme="majorBidi" w:cstheme="majorBidi"/>
          <w:sz w:val="28"/>
          <w:szCs w:val="28"/>
          <w:rtl/>
          <w:lang w:bidi="ar-KW"/>
        </w:rPr>
      </w:pPr>
    </w:p>
    <w:p w:rsidR="004A163D" w:rsidRDefault="004A163D" w:rsidP="009E2EA2">
      <w:pPr>
        <w:tabs>
          <w:tab w:val="left" w:pos="2527"/>
        </w:tabs>
        <w:rPr>
          <w:rFonts w:asciiTheme="majorBidi" w:hAnsiTheme="majorBidi" w:cstheme="majorBidi"/>
          <w:sz w:val="28"/>
          <w:szCs w:val="28"/>
          <w:rtl/>
          <w:lang w:bidi="ar-KW"/>
        </w:rPr>
      </w:pPr>
    </w:p>
    <w:p w:rsidR="009E2EA2" w:rsidRPr="009E2EA2" w:rsidRDefault="00D03EBE" w:rsidP="009E2EA2">
      <w:pPr>
        <w:tabs>
          <w:tab w:val="left" w:pos="2527"/>
        </w:tabs>
        <w:rPr>
          <w:rFonts w:asciiTheme="majorBidi" w:hAnsiTheme="majorBidi" w:cstheme="majorBidi"/>
          <w:sz w:val="28"/>
          <w:szCs w:val="28"/>
          <w:rtl/>
          <w:lang w:bidi="ar-KW"/>
        </w:rPr>
      </w:pPr>
      <w:r>
        <w:rPr>
          <w:rFonts w:asciiTheme="majorBidi" w:hAnsiTheme="majorBidi" w:cstheme="majorBidi" w:hint="cs"/>
          <w:sz w:val="28"/>
          <w:szCs w:val="28"/>
          <w:rtl/>
          <w:lang w:bidi="ar-KW"/>
        </w:rPr>
        <w:t xml:space="preserve">                 </w:t>
      </w:r>
      <w:r w:rsidR="009E2EA2" w:rsidRPr="009E2EA2">
        <w:rPr>
          <w:rFonts w:asciiTheme="majorBidi" w:hAnsiTheme="majorBidi" w:cstheme="majorBidi"/>
          <w:sz w:val="28"/>
          <w:szCs w:val="28"/>
          <w:rtl/>
          <w:lang w:bidi="ar-KW"/>
        </w:rPr>
        <w:t xml:space="preserve">الدماغ      الحبل الشوكى    </w:t>
      </w:r>
      <w:r w:rsidR="004A163D">
        <w:rPr>
          <w:rFonts w:asciiTheme="majorBidi" w:hAnsiTheme="majorBidi" w:cstheme="majorBidi"/>
          <w:sz w:val="28"/>
          <w:szCs w:val="28"/>
          <w:rtl/>
          <w:lang w:bidi="ar-KW"/>
        </w:rPr>
        <w:t xml:space="preserve">أعصاب دماغية  أعصاب شوكية     السمبثاوى    </w:t>
      </w:r>
      <w:r w:rsidR="009E2EA2" w:rsidRPr="009E2EA2">
        <w:rPr>
          <w:rFonts w:asciiTheme="majorBidi" w:hAnsiTheme="majorBidi" w:cstheme="majorBidi"/>
          <w:sz w:val="28"/>
          <w:szCs w:val="28"/>
          <w:rtl/>
          <w:lang w:bidi="ar-KW"/>
        </w:rPr>
        <w:t xml:space="preserve"> نظير </w:t>
      </w:r>
      <w:r w:rsidR="004A163D">
        <w:rPr>
          <w:rFonts w:asciiTheme="majorBidi" w:hAnsiTheme="majorBidi" w:cstheme="majorBidi" w:hint="cs"/>
          <w:sz w:val="28"/>
          <w:szCs w:val="28"/>
          <w:rtl/>
          <w:lang w:bidi="ar-KW"/>
        </w:rPr>
        <w:t>ا</w:t>
      </w:r>
      <w:r w:rsidR="009E2EA2" w:rsidRPr="009E2EA2">
        <w:rPr>
          <w:rFonts w:asciiTheme="majorBidi" w:hAnsiTheme="majorBidi" w:cstheme="majorBidi"/>
          <w:sz w:val="28"/>
          <w:szCs w:val="28"/>
          <w:rtl/>
          <w:lang w:bidi="ar-KW"/>
        </w:rPr>
        <w:t>السمبثاوى</w:t>
      </w:r>
    </w:p>
    <w:p w:rsidR="009E2EA2" w:rsidRPr="009E2EA2" w:rsidRDefault="009E62E6" w:rsidP="009E2EA2">
      <w:pPr>
        <w:rPr>
          <w:rFonts w:asciiTheme="majorBidi" w:hAnsiTheme="majorBidi" w:cstheme="majorBidi"/>
          <w:sz w:val="28"/>
          <w:szCs w:val="28"/>
          <w:rtl/>
          <w:lang w:bidi="ar-KW"/>
        </w:rPr>
      </w:pPr>
      <w:r w:rsidRPr="009E2EA2">
        <w:rPr>
          <w:rFonts w:asciiTheme="majorBidi" w:hAnsiTheme="majorBidi" w:cstheme="majorBidi"/>
          <w:noProof/>
          <w:sz w:val="28"/>
          <w:szCs w:val="28"/>
        </w:rPr>
        <w:drawing>
          <wp:anchor distT="0" distB="0" distL="114300" distR="114300" simplePos="0" relativeHeight="251681792" behindDoc="0" locked="0" layoutInCell="1" allowOverlap="1" wp14:anchorId="7C069D77" wp14:editId="24D3CE54">
            <wp:simplePos x="0" y="0"/>
            <wp:positionH relativeFrom="column">
              <wp:posOffset>-234315</wp:posOffset>
            </wp:positionH>
            <wp:positionV relativeFrom="paragraph">
              <wp:posOffset>59690</wp:posOffset>
            </wp:positionV>
            <wp:extent cx="2066925" cy="2033905"/>
            <wp:effectExtent l="0" t="0" r="0" b="0"/>
            <wp:wrapSquare wrapText="bothSides"/>
            <wp:docPr id="8" name="Picture 0" descr="arabic%20spinal%20cor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arabic%20spinal%20cord.gif"/>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066925" cy="203390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9E2EA2" w:rsidRPr="009E2EA2">
        <w:rPr>
          <w:rFonts w:asciiTheme="majorBidi" w:hAnsiTheme="majorBidi" w:cstheme="majorBidi"/>
          <w:sz w:val="28"/>
          <w:szCs w:val="28"/>
          <w:rtl/>
          <w:lang w:bidi="ar-KW"/>
        </w:rPr>
        <w:t xml:space="preserve">                                     </w:t>
      </w:r>
      <w:r w:rsidR="00D03EBE">
        <w:rPr>
          <w:rFonts w:asciiTheme="majorBidi" w:hAnsiTheme="majorBidi" w:cstheme="majorBidi" w:hint="cs"/>
          <w:sz w:val="28"/>
          <w:szCs w:val="28"/>
          <w:rtl/>
          <w:lang w:bidi="ar-KW"/>
        </w:rPr>
        <w:t xml:space="preserve">                 </w:t>
      </w:r>
      <w:r w:rsidR="009E2EA2" w:rsidRPr="009E2EA2">
        <w:rPr>
          <w:rFonts w:asciiTheme="majorBidi" w:hAnsiTheme="majorBidi" w:cstheme="majorBidi"/>
          <w:sz w:val="28"/>
          <w:szCs w:val="28"/>
          <w:rtl/>
          <w:lang w:bidi="ar-KW"/>
        </w:rPr>
        <w:t xml:space="preserve">      12زوج         31زوج</w:t>
      </w:r>
    </w:p>
    <w:p w:rsidR="004A163D" w:rsidRDefault="004A163D" w:rsidP="009E2EA2">
      <w:pPr>
        <w:rPr>
          <w:rFonts w:asciiTheme="majorBidi" w:hAnsiTheme="majorBidi" w:cstheme="majorBidi"/>
          <w:sz w:val="28"/>
          <w:szCs w:val="28"/>
          <w:lang w:bidi="ar-KW"/>
        </w:rPr>
      </w:pPr>
    </w:p>
    <w:p w:rsidR="004A163D" w:rsidRDefault="004A163D" w:rsidP="009E2EA2">
      <w:pPr>
        <w:rPr>
          <w:rFonts w:asciiTheme="majorBidi" w:hAnsiTheme="majorBidi" w:cstheme="majorBidi"/>
          <w:sz w:val="28"/>
          <w:szCs w:val="28"/>
          <w:lang w:bidi="ar-KW"/>
        </w:rPr>
      </w:pPr>
    </w:p>
    <w:p w:rsidR="004A163D" w:rsidRDefault="00B65273" w:rsidP="009E2EA2">
      <w:pPr>
        <w:rPr>
          <w:rFonts w:asciiTheme="majorBidi" w:hAnsiTheme="majorBidi" w:cstheme="majorBidi"/>
          <w:sz w:val="28"/>
          <w:szCs w:val="28"/>
          <w:lang w:bidi="ar-KW"/>
        </w:rPr>
      </w:pPr>
      <w:r>
        <w:rPr>
          <w:rFonts w:asciiTheme="majorBidi" w:hAnsiTheme="majorBidi" w:cstheme="majorBidi"/>
          <w:noProof/>
          <w:sz w:val="28"/>
          <w:szCs w:val="28"/>
        </w:rPr>
        <w:pict>
          <v:roundrect id="AutoShape 23" o:spid="_x0000_s1039" style="position:absolute;left:0;text-align:left;margin-left:1.6pt;margin-top:12.95pt;width:144.75pt;height:36.75pt;z-index:251675648;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">
            <v:textbox style="mso-next-textbox:#AutoShape 23">
              <w:txbxContent>
                <w:p w:rsidR="000C58E7" w:rsidRPr="009B6921" w:rsidRDefault="000C58E7" w:rsidP="009E2EA2">
                  <w:pPr>
                    <w:jc w:val="center"/>
                    <w:rPr>
                      <w:b/>
                      <w:bCs/>
                    </w:rPr>
                  </w:pPr>
                  <w:r w:rsidRPr="009B6921">
                    <w:rPr>
                      <w:rFonts w:cs="Simplified Arabic" w:hint="cs"/>
                      <w:bCs/>
                      <w:sz w:val="28"/>
                      <w:szCs w:val="28"/>
                      <w:rtl/>
                      <w:lang w:bidi="ar-KW"/>
                    </w:rPr>
                    <w:t>الجهاز العصبى</w:t>
                  </w:r>
                  <w:r>
                    <w:rPr>
                      <w:rFonts w:cs="Simplified Arabic" w:hint="cs"/>
                      <w:bCs/>
                      <w:sz w:val="28"/>
                      <w:szCs w:val="28"/>
                      <w:rtl/>
                      <w:lang w:bidi="ar-KW"/>
                    </w:rPr>
                    <w:t xml:space="preserve"> </w:t>
                  </w:r>
                  <w:r w:rsidRPr="009B6921">
                    <w:rPr>
                      <w:rFonts w:cs="Simplified Arabic" w:hint="cs"/>
                      <w:bCs/>
                      <w:sz w:val="28"/>
                      <w:szCs w:val="28"/>
                      <w:rtl/>
                      <w:lang w:bidi="ar-KW"/>
                    </w:rPr>
                    <w:t>المركزى</w:t>
                  </w:r>
                </w:p>
              </w:txbxContent>
            </v:textbox>
          </v:roundrect>
        </w:pict>
      </w:r>
    </w:p>
    <w:p w:rsidR="004A163D" w:rsidRDefault="004A163D" w:rsidP="009E2EA2">
      <w:pPr>
        <w:rPr>
          <w:rFonts w:asciiTheme="majorBidi" w:hAnsiTheme="majorBidi" w:cstheme="majorBidi"/>
          <w:sz w:val="28"/>
          <w:szCs w:val="28"/>
          <w:lang w:bidi="ar-KW"/>
        </w:rPr>
      </w:pPr>
    </w:p>
    <w:p w:rsidR="004A163D" w:rsidRDefault="004A163D" w:rsidP="009E2EA2">
      <w:pPr>
        <w:rPr>
          <w:rFonts w:asciiTheme="majorBidi" w:hAnsiTheme="majorBidi" w:cstheme="majorBidi"/>
          <w:sz w:val="28"/>
          <w:szCs w:val="28"/>
          <w:lang w:bidi="ar-KW"/>
        </w:rPr>
      </w:pPr>
    </w:p>
    <w:p w:rsidR="00D03EBE" w:rsidRDefault="009E2EA2" w:rsidP="00D03EBE">
      <w:pPr>
        <w:rPr>
          <w:rFonts w:asciiTheme="majorBidi" w:hAnsiTheme="majorBidi" w:cstheme="majorBidi"/>
          <w:sz w:val="28"/>
          <w:szCs w:val="28"/>
          <w:rtl/>
          <w:lang w:bidi="ar-KW"/>
        </w:rPr>
      </w:pPr>
      <w:r w:rsidRPr="009E2EA2">
        <w:rPr>
          <w:rFonts w:asciiTheme="majorBidi" w:hAnsiTheme="majorBidi" w:cstheme="majorBidi"/>
          <w:sz w:val="28"/>
          <w:szCs w:val="28"/>
          <w:rtl/>
          <w:lang w:bidi="ar-KW"/>
        </w:rPr>
        <w:t>-وسائل الحماية للجهاز العصبي المركزى هى:العظام(الجمجمه والعمود الفقارى)-السائل الدماغى الشوكى-الأغشية الدماغية (الأم الجافية والحنونة والعنكبوتية).</w:t>
      </w:r>
    </w:p>
    <w:p w:rsidR="00D03EBE" w:rsidRPr="00D03EBE" w:rsidRDefault="00D03EBE" w:rsidP="00D03EBE">
      <w:pPr>
        <w:rPr>
          <w:rFonts w:asciiTheme="majorBidi" w:hAnsiTheme="majorBidi" w:cstheme="majorBidi"/>
          <w:sz w:val="28"/>
          <w:szCs w:val="28"/>
          <w:rtl/>
          <w:lang w:bidi="ar-KW"/>
        </w:rPr>
      </w:pPr>
      <w:r>
        <w:rPr>
          <w:rFonts w:ascii="Simplified Arabic" w:eastAsia="Times New Roman" w:hAnsi="Simplified Arabic" w:cs="Simplified Arabic" w:hint="cs"/>
          <w:color w:val="800080"/>
          <w:sz w:val="28"/>
          <w:szCs w:val="28"/>
          <w:u w:val="single"/>
          <w:rtl/>
          <w:lang w:eastAsia="ar-SA"/>
        </w:rPr>
        <w:lastRenderedPageBreak/>
        <w:t>1-</w:t>
      </w:r>
      <w:r w:rsidRPr="00D03EBE">
        <w:rPr>
          <w:rFonts w:ascii="Simplified Arabic" w:eastAsia="Times New Roman" w:hAnsi="Simplified Arabic" w:cs="Simplified Arabic"/>
          <w:color w:val="800080"/>
          <w:sz w:val="28"/>
          <w:szCs w:val="28"/>
          <w:u w:val="single"/>
          <w:rtl/>
          <w:lang w:eastAsia="ar-SA"/>
        </w:rPr>
        <w:t>الأم الحنونة</w:t>
      </w:r>
      <w:r w:rsidRPr="00D03EBE">
        <w:rPr>
          <w:rFonts w:ascii="Simplified Arabic" w:eastAsia="Times New Roman" w:hAnsi="Simplified Arabic" w:cs="Simplified Arabic"/>
          <w:color w:val="800080"/>
          <w:sz w:val="28"/>
          <w:szCs w:val="28"/>
          <w:u w:val="single"/>
          <w:lang w:eastAsia="ar-SA"/>
        </w:rPr>
        <w:t>:</w:t>
      </w:r>
      <w:r w:rsidRPr="00D03EBE">
        <w:rPr>
          <w:rFonts w:ascii="Simplified Arabic" w:eastAsia="Times New Roman" w:hAnsi="Simplified Arabic" w:cs="Simplified Arabic"/>
          <w:b/>
          <w:bCs/>
          <w:sz w:val="28"/>
          <w:szCs w:val="28"/>
          <w:u w:val="single"/>
          <w:lang w:eastAsia="ar-SA"/>
        </w:rPr>
        <w:br/>
      </w:r>
      <w:r w:rsidRPr="00D03EBE">
        <w:rPr>
          <w:rFonts w:ascii="Simplified Arabic" w:eastAsia="Times New Roman" w:hAnsi="Simplified Arabic" w:cs="Simplified Arabic"/>
          <w:sz w:val="28"/>
          <w:szCs w:val="28"/>
          <w:rtl/>
          <w:lang w:eastAsia="ar-SA"/>
        </w:rPr>
        <w:t>وهي عبارة عن غشاء رقيق جداً يغلف المخ مباشرة</w:t>
      </w:r>
      <w:r w:rsidRPr="00D03EBE">
        <w:rPr>
          <w:rFonts w:ascii="Simplified Arabic" w:eastAsia="Times New Roman" w:hAnsi="Simplified Arabic" w:cs="Simplified Arabic"/>
          <w:sz w:val="28"/>
          <w:szCs w:val="28"/>
          <w:lang w:eastAsia="ar-SA"/>
        </w:rPr>
        <w:t xml:space="preserve"> </w:t>
      </w:r>
      <w:r w:rsidRPr="00D03EBE">
        <w:rPr>
          <w:rFonts w:ascii="Simplified Arabic" w:eastAsia="Times New Roman" w:hAnsi="Simplified Arabic" w:cs="Simplified Arabic"/>
          <w:sz w:val="28"/>
          <w:szCs w:val="28"/>
          <w:rtl/>
          <w:lang w:eastAsia="ar-SA"/>
        </w:rPr>
        <w:t>ويتخلل جميع تجاعيده وعن طريق هذا الغشاء تنتشر الأوعية الدموية في</w:t>
      </w:r>
      <w:r w:rsidRPr="00D03EBE">
        <w:rPr>
          <w:rFonts w:ascii="Simplified Arabic" w:eastAsia="Times New Roman" w:hAnsi="Simplified Arabic" w:cs="Simplified Arabic"/>
          <w:sz w:val="28"/>
          <w:szCs w:val="28"/>
          <w:lang w:eastAsia="ar-SA"/>
        </w:rPr>
        <w:t xml:space="preserve"> </w:t>
      </w:r>
      <w:r w:rsidRPr="00D03EBE">
        <w:rPr>
          <w:rFonts w:ascii="Simplified Arabic" w:eastAsia="Times New Roman" w:hAnsi="Simplified Arabic" w:cs="Simplified Arabic"/>
          <w:sz w:val="28"/>
          <w:szCs w:val="28"/>
          <w:rtl/>
          <w:lang w:eastAsia="ar-SA"/>
        </w:rPr>
        <w:t>المخ</w:t>
      </w:r>
      <w:r w:rsidRPr="00D03EBE">
        <w:rPr>
          <w:rFonts w:ascii="Simplified Arabic" w:eastAsia="Times New Roman" w:hAnsi="Simplified Arabic" w:cs="Simplified Arabic"/>
          <w:sz w:val="28"/>
          <w:szCs w:val="28"/>
          <w:lang w:eastAsia="ar-SA"/>
        </w:rPr>
        <w:t>.</w:t>
      </w:r>
      <w:r w:rsidRPr="00D03EBE">
        <w:rPr>
          <w:rFonts w:ascii="Simplified Arabic" w:eastAsia="Times New Roman" w:hAnsi="Simplified Arabic" w:cs="Simplified Arabic"/>
          <w:b/>
          <w:bCs/>
          <w:sz w:val="28"/>
          <w:szCs w:val="28"/>
          <w:lang w:eastAsia="ar-SA"/>
        </w:rPr>
        <w:br/>
      </w:r>
      <w:r>
        <w:rPr>
          <w:rFonts w:ascii="Simplified Arabic" w:eastAsia="Times New Roman" w:hAnsi="Simplified Arabic" w:cs="Simplified Arabic" w:hint="cs"/>
          <w:color w:val="800080"/>
          <w:sz w:val="28"/>
          <w:szCs w:val="28"/>
          <w:u w:val="single"/>
          <w:rtl/>
          <w:lang w:eastAsia="ar-SA"/>
        </w:rPr>
        <w:t>2-</w:t>
      </w:r>
      <w:r w:rsidRPr="00D03EBE">
        <w:rPr>
          <w:rFonts w:ascii="Simplified Arabic" w:eastAsia="Times New Roman" w:hAnsi="Simplified Arabic" w:cs="Simplified Arabic"/>
          <w:color w:val="800080"/>
          <w:sz w:val="28"/>
          <w:szCs w:val="28"/>
          <w:u w:val="single"/>
          <w:rtl/>
          <w:lang w:eastAsia="ar-SA"/>
        </w:rPr>
        <w:t>الأم الجافية</w:t>
      </w:r>
      <w:r w:rsidRPr="00D03EBE">
        <w:rPr>
          <w:rFonts w:ascii="Simplified Arabic" w:eastAsia="Times New Roman" w:hAnsi="Simplified Arabic" w:cs="Simplified Arabic"/>
          <w:color w:val="800080"/>
          <w:sz w:val="28"/>
          <w:szCs w:val="28"/>
          <w:u w:val="single"/>
          <w:lang w:eastAsia="ar-SA"/>
        </w:rPr>
        <w:t>:</w:t>
      </w:r>
      <w:r w:rsidRPr="00D03EBE">
        <w:rPr>
          <w:rFonts w:ascii="Simplified Arabic" w:eastAsia="Times New Roman" w:hAnsi="Simplified Arabic" w:cs="Simplified Arabic"/>
          <w:b/>
          <w:bCs/>
          <w:sz w:val="28"/>
          <w:szCs w:val="28"/>
          <w:u w:val="single"/>
          <w:lang w:eastAsia="ar-SA"/>
        </w:rPr>
        <w:br/>
      </w:r>
      <w:r w:rsidRPr="00D03EBE">
        <w:rPr>
          <w:rFonts w:ascii="Simplified Arabic" w:eastAsia="Times New Roman" w:hAnsi="Simplified Arabic" w:cs="Simplified Arabic"/>
          <w:sz w:val="28"/>
          <w:szCs w:val="28"/>
          <w:rtl/>
          <w:lang w:eastAsia="ar-SA"/>
        </w:rPr>
        <w:t>وهي عبارة عن غشاء سميك ليفي يبطن السطح الداخلي</w:t>
      </w:r>
      <w:r w:rsidRPr="00D03EBE">
        <w:rPr>
          <w:rFonts w:ascii="Simplified Arabic" w:eastAsia="Times New Roman" w:hAnsi="Simplified Arabic" w:cs="Simplified Arabic"/>
          <w:sz w:val="28"/>
          <w:szCs w:val="28"/>
          <w:lang w:eastAsia="ar-SA"/>
        </w:rPr>
        <w:t xml:space="preserve"> </w:t>
      </w:r>
      <w:r w:rsidRPr="00D03EBE">
        <w:rPr>
          <w:rFonts w:ascii="Simplified Arabic" w:eastAsia="Times New Roman" w:hAnsi="Simplified Arabic" w:cs="Simplified Arabic"/>
          <w:sz w:val="28"/>
          <w:szCs w:val="28"/>
          <w:rtl/>
          <w:lang w:eastAsia="ar-SA"/>
        </w:rPr>
        <w:t>لعظام الجمجمة</w:t>
      </w:r>
      <w:r w:rsidRPr="00D03EBE">
        <w:rPr>
          <w:rFonts w:ascii="Simplified Arabic" w:eastAsia="Times New Roman" w:hAnsi="Simplified Arabic" w:cs="Simplified Arabic"/>
          <w:sz w:val="28"/>
          <w:szCs w:val="28"/>
          <w:lang w:eastAsia="ar-SA"/>
        </w:rPr>
        <w:t>.</w:t>
      </w:r>
      <w:r w:rsidRPr="00D03EBE">
        <w:rPr>
          <w:rFonts w:ascii="Simplified Arabic" w:eastAsia="Times New Roman" w:hAnsi="Simplified Arabic" w:cs="Simplified Arabic"/>
          <w:b/>
          <w:bCs/>
          <w:sz w:val="28"/>
          <w:szCs w:val="28"/>
          <w:lang w:eastAsia="ar-SA"/>
        </w:rPr>
        <w:br/>
      </w:r>
      <w:r>
        <w:rPr>
          <w:rFonts w:ascii="Simplified Arabic" w:eastAsia="Times New Roman" w:hAnsi="Simplified Arabic" w:cs="Simplified Arabic" w:hint="cs"/>
          <w:color w:val="800080"/>
          <w:sz w:val="28"/>
          <w:szCs w:val="28"/>
          <w:u w:val="single"/>
          <w:rtl/>
          <w:lang w:eastAsia="ar-SA"/>
        </w:rPr>
        <w:t>3-</w:t>
      </w:r>
      <w:r w:rsidRPr="00D03EBE">
        <w:rPr>
          <w:rFonts w:ascii="Simplified Arabic" w:eastAsia="Times New Roman" w:hAnsi="Simplified Arabic" w:cs="Simplified Arabic"/>
          <w:color w:val="800080"/>
          <w:sz w:val="28"/>
          <w:szCs w:val="28"/>
          <w:u w:val="single"/>
          <w:rtl/>
          <w:lang w:eastAsia="ar-SA"/>
        </w:rPr>
        <w:t>الأم العنكبوتية</w:t>
      </w:r>
      <w:r w:rsidRPr="00D03EBE">
        <w:rPr>
          <w:rFonts w:ascii="Simplified Arabic" w:eastAsia="Times New Roman" w:hAnsi="Simplified Arabic" w:cs="Simplified Arabic"/>
          <w:color w:val="800080"/>
          <w:sz w:val="28"/>
          <w:szCs w:val="28"/>
          <w:u w:val="single"/>
          <w:lang w:eastAsia="ar-SA"/>
        </w:rPr>
        <w:t>:</w:t>
      </w:r>
      <w:r w:rsidRPr="00D03EBE">
        <w:rPr>
          <w:rFonts w:ascii="Simplified Arabic" w:eastAsia="Times New Roman" w:hAnsi="Simplified Arabic" w:cs="Simplified Arabic"/>
          <w:b/>
          <w:bCs/>
          <w:sz w:val="28"/>
          <w:szCs w:val="28"/>
          <w:u w:val="single"/>
          <w:lang w:eastAsia="ar-SA"/>
        </w:rPr>
        <w:br/>
      </w:r>
      <w:r w:rsidRPr="00D03EBE">
        <w:rPr>
          <w:rFonts w:ascii="Simplified Arabic" w:eastAsia="Times New Roman" w:hAnsi="Simplified Arabic" w:cs="Simplified Arabic"/>
          <w:sz w:val="28"/>
          <w:szCs w:val="28"/>
          <w:rtl/>
          <w:lang w:eastAsia="ar-SA"/>
        </w:rPr>
        <w:t>وهي تلي الأم</w:t>
      </w:r>
      <w:r w:rsidRPr="00D03EBE">
        <w:rPr>
          <w:rFonts w:ascii="Simplified Arabic" w:eastAsia="Times New Roman" w:hAnsi="Simplified Arabic" w:cs="Simplified Arabic"/>
          <w:sz w:val="28"/>
          <w:szCs w:val="28"/>
          <w:lang w:eastAsia="ar-SA"/>
        </w:rPr>
        <w:t xml:space="preserve"> </w:t>
      </w:r>
      <w:r w:rsidRPr="00D03EBE">
        <w:rPr>
          <w:rFonts w:ascii="Simplified Arabic" w:eastAsia="Times New Roman" w:hAnsi="Simplified Arabic" w:cs="Simplified Arabic"/>
          <w:sz w:val="28"/>
          <w:szCs w:val="28"/>
          <w:rtl/>
          <w:lang w:eastAsia="ar-SA"/>
        </w:rPr>
        <w:t>الجافية إلى الداخل غشاء رقيق يفصل بينها وبين الأم الحنونة ويسمى العنكبوتية ويفصل</w:t>
      </w:r>
      <w:r w:rsidRPr="00D03EBE">
        <w:rPr>
          <w:rFonts w:ascii="Simplified Arabic" w:eastAsia="Times New Roman" w:hAnsi="Simplified Arabic" w:cs="Simplified Arabic"/>
          <w:sz w:val="28"/>
          <w:szCs w:val="28"/>
          <w:lang w:eastAsia="ar-SA"/>
        </w:rPr>
        <w:t xml:space="preserve"> </w:t>
      </w:r>
      <w:r w:rsidRPr="00D03EBE">
        <w:rPr>
          <w:rFonts w:ascii="Simplified Arabic" w:eastAsia="Times New Roman" w:hAnsi="Simplified Arabic" w:cs="Simplified Arabic"/>
          <w:sz w:val="28"/>
          <w:szCs w:val="28"/>
          <w:rtl/>
          <w:lang w:eastAsia="ar-SA"/>
        </w:rPr>
        <w:t>بين هذا الغشاء والأم الحنونة فراغ يسمى الفراغ تحت العنكبوتية ويملأ هذا الفراغ</w:t>
      </w:r>
      <w:r w:rsidRPr="00D03EBE">
        <w:rPr>
          <w:rFonts w:ascii="Simplified Arabic" w:eastAsia="Times New Roman" w:hAnsi="Simplified Arabic" w:cs="Simplified Arabic"/>
          <w:sz w:val="28"/>
          <w:szCs w:val="28"/>
          <w:lang w:eastAsia="ar-SA"/>
        </w:rPr>
        <w:t xml:space="preserve"> </w:t>
      </w:r>
      <w:r w:rsidRPr="00D03EBE">
        <w:rPr>
          <w:rFonts w:ascii="Simplified Arabic" w:eastAsia="Times New Roman" w:hAnsi="Simplified Arabic" w:cs="Simplified Arabic"/>
          <w:sz w:val="28"/>
          <w:szCs w:val="28"/>
          <w:rtl/>
          <w:lang w:eastAsia="ar-SA"/>
        </w:rPr>
        <w:t>سائل يسمى السائل المخي الشوكي ويوجد هذا السائل أيضاً في قناة الحبل الشوكي، كما</w:t>
      </w:r>
      <w:r w:rsidRPr="00D03EBE">
        <w:rPr>
          <w:rFonts w:ascii="Simplified Arabic" w:eastAsia="Times New Roman" w:hAnsi="Simplified Arabic" w:cs="Simplified Arabic"/>
          <w:sz w:val="28"/>
          <w:szCs w:val="28"/>
          <w:lang w:eastAsia="ar-SA"/>
        </w:rPr>
        <w:t xml:space="preserve"> </w:t>
      </w:r>
      <w:r w:rsidRPr="00D03EBE">
        <w:rPr>
          <w:rFonts w:ascii="Simplified Arabic" w:eastAsia="Times New Roman" w:hAnsi="Simplified Arabic" w:cs="Simplified Arabic"/>
          <w:sz w:val="28"/>
          <w:szCs w:val="28"/>
          <w:rtl/>
          <w:lang w:eastAsia="ar-SA"/>
        </w:rPr>
        <w:t>يملأ تجاويف المخ ويحمي هذا السائل المخ من آثار الحركات العنيفة والصدمات المختلفة</w:t>
      </w:r>
      <w:r w:rsidRPr="00D03EBE">
        <w:rPr>
          <w:rFonts w:ascii="Simplified Arabic" w:eastAsia="Times New Roman" w:hAnsi="Simplified Arabic" w:cs="Simplified Arabic"/>
          <w:sz w:val="28"/>
          <w:szCs w:val="28"/>
          <w:lang w:eastAsia="ar-SA"/>
        </w:rPr>
        <w:t xml:space="preserve"> </w:t>
      </w:r>
      <w:r w:rsidRPr="00D03EBE">
        <w:rPr>
          <w:rFonts w:ascii="Simplified Arabic" w:eastAsia="Times New Roman" w:hAnsi="Simplified Arabic" w:cs="Simplified Arabic"/>
          <w:sz w:val="28"/>
          <w:szCs w:val="28"/>
          <w:rtl/>
          <w:lang w:eastAsia="ar-SA"/>
        </w:rPr>
        <w:t>كما يساعد على المحافظة على ضغط ثابت داخل الدماغ</w:t>
      </w:r>
      <w:r w:rsidRPr="00D03EBE">
        <w:rPr>
          <w:rFonts w:ascii="Simplified Arabic" w:eastAsia="Times New Roman" w:hAnsi="Simplified Arabic" w:cs="Simplified Arabic"/>
          <w:sz w:val="28"/>
          <w:szCs w:val="28"/>
          <w:lang w:eastAsia="ar-SA"/>
        </w:rPr>
        <w:t>.</w:t>
      </w:r>
      <w:r w:rsidRPr="00D03EBE">
        <w:rPr>
          <w:rFonts w:ascii="Simplified Arabic" w:eastAsia="Times New Roman" w:hAnsi="Simplified Arabic" w:cs="Simplified Arabic"/>
          <w:b/>
          <w:bCs/>
          <w:sz w:val="28"/>
          <w:szCs w:val="28"/>
          <w:lang w:eastAsia="ar-SA"/>
        </w:rPr>
        <w:br/>
      </w:r>
    </w:p>
    <w:p w:rsidR="009E2EA2" w:rsidRPr="009E2EA2" w:rsidRDefault="009E2EA2" w:rsidP="00D03EBE">
      <w:pPr>
        <w:rPr>
          <w:rFonts w:asciiTheme="majorBidi" w:hAnsiTheme="majorBidi" w:cstheme="majorBidi"/>
          <w:sz w:val="28"/>
          <w:szCs w:val="28"/>
          <w:rtl/>
          <w:lang w:bidi="ar-KW"/>
        </w:rPr>
      </w:pPr>
      <w:r w:rsidRPr="009E2EA2">
        <w:rPr>
          <w:rFonts w:asciiTheme="majorBidi" w:hAnsiTheme="majorBidi" w:cstheme="majorBidi"/>
          <w:bCs/>
          <w:sz w:val="28"/>
          <w:szCs w:val="28"/>
          <w:u w:val="single"/>
          <w:rtl/>
          <w:lang w:bidi="ar-KW"/>
        </w:rPr>
        <w:t>الجهاز العصبى</w:t>
      </w:r>
      <w:r w:rsidR="004A163D">
        <w:rPr>
          <w:rFonts w:asciiTheme="majorBidi" w:hAnsiTheme="majorBidi" w:cstheme="majorBidi" w:hint="cs"/>
          <w:bCs/>
          <w:sz w:val="28"/>
          <w:szCs w:val="28"/>
          <w:u w:val="single"/>
          <w:rtl/>
          <w:lang w:bidi="ar-KW"/>
        </w:rPr>
        <w:t xml:space="preserve"> </w:t>
      </w:r>
      <w:r w:rsidRPr="009E2EA2">
        <w:rPr>
          <w:rFonts w:asciiTheme="majorBidi" w:hAnsiTheme="majorBidi" w:cstheme="majorBidi"/>
          <w:bCs/>
          <w:sz w:val="28"/>
          <w:szCs w:val="28"/>
          <w:u w:val="single"/>
          <w:rtl/>
          <w:lang w:bidi="ar-KW"/>
        </w:rPr>
        <w:t>المركزى</w:t>
      </w:r>
      <w:r w:rsidRPr="009E2EA2">
        <w:rPr>
          <w:rFonts w:asciiTheme="majorBidi" w:hAnsiTheme="majorBidi" w:cstheme="majorBidi"/>
          <w:sz w:val="28"/>
          <w:szCs w:val="28"/>
          <w:u w:val="single"/>
          <w:rtl/>
          <w:lang w:bidi="ar-KW"/>
        </w:rPr>
        <w:t xml:space="preserve"> :</w:t>
      </w:r>
    </w:p>
    <w:p w:rsidR="009E2EA2" w:rsidRPr="009E2EA2" w:rsidRDefault="009E2EA2" w:rsidP="009E2EA2">
      <w:pPr>
        <w:pStyle w:val="ListParagraph"/>
        <w:rPr>
          <w:rFonts w:asciiTheme="majorBidi" w:hAnsiTheme="majorBidi" w:cstheme="majorBidi"/>
          <w:sz w:val="28"/>
          <w:szCs w:val="28"/>
          <w:rtl/>
          <w:lang w:bidi="ar-KW"/>
        </w:rPr>
      </w:pPr>
      <w:r w:rsidRPr="009E2EA2">
        <w:rPr>
          <w:rFonts w:asciiTheme="majorBidi" w:hAnsiTheme="majorBidi" w:cstheme="majorBidi"/>
          <w:bCs/>
          <w:sz w:val="28"/>
          <w:szCs w:val="28"/>
          <w:u w:val="single"/>
          <w:rtl/>
          <w:lang w:bidi="ar-KW"/>
        </w:rPr>
        <w:t>أولا : الدماغ</w:t>
      </w:r>
      <w:r w:rsidRPr="009E2EA2">
        <w:rPr>
          <w:rFonts w:asciiTheme="majorBidi" w:hAnsiTheme="majorBidi" w:cstheme="majorBidi"/>
          <w:sz w:val="28"/>
          <w:szCs w:val="28"/>
          <w:rtl/>
          <w:lang w:bidi="ar-KW"/>
        </w:rPr>
        <w:t xml:space="preserve"> : يزن الدماغ حوالى 1400 جرام فى الإنسان البالغ ويقسم الدماغ الى :</w:t>
      </w:r>
    </w:p>
    <w:p w:rsidR="009E2EA2" w:rsidRPr="009E2EA2" w:rsidRDefault="009E2EA2" w:rsidP="009E2EA2">
      <w:pPr>
        <w:pStyle w:val="ListParagraph"/>
        <w:numPr>
          <w:ilvl w:val="0"/>
          <w:numId w:val="4"/>
        </w:numPr>
        <w:spacing w:line="240" w:lineRule="auto"/>
        <w:rPr>
          <w:rFonts w:asciiTheme="majorBidi" w:hAnsiTheme="majorBidi" w:cstheme="majorBidi"/>
          <w:sz w:val="28"/>
          <w:szCs w:val="28"/>
          <w:lang w:bidi="ar-KW"/>
        </w:rPr>
      </w:pPr>
      <w:r w:rsidRPr="009E2EA2">
        <w:rPr>
          <w:rFonts w:asciiTheme="majorBidi" w:hAnsiTheme="majorBidi" w:cstheme="majorBidi"/>
          <w:sz w:val="28"/>
          <w:szCs w:val="28"/>
          <w:rtl/>
          <w:lang w:bidi="ar-KW"/>
        </w:rPr>
        <w:t>الدماغ الأمامى   2- الدماغ المتوسط   3- الدماغ الخلفى .</w:t>
      </w:r>
    </w:p>
    <w:p w:rsidR="009E2EA2" w:rsidRPr="009E2EA2" w:rsidRDefault="009E2EA2" w:rsidP="009E2EA2">
      <w:pPr>
        <w:pStyle w:val="ListParagraph"/>
        <w:numPr>
          <w:ilvl w:val="0"/>
          <w:numId w:val="5"/>
        </w:numPr>
        <w:spacing w:line="240" w:lineRule="auto"/>
        <w:rPr>
          <w:rFonts w:asciiTheme="majorBidi" w:hAnsiTheme="majorBidi" w:cstheme="majorBidi"/>
          <w:sz w:val="28"/>
          <w:szCs w:val="28"/>
          <w:lang w:bidi="ar-KW"/>
        </w:rPr>
      </w:pPr>
      <w:r w:rsidRPr="009E2EA2">
        <w:rPr>
          <w:rFonts w:asciiTheme="majorBidi" w:hAnsiTheme="majorBidi" w:cstheme="majorBidi"/>
          <w:sz w:val="28"/>
          <w:szCs w:val="28"/>
          <w:rtl/>
          <w:lang w:bidi="ar-KW"/>
        </w:rPr>
        <w:t>الدماغ الأمامى : وينقسم الى : أ) قشرة الدماغ ( المخ ).  ب )  المهاد . ج ) تحت المهاد  .</w:t>
      </w:r>
    </w:p>
    <w:p w:rsidR="009E2EA2" w:rsidRPr="009E2EA2" w:rsidRDefault="00B65273" w:rsidP="009E2EA2">
      <w:pPr>
        <w:rPr>
          <w:rFonts w:asciiTheme="majorBidi" w:hAnsiTheme="majorBidi" w:cstheme="majorBidi"/>
          <w:sz w:val="28"/>
          <w:szCs w:val="28"/>
          <w:rtl/>
          <w:lang w:bidi="ar-KW"/>
        </w:rPr>
      </w:pPr>
      <w:r>
        <w:rPr>
          <w:rFonts w:asciiTheme="majorBidi" w:hAnsiTheme="majorBidi" w:cstheme="majorBidi"/>
          <w:noProof/>
          <w:sz w:val="28"/>
          <w:szCs w:val="28"/>
          <w:rtl/>
        </w:rPr>
        <w:pict>
          <v:roundrect id="AutoShape 18" o:spid="_x0000_s1037" style="position:absolute;left:0;text-align:left;margin-left:-25.5pt;margin-top:61.4pt;width:120.9pt;height:25.8pt;z-index:251673600;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">
            <v:textbox style="mso-next-textbox:#AutoShape 18">
              <w:txbxContent>
                <w:p w:rsidR="000C58E7" w:rsidRPr="005F3FEC" w:rsidRDefault="000C58E7" w:rsidP="009E2EA2">
                  <w:pPr>
                    <w:jc w:val="center"/>
                    <w:rPr>
                      <w:b/>
                      <w:bCs/>
                      <w:sz w:val="28"/>
                      <w:szCs w:val="28"/>
                      <w:lang w:bidi="ar-KW"/>
                    </w:rPr>
                  </w:pPr>
                  <w:r w:rsidRPr="005F3FEC">
                    <w:rPr>
                      <w:rFonts w:hint="cs"/>
                      <w:bCs/>
                      <w:sz w:val="28"/>
                      <w:szCs w:val="28"/>
                      <w:rtl/>
                      <w:lang w:bidi="ar-KW"/>
                    </w:rPr>
                    <w:t>فصوص المخ</w:t>
                  </w:r>
                </w:p>
              </w:txbxContent>
            </v:textbox>
          </v:roundrect>
        </w:pict>
      </w:r>
      <w:r w:rsidR="009E2EA2" w:rsidRPr="009E2EA2">
        <w:rPr>
          <w:rFonts w:asciiTheme="majorBidi" w:hAnsiTheme="majorBidi" w:cstheme="majorBidi"/>
          <w:sz w:val="28"/>
          <w:szCs w:val="28"/>
          <w:rtl/>
          <w:lang w:bidi="ar-KW"/>
        </w:rPr>
        <w:t>أ )  المخ يتكون من فصان كبيران أيمن وأيسر  بينهما شق كبيرويربط بينهما من الأسفل حزمة من الألياف العصبية ( الجسم الجاسى ) ، والمخ يحوى العديد من الانخفاضات والانثناءات ( التلافيف المخية ) والتى تعمل على زيادة سطح المخ من غير أن تأخذ حيزا كبيرا من المساحة .</w:t>
      </w:r>
    </w:p>
    <w:p w:rsidR="009E2EA2" w:rsidRPr="009E2EA2" w:rsidRDefault="009E2EA2" w:rsidP="009E2EA2">
      <w:pPr>
        <w:rPr>
          <w:rFonts w:asciiTheme="majorBidi" w:hAnsiTheme="majorBidi" w:cstheme="majorBidi"/>
          <w:sz w:val="28"/>
          <w:szCs w:val="28"/>
          <w:rtl/>
          <w:lang w:bidi="ar-KW"/>
        </w:rPr>
      </w:pPr>
      <w:r w:rsidRPr="009E2EA2">
        <w:rPr>
          <w:rFonts w:asciiTheme="majorBidi" w:hAnsiTheme="majorBidi" w:cstheme="majorBidi"/>
          <w:b/>
          <w:noProof/>
          <w:sz w:val="28"/>
          <w:szCs w:val="28"/>
        </w:rPr>
        <w:drawing>
          <wp:anchor distT="0" distB="0" distL="114300" distR="114300" simplePos="0" relativeHeight="251671552" behindDoc="0" locked="0" layoutInCell="1" allowOverlap="1">
            <wp:simplePos x="0" y="0"/>
            <wp:positionH relativeFrom="column">
              <wp:posOffset>-321945</wp:posOffset>
            </wp:positionH>
            <wp:positionV relativeFrom="paragraph">
              <wp:posOffset>472440</wp:posOffset>
            </wp:positionV>
            <wp:extent cx="1811020" cy="1385570"/>
            <wp:effectExtent l="0" t="0" r="0" b="0"/>
            <wp:wrapSquare wrapText="bothSides"/>
            <wp:docPr id="26" name="Picture 10" descr="المخ bra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المخ brain"/>
                    <pic:cNvPicPr>
                      <a:picLocks noChangeAspect="1" noChangeArrowheads="1"/>
                    </pic:cNvPicPr>
                  </pic:nvPicPr>
                  <pic:blipFill>
                    <a:blip r:embed="rId22" cstate="print"/>
                    <a:srcRect/>
                    <a:stretch>
                      <a:fillRect/>
                    </a:stretch>
                  </pic:blipFill>
                  <pic:spPr bwMode="auto">
                    <a:xfrm>
                      <a:off x="0" y="0"/>
                      <a:ext cx="1811020" cy="1385570"/>
                    </a:xfrm>
                    <a:prstGeom prst="rect">
                      <a:avLst/>
                    </a:prstGeom>
                    <a:noFill/>
                    <a:ln w="9525">
                      <a:noFill/>
                      <a:miter lim="800000"/>
                      <a:headEnd/>
                      <a:tailEnd/>
                    </a:ln>
                  </pic:spPr>
                </pic:pic>
              </a:graphicData>
            </a:graphic>
          </wp:anchor>
        </w:drawing>
      </w:r>
      <w:r w:rsidRPr="009E2EA2">
        <w:rPr>
          <w:rFonts w:asciiTheme="majorBidi" w:hAnsiTheme="majorBidi" w:cstheme="majorBidi"/>
          <w:bCs/>
          <w:sz w:val="28"/>
          <w:szCs w:val="28"/>
          <w:u w:val="single"/>
          <w:rtl/>
          <w:lang w:bidi="ar-KW"/>
        </w:rPr>
        <w:t>وظائف قشرة الدماغ ( المخ )</w:t>
      </w:r>
      <w:r w:rsidRPr="009E2EA2">
        <w:rPr>
          <w:rFonts w:asciiTheme="majorBidi" w:hAnsiTheme="majorBidi" w:cstheme="majorBidi"/>
          <w:sz w:val="28"/>
          <w:szCs w:val="28"/>
          <w:u w:val="single"/>
          <w:rtl/>
          <w:lang w:bidi="ar-KW"/>
        </w:rPr>
        <w:t xml:space="preserve"> :</w:t>
      </w:r>
      <w:r w:rsidRPr="009E2EA2">
        <w:rPr>
          <w:rFonts w:asciiTheme="majorBidi" w:hAnsiTheme="majorBidi" w:cstheme="majorBidi"/>
          <w:sz w:val="28"/>
          <w:szCs w:val="28"/>
          <w:rtl/>
          <w:lang w:bidi="ar-KW"/>
        </w:rPr>
        <w:t xml:space="preserve">الحركات الإرادية الشخصية،والتحكم بالوظائف الحسية </w:t>
      </w:r>
    </w:p>
    <w:p w:rsidR="009E2EA2" w:rsidRPr="009E2EA2" w:rsidRDefault="009E2EA2" w:rsidP="009E2EA2">
      <w:pPr>
        <w:rPr>
          <w:rFonts w:asciiTheme="majorBidi" w:hAnsiTheme="majorBidi" w:cstheme="majorBidi"/>
          <w:sz w:val="28"/>
          <w:szCs w:val="28"/>
          <w:rtl/>
          <w:lang w:bidi="ar-KW"/>
        </w:rPr>
      </w:pPr>
    </w:p>
    <w:p w:rsidR="009E2EA2" w:rsidRPr="009E2EA2" w:rsidRDefault="009E2EA2" w:rsidP="009E2EA2">
      <w:pPr>
        <w:rPr>
          <w:rFonts w:asciiTheme="majorBidi" w:hAnsiTheme="majorBidi" w:cstheme="majorBidi"/>
          <w:sz w:val="28"/>
          <w:szCs w:val="28"/>
          <w:rtl/>
          <w:lang w:bidi="ar-KW"/>
        </w:rPr>
      </w:pPr>
      <w:r w:rsidRPr="009E2EA2">
        <w:rPr>
          <w:rFonts w:asciiTheme="majorBidi" w:hAnsiTheme="majorBidi" w:cstheme="majorBidi"/>
          <w:sz w:val="28"/>
          <w:szCs w:val="28"/>
          <w:rtl/>
          <w:lang w:bidi="ar-KW"/>
        </w:rPr>
        <w:t xml:space="preserve">ب ) المهاد : يعمل على تنسيق الرسائل الحسية المختلفة ما عدا الرسائل الخاصة بالشم التى تصل لقشرة المخ . </w:t>
      </w:r>
    </w:p>
    <w:p w:rsidR="009E2EA2" w:rsidRPr="009E2EA2" w:rsidRDefault="009E2EA2" w:rsidP="009E2EA2">
      <w:pPr>
        <w:rPr>
          <w:rFonts w:asciiTheme="majorBidi" w:hAnsiTheme="majorBidi" w:cstheme="majorBidi"/>
          <w:sz w:val="28"/>
          <w:szCs w:val="28"/>
          <w:rtl/>
          <w:lang w:bidi="ar-KW"/>
        </w:rPr>
      </w:pPr>
      <w:r w:rsidRPr="009E2EA2">
        <w:rPr>
          <w:rFonts w:asciiTheme="majorBidi" w:hAnsiTheme="majorBidi" w:cstheme="majorBidi"/>
          <w:sz w:val="28"/>
          <w:szCs w:val="28"/>
          <w:rtl/>
          <w:lang w:bidi="ar-KW"/>
        </w:rPr>
        <w:t xml:space="preserve">ج) تحت المهاد : يتحكم فى الأفعال المنعكسة و توجد به مراكز الجوع والعطش والشبع وتنظيم درجة الحرارة ومركز النوم  </w:t>
      </w:r>
    </w:p>
    <w:p w:rsidR="009E2EA2" w:rsidRPr="009E2EA2" w:rsidRDefault="009E2EA2" w:rsidP="009E2EA2">
      <w:pPr>
        <w:rPr>
          <w:rFonts w:asciiTheme="majorBidi" w:hAnsiTheme="majorBidi" w:cstheme="majorBidi"/>
          <w:sz w:val="28"/>
          <w:szCs w:val="28"/>
          <w:rtl/>
          <w:lang w:bidi="ar-KW"/>
        </w:rPr>
      </w:pPr>
      <w:r w:rsidRPr="009E2EA2">
        <w:rPr>
          <w:rFonts w:asciiTheme="majorBidi" w:hAnsiTheme="majorBidi" w:cstheme="majorBidi"/>
          <w:sz w:val="28"/>
          <w:szCs w:val="28"/>
          <w:rtl/>
          <w:lang w:bidi="ar-KW"/>
        </w:rPr>
        <w:t>2- الدماغ المتوسط : أصغر جزء من أجزاء الدماغ ويصل بين الدماغ الأمامى</w:t>
      </w:r>
      <w:r w:rsidR="00D82D01">
        <w:rPr>
          <w:rFonts w:asciiTheme="majorBidi" w:hAnsiTheme="majorBidi" w:cstheme="majorBidi" w:hint="cs"/>
          <w:sz w:val="28"/>
          <w:szCs w:val="28"/>
          <w:rtl/>
          <w:lang w:bidi="ar-KW"/>
        </w:rPr>
        <w:t xml:space="preserve"> </w:t>
      </w:r>
      <w:r w:rsidRPr="009E2EA2">
        <w:rPr>
          <w:rFonts w:asciiTheme="majorBidi" w:hAnsiTheme="majorBidi" w:cstheme="majorBidi"/>
          <w:sz w:val="28"/>
          <w:szCs w:val="28"/>
          <w:rtl/>
          <w:lang w:bidi="ar-KW"/>
        </w:rPr>
        <w:t xml:space="preserve">والخلفى حيث يحتوى على مراكز لحفظ التوازن العام للجسم ويحوى مراكز متصلة بالسمع والبصر وينظم العديد من الأفعال الانعكاسية مثل الأفعال الانعكاسية السمعية . </w:t>
      </w:r>
    </w:p>
    <w:p w:rsidR="009E2EA2" w:rsidRPr="009E2EA2" w:rsidRDefault="009E2EA2" w:rsidP="009E2EA2">
      <w:pPr>
        <w:rPr>
          <w:rFonts w:asciiTheme="majorBidi" w:hAnsiTheme="majorBidi" w:cstheme="majorBidi"/>
          <w:sz w:val="28"/>
          <w:szCs w:val="28"/>
          <w:rtl/>
          <w:lang w:bidi="ar-KW"/>
        </w:rPr>
      </w:pPr>
      <w:r w:rsidRPr="009E2EA2">
        <w:rPr>
          <w:rFonts w:asciiTheme="majorBidi" w:hAnsiTheme="majorBidi" w:cstheme="majorBidi"/>
          <w:sz w:val="28"/>
          <w:szCs w:val="28"/>
          <w:rtl/>
          <w:lang w:bidi="ar-KW"/>
        </w:rPr>
        <w:t xml:space="preserve">  3- الدماغ الخلفى : حيث يضم :</w:t>
      </w:r>
    </w:p>
    <w:p w:rsidR="009E2EA2" w:rsidRPr="009E2EA2" w:rsidRDefault="009E2EA2" w:rsidP="009E2EA2">
      <w:pPr>
        <w:rPr>
          <w:rFonts w:asciiTheme="majorBidi" w:hAnsiTheme="majorBidi" w:cstheme="majorBidi"/>
          <w:sz w:val="28"/>
          <w:szCs w:val="28"/>
          <w:lang w:bidi="ar-KW"/>
        </w:rPr>
      </w:pPr>
      <w:r w:rsidRPr="009E2EA2">
        <w:rPr>
          <w:rFonts w:asciiTheme="majorBidi" w:hAnsiTheme="majorBidi" w:cstheme="majorBidi"/>
          <w:sz w:val="28"/>
          <w:szCs w:val="28"/>
          <w:rtl/>
          <w:lang w:bidi="ar-KW"/>
        </w:rPr>
        <w:lastRenderedPageBreak/>
        <w:t xml:space="preserve">1-المخيخ : يوجد فى الجهة الخلفية من الدماغ ويتكون من ثلاثة فصوص ويقوم بمهمة حفظ توازن الجسم بمساعدة الأذن الداخلية وعضلات الجسم . </w:t>
      </w:r>
    </w:p>
    <w:p w:rsidR="009E2EA2" w:rsidRPr="009E2EA2" w:rsidRDefault="00D03EBE" w:rsidP="009E2EA2">
      <w:pPr>
        <w:rPr>
          <w:rFonts w:asciiTheme="majorBidi" w:hAnsiTheme="majorBidi" w:cstheme="majorBidi"/>
          <w:sz w:val="28"/>
          <w:szCs w:val="28"/>
          <w:rtl/>
          <w:lang w:bidi="ar-KW"/>
        </w:rPr>
      </w:pPr>
      <w:r w:rsidRPr="009E2EA2">
        <w:rPr>
          <w:rFonts w:asciiTheme="majorBidi" w:hAnsiTheme="majorBidi" w:cstheme="majorBidi"/>
          <w:noProof/>
          <w:sz w:val="28"/>
          <w:szCs w:val="28"/>
        </w:rPr>
        <w:drawing>
          <wp:anchor distT="0" distB="0" distL="114300" distR="114300" simplePos="0" relativeHeight="251677696" behindDoc="0" locked="0" layoutInCell="1" allowOverlap="1" wp14:anchorId="37675D60" wp14:editId="137605A4">
            <wp:simplePos x="0" y="0"/>
            <wp:positionH relativeFrom="column">
              <wp:posOffset>-423545</wp:posOffset>
            </wp:positionH>
            <wp:positionV relativeFrom="paragraph">
              <wp:posOffset>1029335</wp:posOffset>
            </wp:positionV>
            <wp:extent cx="3597910" cy="2303780"/>
            <wp:effectExtent l="0" t="0" r="0" b="0"/>
            <wp:wrapSquare wrapText="bothSides"/>
            <wp:docPr id="9" name="Picture 4" descr="124571552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12457155267.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597910" cy="2303780"/>
                    </a:xfrm>
                    <a:prstGeom prst="rect">
                      <a:avLst/>
                    </a:prstGeom>
                    <a:noFill/>
                    <a:ln w="9525">
                      <a:noFill/>
                      <a:miter lim="800000"/>
                      <a:headEnd/>
                      <a:tailEnd/>
                    </a:ln>
                  </pic:spPr>
                </pic:pic>
              </a:graphicData>
            </a:graphic>
            <wp14:sizeRelV relativeFrom="margin">
              <wp14:pctHeight>0</wp14:pctHeight>
            </wp14:sizeRelV>
          </wp:anchor>
        </w:drawing>
      </w:r>
      <w:r w:rsidR="009E2EA2" w:rsidRPr="009E2EA2">
        <w:rPr>
          <w:rFonts w:asciiTheme="majorBidi" w:hAnsiTheme="majorBidi" w:cstheme="majorBidi"/>
          <w:sz w:val="28"/>
          <w:szCs w:val="28"/>
          <w:u w:val="single"/>
          <w:rtl/>
          <w:lang w:bidi="ar-KW"/>
        </w:rPr>
        <w:t>2-النخاع المستطيل</w:t>
      </w:r>
      <w:r w:rsidR="009E2EA2" w:rsidRPr="009E2EA2">
        <w:rPr>
          <w:rFonts w:asciiTheme="majorBidi" w:hAnsiTheme="majorBidi" w:cstheme="majorBidi"/>
          <w:sz w:val="28"/>
          <w:szCs w:val="28"/>
          <w:rtl/>
          <w:lang w:bidi="ar-KW"/>
        </w:rPr>
        <w:t xml:space="preserve"> :  ويحوى هذا الجزء المهم العديد من المراكز الحيوية مثل مركز التنفس ومركز البلع ومركز القئ مركزى السعال والعطس ومركز حركة الأوعية الدموية وعلى الرغم من صغر هذا الجزء من الدماغ الا أن اى حركة خطرة قد تؤدى الى الوفاة بسبب تضرر مركز التنفس أو المركز القلبى الوعائى .  </w:t>
      </w:r>
    </w:p>
    <w:p w:rsidR="009E2EA2" w:rsidRPr="009E2EA2" w:rsidRDefault="009E2EA2" w:rsidP="009E2EA2">
      <w:pPr>
        <w:rPr>
          <w:rFonts w:asciiTheme="majorBidi" w:hAnsiTheme="majorBidi" w:cstheme="majorBidi"/>
          <w:sz w:val="28"/>
          <w:szCs w:val="28"/>
          <w:rtl/>
          <w:lang w:bidi="ar-KW"/>
        </w:rPr>
      </w:pPr>
    </w:p>
    <w:p w:rsidR="009E2EA2" w:rsidRPr="009E2EA2" w:rsidRDefault="00B65273" w:rsidP="009E2EA2">
      <w:pPr>
        <w:rPr>
          <w:rFonts w:asciiTheme="majorBidi" w:hAnsiTheme="majorBidi" w:cstheme="majorBidi"/>
          <w:sz w:val="28"/>
          <w:szCs w:val="28"/>
          <w:rtl/>
          <w:lang w:bidi="ar-KW"/>
        </w:rPr>
      </w:pPr>
      <w:r>
        <w:rPr>
          <w:rFonts w:asciiTheme="majorBidi" w:hAnsiTheme="majorBidi" w:cstheme="majorBidi"/>
          <w:noProof/>
          <w:sz w:val="28"/>
          <w:szCs w:val="28"/>
          <w:rtl/>
        </w:rPr>
        <w:pict>
          <v:roundrect id="AutoShape 21" o:spid="_x0000_s1038" style="position:absolute;left:0;text-align:left;margin-left:-.3pt;margin-top:5.75pt;width:141.05pt;height:27.35pt;z-index:251674624;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">
            <v:textbox>
              <w:txbxContent>
                <w:p w:rsidR="000C58E7" w:rsidRPr="004A163D" w:rsidRDefault="000C58E7" w:rsidP="009E2EA2">
                  <w:pPr>
                    <w:jc w:val="center"/>
                    <w:rPr>
                      <w:b/>
                      <w:bCs/>
                      <w:sz w:val="28"/>
                      <w:szCs w:val="28"/>
                      <w:lang w:bidi="ar-KW"/>
                    </w:rPr>
                  </w:pPr>
                  <w:r w:rsidRPr="004A163D">
                    <w:rPr>
                      <w:rFonts w:hint="cs"/>
                      <w:bCs/>
                      <w:sz w:val="28"/>
                      <w:szCs w:val="28"/>
                      <w:rtl/>
                      <w:lang w:bidi="ar-KW"/>
                    </w:rPr>
                    <w:t>أجزاء الدماغ</w:t>
                  </w:r>
                </w:p>
              </w:txbxContent>
            </v:textbox>
          </v:roundrect>
        </w:pict>
      </w:r>
    </w:p>
    <w:p w:rsidR="009E2EA2" w:rsidRPr="009E2EA2" w:rsidRDefault="009E2EA2" w:rsidP="009E2EA2">
      <w:pPr>
        <w:rPr>
          <w:rFonts w:asciiTheme="majorBidi" w:hAnsiTheme="majorBidi" w:cstheme="majorBidi"/>
          <w:sz w:val="28"/>
          <w:szCs w:val="28"/>
          <w:rtl/>
          <w:lang w:bidi="ar-KW"/>
        </w:rPr>
      </w:pPr>
    </w:p>
    <w:p w:rsidR="009E2EA2" w:rsidRPr="009E2EA2" w:rsidRDefault="009E2EA2" w:rsidP="009E2EA2">
      <w:pPr>
        <w:spacing w:before="100" w:beforeAutospacing="1" w:after="100" w:afterAutospacing="1"/>
        <w:rPr>
          <w:rFonts w:asciiTheme="majorBidi" w:hAnsiTheme="majorBidi" w:cstheme="majorBidi"/>
          <w:sz w:val="28"/>
          <w:szCs w:val="28"/>
          <w:rtl/>
          <w:lang w:bidi="ar-KW"/>
        </w:rPr>
      </w:pPr>
    </w:p>
    <w:p w:rsidR="009E2EA2" w:rsidRPr="009E2EA2" w:rsidRDefault="009E2EA2" w:rsidP="009E2EA2">
      <w:pPr>
        <w:spacing w:before="100" w:beforeAutospacing="1" w:after="100" w:afterAutospacing="1"/>
        <w:rPr>
          <w:rFonts w:asciiTheme="majorBidi" w:hAnsiTheme="majorBidi" w:cstheme="majorBidi"/>
          <w:sz w:val="28"/>
          <w:szCs w:val="28"/>
          <w:rtl/>
          <w:lang w:bidi="ar-KW"/>
        </w:rPr>
      </w:pPr>
    </w:p>
    <w:p w:rsidR="004A163D" w:rsidRDefault="004A163D" w:rsidP="009E2EA2">
      <w:pPr>
        <w:spacing w:before="100" w:beforeAutospacing="1" w:after="100" w:afterAutospacing="1"/>
        <w:rPr>
          <w:rFonts w:asciiTheme="majorBidi" w:hAnsiTheme="majorBidi" w:cstheme="majorBidi"/>
          <w:bCs/>
          <w:sz w:val="28"/>
          <w:szCs w:val="28"/>
          <w:u w:val="single"/>
          <w:rtl/>
        </w:rPr>
      </w:pPr>
    </w:p>
    <w:p w:rsidR="009E2EA2" w:rsidRPr="009E2EA2" w:rsidRDefault="009E2EA2" w:rsidP="009E2EA2">
      <w:pPr>
        <w:spacing w:before="100" w:beforeAutospacing="1" w:after="100" w:afterAutospacing="1"/>
        <w:rPr>
          <w:rFonts w:asciiTheme="majorBidi" w:hAnsiTheme="majorBidi" w:cstheme="majorBidi"/>
          <w:b/>
          <w:bCs/>
          <w:sz w:val="28"/>
          <w:szCs w:val="28"/>
          <w:u w:val="single"/>
          <w:rtl/>
        </w:rPr>
      </w:pPr>
      <w:r w:rsidRPr="009E2EA2">
        <w:rPr>
          <w:rFonts w:asciiTheme="majorBidi" w:hAnsiTheme="majorBidi" w:cstheme="majorBidi"/>
          <w:bCs/>
          <w:sz w:val="28"/>
          <w:szCs w:val="28"/>
          <w:u w:val="single"/>
          <w:rtl/>
        </w:rPr>
        <w:t>الجهاز العصبى</w:t>
      </w:r>
      <w:r w:rsidR="004A163D">
        <w:rPr>
          <w:rFonts w:asciiTheme="majorBidi" w:hAnsiTheme="majorBidi" w:cstheme="majorBidi" w:hint="cs"/>
          <w:bCs/>
          <w:sz w:val="28"/>
          <w:szCs w:val="28"/>
          <w:u w:val="single"/>
          <w:rtl/>
        </w:rPr>
        <w:t xml:space="preserve"> </w:t>
      </w:r>
      <w:r w:rsidRPr="009E2EA2">
        <w:rPr>
          <w:rFonts w:asciiTheme="majorBidi" w:hAnsiTheme="majorBidi" w:cstheme="majorBidi"/>
          <w:bCs/>
          <w:sz w:val="28"/>
          <w:szCs w:val="28"/>
          <w:u w:val="single"/>
          <w:rtl/>
        </w:rPr>
        <w:t>الطرفى :</w:t>
      </w:r>
    </w:p>
    <w:p w:rsidR="009E2EA2" w:rsidRDefault="009E2EA2" w:rsidP="009E2EA2">
      <w:pPr>
        <w:spacing w:before="100" w:beforeAutospacing="1" w:after="100" w:afterAutospacing="1"/>
        <w:rPr>
          <w:rFonts w:asciiTheme="majorBidi" w:hAnsiTheme="majorBidi" w:cstheme="majorBidi"/>
          <w:sz w:val="28"/>
          <w:szCs w:val="28"/>
          <w:rtl/>
        </w:rPr>
      </w:pPr>
      <w:r w:rsidRPr="009E2EA2">
        <w:rPr>
          <w:rFonts w:asciiTheme="majorBidi" w:hAnsiTheme="majorBidi" w:cstheme="majorBidi"/>
          <w:sz w:val="28"/>
          <w:szCs w:val="28"/>
          <w:rtl/>
        </w:rPr>
        <w:t>كما سبق وذكرنا فإن الألياف العصبية تتجمع فى حزم تسمى أعصاب والأعصاب هى جزء من الجهاز العصبى</w:t>
      </w:r>
      <w:r w:rsidR="00D82D01">
        <w:rPr>
          <w:rFonts w:asciiTheme="majorBidi" w:hAnsiTheme="majorBidi" w:cstheme="majorBidi" w:hint="cs"/>
          <w:sz w:val="28"/>
          <w:szCs w:val="28"/>
          <w:rtl/>
        </w:rPr>
        <w:t xml:space="preserve"> </w:t>
      </w:r>
      <w:r w:rsidRPr="009E2EA2">
        <w:rPr>
          <w:rFonts w:asciiTheme="majorBidi" w:hAnsiTheme="majorBidi" w:cstheme="majorBidi"/>
          <w:sz w:val="28"/>
          <w:szCs w:val="28"/>
          <w:rtl/>
        </w:rPr>
        <w:t>الطرفى وتقوم بنقل النبضات الحسية إلى الحبل الشوكى</w:t>
      </w:r>
      <w:r w:rsidRPr="009E2EA2">
        <w:rPr>
          <w:rFonts w:asciiTheme="majorBidi" w:hAnsiTheme="majorBidi" w:cstheme="majorBidi"/>
          <w:sz w:val="28"/>
          <w:szCs w:val="28"/>
        </w:rPr>
        <w:t>Spinal Cord</w:t>
      </w:r>
      <w:r w:rsidRPr="009E2EA2">
        <w:rPr>
          <w:rFonts w:asciiTheme="majorBidi" w:hAnsiTheme="majorBidi" w:cstheme="majorBidi"/>
          <w:sz w:val="28"/>
          <w:szCs w:val="28"/>
          <w:rtl/>
        </w:rPr>
        <w:t xml:space="preserve"> والمخ  </w:t>
      </w:r>
      <w:r w:rsidRPr="009E2EA2">
        <w:rPr>
          <w:rFonts w:asciiTheme="majorBidi" w:hAnsiTheme="majorBidi" w:cstheme="majorBidi"/>
          <w:sz w:val="28"/>
          <w:szCs w:val="28"/>
        </w:rPr>
        <w:t>Brain</w:t>
      </w:r>
      <w:r w:rsidRPr="009E2EA2">
        <w:rPr>
          <w:rFonts w:asciiTheme="majorBidi" w:hAnsiTheme="majorBidi" w:cstheme="majorBidi"/>
          <w:sz w:val="28"/>
          <w:szCs w:val="28"/>
          <w:rtl/>
        </w:rPr>
        <w:t xml:space="preserve">  كما تقوم أيضا بنقل النبضات الحركية إلى خارج المخ والحبل الشوكى .وبعض الأعصاب حسية فقط وبعضها حركية فقط والغالبية منها مختلطة أى تحتوى على ألياف حسية وألياف حركية معاً .</w:t>
      </w:r>
    </w:p>
    <w:p w:rsidR="00A94BF4" w:rsidRDefault="00A94BF4" w:rsidP="009E2EA2">
      <w:pPr>
        <w:spacing w:before="100" w:beforeAutospacing="1" w:after="100" w:afterAutospacing="1"/>
        <w:rPr>
          <w:rFonts w:asciiTheme="majorBidi" w:hAnsiTheme="majorBidi" w:cstheme="majorBidi"/>
          <w:sz w:val="28"/>
          <w:szCs w:val="28"/>
          <w:rtl/>
        </w:rPr>
      </w:pPr>
    </w:p>
    <w:p w:rsidR="00A94BF4" w:rsidRDefault="00A94BF4" w:rsidP="009E2EA2">
      <w:pPr>
        <w:spacing w:before="100" w:beforeAutospacing="1" w:after="100" w:afterAutospacing="1"/>
        <w:rPr>
          <w:rFonts w:asciiTheme="majorBidi" w:hAnsiTheme="majorBidi" w:cstheme="majorBidi"/>
          <w:sz w:val="28"/>
          <w:szCs w:val="28"/>
          <w:rtl/>
          <w:lang w:bidi="ar-KW"/>
        </w:rPr>
      </w:pPr>
    </w:p>
    <w:p w:rsidR="00A94BF4" w:rsidRDefault="00A94BF4" w:rsidP="009E2EA2">
      <w:pPr>
        <w:spacing w:before="100" w:beforeAutospacing="1" w:after="100" w:afterAutospacing="1"/>
        <w:rPr>
          <w:rFonts w:asciiTheme="majorBidi" w:hAnsiTheme="majorBidi" w:cstheme="majorBidi"/>
          <w:sz w:val="28"/>
          <w:szCs w:val="28"/>
          <w:rtl/>
        </w:rPr>
      </w:pPr>
    </w:p>
    <w:p w:rsidR="00A94BF4" w:rsidRDefault="00A94BF4" w:rsidP="009E2EA2">
      <w:pPr>
        <w:spacing w:before="100" w:beforeAutospacing="1" w:after="100" w:afterAutospacing="1"/>
        <w:rPr>
          <w:rFonts w:asciiTheme="majorBidi" w:hAnsiTheme="majorBidi" w:cstheme="majorBidi"/>
          <w:sz w:val="28"/>
          <w:szCs w:val="28"/>
          <w:rtl/>
        </w:rPr>
      </w:pPr>
    </w:p>
    <w:p w:rsidR="00A94BF4" w:rsidRDefault="00A94BF4" w:rsidP="009E2EA2">
      <w:pPr>
        <w:spacing w:before="100" w:beforeAutospacing="1" w:after="100" w:afterAutospacing="1"/>
        <w:rPr>
          <w:rFonts w:asciiTheme="majorBidi" w:hAnsiTheme="majorBidi" w:cstheme="majorBidi"/>
          <w:sz w:val="28"/>
          <w:szCs w:val="28"/>
          <w:rtl/>
        </w:rPr>
      </w:pPr>
    </w:p>
    <w:p w:rsidR="00A94BF4" w:rsidRDefault="00A94BF4" w:rsidP="009E2EA2">
      <w:pPr>
        <w:spacing w:before="100" w:beforeAutospacing="1" w:after="100" w:afterAutospacing="1"/>
        <w:rPr>
          <w:rFonts w:asciiTheme="majorBidi" w:hAnsiTheme="majorBidi" w:cstheme="majorBidi"/>
          <w:sz w:val="28"/>
          <w:szCs w:val="28"/>
          <w:rtl/>
        </w:rPr>
      </w:pPr>
    </w:p>
    <w:p w:rsidR="00A94BF4" w:rsidRDefault="00A94BF4" w:rsidP="009E2EA2">
      <w:pPr>
        <w:spacing w:before="100" w:beforeAutospacing="1" w:after="100" w:afterAutospacing="1"/>
        <w:rPr>
          <w:rFonts w:asciiTheme="majorBidi" w:hAnsiTheme="majorBidi" w:cstheme="majorBidi"/>
          <w:sz w:val="28"/>
          <w:szCs w:val="28"/>
          <w:rtl/>
        </w:rPr>
      </w:pPr>
    </w:p>
    <w:p w:rsidR="00A94BF4" w:rsidRDefault="00A94BF4" w:rsidP="009E2EA2">
      <w:pPr>
        <w:spacing w:before="100" w:beforeAutospacing="1" w:after="100" w:afterAutospacing="1"/>
        <w:rPr>
          <w:rFonts w:asciiTheme="majorBidi" w:hAnsiTheme="majorBidi" w:cstheme="majorBidi"/>
          <w:sz w:val="28"/>
          <w:szCs w:val="28"/>
          <w:rtl/>
        </w:rPr>
      </w:pPr>
    </w:p>
    <w:p w:rsidR="009E62E6" w:rsidRDefault="009E62E6" w:rsidP="009E2EA2">
      <w:pPr>
        <w:spacing w:before="100" w:beforeAutospacing="1" w:after="100" w:afterAutospacing="1"/>
        <w:rPr>
          <w:rFonts w:asciiTheme="majorBidi" w:hAnsiTheme="majorBidi" w:cstheme="majorBidi"/>
          <w:sz w:val="28"/>
          <w:szCs w:val="28"/>
          <w:rtl/>
        </w:rPr>
      </w:pPr>
    </w:p>
    <w:p w:rsidR="009E2EA2" w:rsidRPr="009E2EA2" w:rsidRDefault="009E2EA2" w:rsidP="00D03EBE">
      <w:pPr>
        <w:shd w:val="clear" w:color="auto" w:fill="FFFFFF"/>
        <w:jc w:val="center"/>
        <w:rPr>
          <w:rFonts w:asciiTheme="majorBidi" w:hAnsiTheme="majorBidi" w:cstheme="majorBidi"/>
          <w:bCs/>
          <w:sz w:val="28"/>
          <w:szCs w:val="28"/>
          <w:u w:val="single"/>
          <w:rtl/>
          <w:lang w:bidi="ar-KW"/>
        </w:rPr>
      </w:pPr>
      <w:r w:rsidRPr="009E2EA2">
        <w:rPr>
          <w:rFonts w:asciiTheme="majorBidi" w:hAnsiTheme="majorBidi" w:cstheme="majorBidi"/>
          <w:bCs/>
          <w:sz w:val="28"/>
          <w:szCs w:val="28"/>
          <w:u w:val="single"/>
          <w:rtl/>
          <w:lang w:bidi="ar-KW"/>
        </w:rPr>
        <w:lastRenderedPageBreak/>
        <w:t>الجهاز العظمى فى الإنسان</w:t>
      </w:r>
    </w:p>
    <w:p w:rsidR="009E2EA2" w:rsidRDefault="009E2EA2" w:rsidP="009E2EA2">
      <w:pPr>
        <w:shd w:val="clear" w:color="auto" w:fill="FFFFFF"/>
        <w:rPr>
          <w:rFonts w:asciiTheme="majorBidi" w:hAnsiTheme="majorBidi" w:cstheme="majorBidi"/>
          <w:sz w:val="28"/>
          <w:szCs w:val="28"/>
          <w:rtl/>
          <w:lang w:bidi="ar-OM"/>
        </w:rPr>
      </w:pPr>
      <w:r w:rsidRPr="009E2EA2">
        <w:rPr>
          <w:rFonts w:asciiTheme="majorBidi" w:hAnsiTheme="majorBidi" w:cstheme="majorBidi"/>
          <w:sz w:val="28"/>
          <w:szCs w:val="28"/>
          <w:rtl/>
          <w:lang w:bidi="ar-OM"/>
        </w:rPr>
        <w:t xml:space="preserve">يتكون الجهاز العظمي من مجموعة من العظام المختلفة الشكل والتي تشترك مع عدة غضاريف في تكوين الهيكل العظمي للجسم. </w:t>
      </w:r>
      <w:r w:rsidRPr="009E2EA2">
        <w:rPr>
          <w:rFonts w:asciiTheme="majorBidi" w:hAnsiTheme="majorBidi" w:cstheme="majorBidi"/>
          <w:sz w:val="28"/>
          <w:szCs w:val="28"/>
          <w:rtl/>
          <w:lang w:bidi="ar-OM"/>
        </w:rPr>
        <w:br/>
        <w:t xml:space="preserve">ويبلغ عدد العظام المكونة للجسم البشري 206 عظمة تختلف أطوالها، فمنها القصير ومنها الطويل وتنشأ العظام على هيئة غضاريف قبل ولادة الجنين بزمن طويل. </w:t>
      </w:r>
      <w:r w:rsidRPr="009E2EA2">
        <w:rPr>
          <w:rFonts w:asciiTheme="majorBidi" w:hAnsiTheme="majorBidi" w:cstheme="majorBidi"/>
          <w:sz w:val="28"/>
          <w:szCs w:val="28"/>
          <w:rtl/>
          <w:lang w:bidi="ar-OM"/>
        </w:rPr>
        <w:br/>
        <w:t>والغضروف نسيج متين ولكنه لين ويبقى زمن طويل وينمو الجنين وتتقلص الغضاريف أي يترسب عليها أملاح الكالسيوم فتصبح نسيجاً عظمياً صلباً</w:t>
      </w:r>
    </w:p>
    <w:p w:rsidR="004A163D" w:rsidRPr="009E2EA2" w:rsidRDefault="004A163D" w:rsidP="009E2EA2">
      <w:pPr>
        <w:shd w:val="clear" w:color="auto" w:fill="FFFFFF"/>
        <w:rPr>
          <w:rFonts w:asciiTheme="majorBidi" w:hAnsiTheme="majorBidi" w:cstheme="majorBidi"/>
          <w:sz w:val="28"/>
          <w:szCs w:val="28"/>
          <w:rtl/>
          <w:lang w:bidi="ar-OM"/>
        </w:rPr>
      </w:pPr>
      <w:r>
        <w:rPr>
          <w:rFonts w:asciiTheme="majorBidi" w:hAnsiTheme="majorBidi" w:cstheme="majorBidi"/>
          <w:noProof/>
          <w:sz w:val="28"/>
          <w:szCs w:val="28"/>
          <w:rtl/>
        </w:rPr>
        <w:drawing>
          <wp:anchor distT="0" distB="0" distL="114300" distR="114300" simplePos="0" relativeHeight="251682816" behindDoc="0" locked="0" layoutInCell="1" allowOverlap="1">
            <wp:simplePos x="0" y="0"/>
            <wp:positionH relativeFrom="column">
              <wp:posOffset>-177800</wp:posOffset>
            </wp:positionH>
            <wp:positionV relativeFrom="paragraph">
              <wp:posOffset>127000</wp:posOffset>
            </wp:positionV>
            <wp:extent cx="1851660" cy="2168525"/>
            <wp:effectExtent l="19050" t="0" r="0" b="0"/>
            <wp:wrapSquare wrapText="bothSides"/>
            <wp:docPr id="59" name="il_fi" descr="http://www.marefa.org/images/a/a0/Skeleton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marefa.org/images/a/a0/Skeleton_01.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851660" cy="2168525"/>
                    </a:xfrm>
                    <a:prstGeom prst="rect">
                      <a:avLst/>
                    </a:prstGeom>
                    <a:noFill/>
                    <a:ln w="9525">
                      <a:noFill/>
                      <a:miter lim="800000"/>
                      <a:headEnd/>
                      <a:tailEnd/>
                    </a:ln>
                  </pic:spPr>
                </pic:pic>
              </a:graphicData>
            </a:graphic>
          </wp:anchor>
        </w:drawing>
      </w:r>
    </w:p>
    <w:p w:rsidR="009E2EA2" w:rsidRPr="009E2EA2" w:rsidRDefault="009E2EA2" w:rsidP="009E2EA2">
      <w:pPr>
        <w:shd w:val="clear" w:color="auto" w:fill="FFFFFF"/>
        <w:rPr>
          <w:rFonts w:asciiTheme="majorBidi" w:hAnsiTheme="majorBidi" w:cstheme="majorBidi"/>
          <w:sz w:val="28"/>
          <w:szCs w:val="28"/>
          <w:rtl/>
          <w:lang w:bidi="ar-OM"/>
        </w:rPr>
      </w:pPr>
      <w:r w:rsidRPr="009E2EA2">
        <w:rPr>
          <w:rFonts w:asciiTheme="majorBidi" w:hAnsiTheme="majorBidi" w:cstheme="majorBidi"/>
          <w:sz w:val="28"/>
          <w:szCs w:val="28"/>
          <w:rtl/>
          <w:lang w:bidi="ar-OM"/>
        </w:rPr>
        <w:t xml:space="preserve">وأول عظم يتقلص في الجسم هو عظم الترقوة. </w:t>
      </w:r>
      <w:r w:rsidRPr="009E2EA2">
        <w:rPr>
          <w:rFonts w:asciiTheme="majorBidi" w:hAnsiTheme="majorBidi" w:cstheme="majorBidi"/>
          <w:sz w:val="28"/>
          <w:szCs w:val="28"/>
          <w:rtl/>
          <w:lang w:bidi="ar-OM"/>
        </w:rPr>
        <w:br/>
      </w:r>
      <w:r w:rsidRPr="009E2EA2">
        <w:rPr>
          <w:rFonts w:asciiTheme="majorBidi" w:hAnsiTheme="majorBidi" w:cstheme="majorBidi"/>
          <w:bCs/>
          <w:sz w:val="28"/>
          <w:szCs w:val="28"/>
          <w:u w:val="single"/>
          <w:rtl/>
        </w:rPr>
        <w:t>والهيكل العظمي ويتكون من 206 عظمة موزعة كالتالي:</w:t>
      </w:r>
    </w:p>
    <w:p w:rsidR="009E2EA2" w:rsidRPr="009E2EA2" w:rsidRDefault="009E2EA2" w:rsidP="009E2EA2">
      <w:pPr>
        <w:pStyle w:val="ListParagraph"/>
        <w:numPr>
          <w:ilvl w:val="0"/>
          <w:numId w:val="6"/>
        </w:numPr>
        <w:spacing w:after="0" w:line="240" w:lineRule="auto"/>
        <w:rPr>
          <w:rFonts w:asciiTheme="majorBidi" w:hAnsiTheme="majorBidi" w:cstheme="majorBidi"/>
          <w:sz w:val="28"/>
          <w:szCs w:val="28"/>
          <w:rtl/>
        </w:rPr>
      </w:pPr>
      <w:r w:rsidRPr="009E2EA2">
        <w:rPr>
          <w:rFonts w:asciiTheme="majorBidi" w:hAnsiTheme="majorBidi" w:cstheme="majorBidi"/>
          <w:sz w:val="28"/>
          <w:szCs w:val="28"/>
          <w:rtl/>
        </w:rPr>
        <w:t> وتشمل عظام الجمجمه –الأذنين –العظم اللامى-عظمة القص-الضلوع-الذراعان والقدمان-العمود الفقارى-الساقان والقدمان.</w:t>
      </w:r>
    </w:p>
    <w:p w:rsidR="009E2EA2" w:rsidRPr="009E2EA2" w:rsidRDefault="009E2EA2" w:rsidP="009E2EA2">
      <w:pPr>
        <w:rPr>
          <w:rFonts w:asciiTheme="majorBidi" w:hAnsiTheme="majorBidi" w:cstheme="majorBidi"/>
          <w:sz w:val="28"/>
          <w:szCs w:val="28"/>
        </w:rPr>
      </w:pPr>
    </w:p>
    <w:p w:rsidR="009E2EA2" w:rsidRPr="009E2EA2" w:rsidRDefault="009E2EA2" w:rsidP="009E2EA2">
      <w:pPr>
        <w:shd w:val="clear" w:color="auto" w:fill="FFFFFF"/>
        <w:rPr>
          <w:rFonts w:asciiTheme="majorBidi" w:hAnsiTheme="majorBidi" w:cstheme="majorBidi"/>
          <w:sz w:val="28"/>
          <w:szCs w:val="28"/>
          <w:lang w:bidi="ar-KW"/>
        </w:rPr>
      </w:pPr>
    </w:p>
    <w:p w:rsidR="009E2EA2" w:rsidRPr="009E2EA2" w:rsidRDefault="009E2EA2" w:rsidP="009E2EA2">
      <w:pPr>
        <w:shd w:val="clear" w:color="auto" w:fill="FFFFFF"/>
        <w:rPr>
          <w:rFonts w:asciiTheme="majorBidi" w:hAnsiTheme="majorBidi" w:cstheme="majorBidi"/>
          <w:noProof/>
          <w:sz w:val="28"/>
          <w:szCs w:val="28"/>
          <w:rtl/>
        </w:rPr>
      </w:pPr>
    </w:p>
    <w:p w:rsidR="009E2EA2" w:rsidRPr="009E2EA2" w:rsidRDefault="009E2EA2" w:rsidP="009E2EA2">
      <w:pPr>
        <w:shd w:val="clear" w:color="auto" w:fill="FFFFFF"/>
        <w:rPr>
          <w:rFonts w:asciiTheme="majorBidi" w:hAnsiTheme="majorBidi" w:cstheme="majorBidi"/>
          <w:sz w:val="28"/>
          <w:szCs w:val="28"/>
          <w:rtl/>
          <w:lang w:bidi="ar-OM"/>
        </w:rPr>
      </w:pPr>
      <w:r w:rsidRPr="009E2EA2">
        <w:rPr>
          <w:rFonts w:asciiTheme="majorBidi" w:hAnsiTheme="majorBidi" w:cstheme="majorBidi"/>
          <w:noProof/>
          <w:sz w:val="28"/>
          <w:szCs w:val="28"/>
        </w:rPr>
        <w:drawing>
          <wp:anchor distT="0" distB="0" distL="114300" distR="114300" simplePos="0" relativeHeight="251678720" behindDoc="0" locked="0" layoutInCell="1" allowOverlap="1">
            <wp:simplePos x="0" y="0"/>
            <wp:positionH relativeFrom="column">
              <wp:posOffset>-282575</wp:posOffset>
            </wp:positionH>
            <wp:positionV relativeFrom="paragraph">
              <wp:posOffset>1686560</wp:posOffset>
            </wp:positionV>
            <wp:extent cx="1765300" cy="2107565"/>
            <wp:effectExtent l="38100" t="19050" r="25400" b="26035"/>
            <wp:wrapSquare wrapText="bothSides"/>
            <wp:docPr id="12" name="Picture 2" descr="shamoa-e9da4016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hamoa-e9da401680.jpg"/>
                    <pic:cNvPicPr>
                      <a:picLocks noChangeAspect="1" noChangeArrowheads="1"/>
                    </pic:cNvPicPr>
                  </pic:nvPicPr>
                  <pic:blipFill>
                    <a:blip r:embed="rId25" cstate="print">
                      <a:extLst>
                        <a:ext uri="{BEBA8EAE-BF5A-486C-A8C5-ECC9F3942E4B}">
                          <a14:imgProps xmlns:a14="http://schemas.microsoft.com/office/drawing/2010/main">
                            <a14:imgLayer r:embed="rId26">
                              <a14:imgEffect>
                                <a14:saturation sat="66000"/>
                              </a14:imgEffect>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765300" cy="2107565"/>
                    </a:xfrm>
                    <a:prstGeom prst="rect">
                      <a:avLst/>
                    </a:prstGeom>
                    <a:noFill/>
                    <a:ln w="9525" cmpd="sng">
                      <a:solidFill>
                        <a:srgbClr val="000000"/>
                      </a:solidFill>
                      <a:miter lim="800000"/>
                      <a:headEnd/>
                      <a:tailEnd/>
                    </a:ln>
                    <a:effectLst/>
                  </pic:spPr>
                </pic:pic>
              </a:graphicData>
            </a:graphic>
          </wp:anchor>
        </w:drawing>
      </w:r>
      <w:r w:rsidRPr="009E2EA2">
        <w:rPr>
          <w:rFonts w:asciiTheme="majorBidi" w:hAnsiTheme="majorBidi" w:cstheme="majorBidi"/>
          <w:bCs/>
          <w:sz w:val="28"/>
          <w:szCs w:val="28"/>
          <w:u w:val="single"/>
          <w:rtl/>
          <w:lang w:bidi="ar-OM"/>
        </w:rPr>
        <w:t>تركيب العظام:</w:t>
      </w:r>
      <w:r w:rsidRPr="009E2EA2">
        <w:rPr>
          <w:rFonts w:asciiTheme="majorBidi" w:hAnsiTheme="majorBidi" w:cstheme="majorBidi"/>
          <w:sz w:val="28"/>
          <w:szCs w:val="28"/>
          <w:rtl/>
          <w:lang w:bidi="ar-OM"/>
        </w:rPr>
        <w:br/>
        <w:t>إذا نظرت إلى عظم طويل من العظام الطويلة فإنك ستجده مكوناً من جزء طويل رفيع يسمى جسم العظم ونهايتين مستديرتين تكونان رأس العظم.وسطح العظم مغطى بغشاء متين يسمى السمحاق، يحتوي على عدد كبير من الأوعية الدموية الدقيقة تكسبه اللون الوردي، ذلك لأن العظام</w:t>
      </w:r>
      <w:r w:rsidR="00D82D01">
        <w:rPr>
          <w:rFonts w:asciiTheme="majorBidi" w:hAnsiTheme="majorBidi" w:cstheme="majorBidi" w:hint="cs"/>
          <w:sz w:val="28"/>
          <w:szCs w:val="28"/>
          <w:rtl/>
          <w:lang w:bidi="ar-OM"/>
        </w:rPr>
        <w:t xml:space="preserve"> </w:t>
      </w:r>
      <w:r w:rsidRPr="009E2EA2">
        <w:rPr>
          <w:rFonts w:asciiTheme="majorBidi" w:hAnsiTheme="majorBidi" w:cstheme="majorBidi"/>
          <w:sz w:val="28"/>
          <w:szCs w:val="28"/>
          <w:rtl/>
          <w:lang w:bidi="ar-OM"/>
        </w:rPr>
        <w:t>مثلها</w:t>
      </w:r>
      <w:r w:rsidR="00D82D01">
        <w:rPr>
          <w:rFonts w:asciiTheme="majorBidi" w:hAnsiTheme="majorBidi" w:cstheme="majorBidi" w:hint="cs"/>
          <w:sz w:val="28"/>
          <w:szCs w:val="28"/>
          <w:rtl/>
          <w:lang w:bidi="ar-OM"/>
        </w:rPr>
        <w:t xml:space="preserve"> </w:t>
      </w:r>
      <w:r w:rsidRPr="009E2EA2">
        <w:rPr>
          <w:rFonts w:asciiTheme="majorBidi" w:hAnsiTheme="majorBidi" w:cstheme="majorBidi"/>
          <w:sz w:val="28"/>
          <w:szCs w:val="28"/>
          <w:rtl/>
          <w:lang w:bidi="ar-OM"/>
        </w:rPr>
        <w:t>مثل أي نسيج في الجسم لا بد من تغذيتها بالدماء،وتوجد تحت الجلد المحيط بالعظم، قشرة من العظم الصلب تشبه العاج يزداد سمكها عند منتصف العظم، والعظم داخل هذه القشرة إسفنجي التركيب،ويوجد النخاع الأحمر في</w:t>
      </w:r>
      <w:r w:rsidR="00D82D01">
        <w:rPr>
          <w:rFonts w:asciiTheme="majorBidi" w:hAnsiTheme="majorBidi" w:cstheme="majorBidi" w:hint="cs"/>
          <w:sz w:val="28"/>
          <w:szCs w:val="28"/>
          <w:rtl/>
          <w:lang w:bidi="ar-OM"/>
        </w:rPr>
        <w:t xml:space="preserve"> </w:t>
      </w:r>
      <w:r w:rsidRPr="009E2EA2">
        <w:rPr>
          <w:rFonts w:asciiTheme="majorBidi" w:hAnsiTheme="majorBidi" w:cstheme="majorBidi"/>
          <w:sz w:val="28"/>
          <w:szCs w:val="28"/>
          <w:rtl/>
          <w:lang w:bidi="ar-OM"/>
        </w:rPr>
        <w:t>فجواته.</w:t>
      </w:r>
    </w:p>
    <w:p w:rsidR="009E2EA2" w:rsidRPr="009E2EA2" w:rsidRDefault="009E2EA2" w:rsidP="004A163D">
      <w:pPr>
        <w:shd w:val="clear" w:color="auto" w:fill="FFFFFF"/>
        <w:rPr>
          <w:rFonts w:asciiTheme="majorBidi" w:hAnsiTheme="majorBidi" w:cstheme="majorBidi"/>
          <w:sz w:val="28"/>
          <w:szCs w:val="28"/>
          <w:rtl/>
          <w:lang w:bidi="ar-OM"/>
        </w:rPr>
      </w:pPr>
      <w:r w:rsidRPr="009E2EA2">
        <w:rPr>
          <w:rFonts w:asciiTheme="majorBidi" w:hAnsiTheme="majorBidi" w:cstheme="majorBidi"/>
          <w:sz w:val="28"/>
          <w:szCs w:val="28"/>
          <w:rtl/>
          <w:lang w:bidi="ar-OM"/>
        </w:rPr>
        <w:t>ويقع معظم هذا الع</w:t>
      </w:r>
      <w:r w:rsidR="004A163D">
        <w:rPr>
          <w:rFonts w:asciiTheme="majorBidi" w:hAnsiTheme="majorBidi" w:cstheme="majorBidi"/>
          <w:sz w:val="28"/>
          <w:szCs w:val="28"/>
          <w:rtl/>
          <w:lang w:bidi="ar-OM"/>
        </w:rPr>
        <w:t xml:space="preserve">ظم الإسفنجي عند نهايتي العظم. </w:t>
      </w:r>
      <w:r w:rsidR="004A163D">
        <w:rPr>
          <w:rFonts w:asciiTheme="majorBidi" w:hAnsiTheme="majorBidi" w:cstheme="majorBidi"/>
          <w:sz w:val="28"/>
          <w:szCs w:val="28"/>
          <w:rtl/>
          <w:lang w:bidi="ar-OM"/>
        </w:rPr>
        <w:br/>
      </w:r>
    </w:p>
    <w:p w:rsidR="009E2EA2" w:rsidRPr="009E2EA2" w:rsidRDefault="009E2EA2" w:rsidP="009E2EA2">
      <w:pPr>
        <w:shd w:val="clear" w:color="auto" w:fill="FFFFFF"/>
        <w:rPr>
          <w:rFonts w:asciiTheme="majorBidi" w:hAnsiTheme="majorBidi" w:cstheme="majorBidi"/>
          <w:sz w:val="28"/>
          <w:szCs w:val="28"/>
          <w:rtl/>
          <w:lang w:bidi="ar-OM"/>
        </w:rPr>
      </w:pPr>
      <w:r w:rsidRPr="009E2EA2">
        <w:rPr>
          <w:rFonts w:asciiTheme="majorBidi" w:hAnsiTheme="majorBidi" w:cstheme="majorBidi"/>
          <w:bCs/>
          <w:sz w:val="28"/>
          <w:szCs w:val="28"/>
          <w:u w:val="single"/>
          <w:rtl/>
          <w:lang w:bidi="ar-OM"/>
        </w:rPr>
        <w:t xml:space="preserve">وظيفة الهيكل العظمى :  </w:t>
      </w:r>
    </w:p>
    <w:p w:rsidR="009E2EA2" w:rsidRPr="009E2EA2" w:rsidRDefault="009E2EA2" w:rsidP="009E2EA2">
      <w:pPr>
        <w:shd w:val="clear" w:color="auto" w:fill="FFFFFF"/>
        <w:rPr>
          <w:rFonts w:asciiTheme="majorBidi" w:hAnsiTheme="majorBidi" w:cstheme="majorBidi"/>
          <w:b/>
          <w:sz w:val="28"/>
          <w:szCs w:val="28"/>
          <w:rtl/>
          <w:lang w:bidi="ar-OM"/>
        </w:rPr>
      </w:pPr>
      <w:r w:rsidRPr="009E2EA2">
        <w:rPr>
          <w:rFonts w:asciiTheme="majorBidi" w:hAnsiTheme="majorBidi" w:cstheme="majorBidi"/>
          <w:sz w:val="28"/>
          <w:szCs w:val="28"/>
          <w:rtl/>
          <w:lang w:bidi="ar-OM"/>
        </w:rPr>
        <w:t>-يكون المحور الأساسي للجسم. يكسب الجسم شكله وقوامه</w:t>
      </w:r>
      <w:r w:rsidRPr="009E2EA2">
        <w:rPr>
          <w:rFonts w:asciiTheme="majorBidi" w:hAnsiTheme="majorBidi" w:cstheme="majorBidi"/>
          <w:sz w:val="28"/>
          <w:szCs w:val="28"/>
          <w:rtl/>
          <w:lang w:bidi="ar-OM"/>
        </w:rPr>
        <w:br/>
        <w:t>ـ -حماية الأحشاء والأعضاء المختلفة. وتتصل بعظامه عضلات الجسم الإرادية.</w:t>
      </w:r>
      <w:r w:rsidRPr="009E2EA2">
        <w:rPr>
          <w:rFonts w:asciiTheme="majorBidi" w:hAnsiTheme="majorBidi" w:cstheme="majorBidi"/>
          <w:sz w:val="28"/>
          <w:szCs w:val="28"/>
          <w:rtl/>
          <w:lang w:bidi="ar-OM"/>
        </w:rPr>
        <w:br/>
        <w:t xml:space="preserve">ـ -تحتوي عظامه على نخاع العظم الأحمر والذي تتكون فيه وتنضج كرات الدم المختلفة. </w:t>
      </w:r>
      <w:r w:rsidRPr="009E2EA2">
        <w:rPr>
          <w:rFonts w:asciiTheme="majorBidi" w:hAnsiTheme="majorBidi" w:cstheme="majorBidi"/>
          <w:sz w:val="28"/>
          <w:szCs w:val="28"/>
          <w:rtl/>
          <w:lang w:bidi="ar-OM"/>
        </w:rPr>
        <w:br/>
        <w:t xml:space="preserve">ـ -يعتبر مصدراً لأملاح الكالسيوم في الجسم. </w:t>
      </w:r>
    </w:p>
    <w:p w:rsidR="009E2EA2" w:rsidRPr="009E2EA2" w:rsidRDefault="009E2EA2" w:rsidP="009E2EA2">
      <w:pPr>
        <w:shd w:val="clear" w:color="auto" w:fill="FFFFFF"/>
        <w:rPr>
          <w:rFonts w:asciiTheme="majorBidi" w:hAnsiTheme="majorBidi" w:cstheme="majorBidi"/>
          <w:b/>
          <w:sz w:val="28"/>
          <w:szCs w:val="28"/>
          <w:rtl/>
          <w:lang w:bidi="ar-OM"/>
        </w:rPr>
      </w:pPr>
    </w:p>
    <w:p w:rsidR="009E62E6" w:rsidRDefault="009E62E6" w:rsidP="004A163D">
      <w:pPr>
        <w:rPr>
          <w:rFonts w:asciiTheme="majorBidi" w:hAnsiTheme="majorBidi" w:cstheme="majorBidi"/>
          <w:sz w:val="28"/>
          <w:szCs w:val="28"/>
          <w:rtl/>
          <w:lang w:bidi="ar-KW"/>
        </w:rPr>
      </w:pPr>
    </w:p>
    <w:p w:rsidR="009E62E6" w:rsidRPr="007967E3" w:rsidRDefault="009E62E6" w:rsidP="009E62E6">
      <w:pPr>
        <w:jc w:val="center"/>
        <w:rPr>
          <w:rFonts w:asciiTheme="majorBidi" w:hAnsiTheme="majorBidi" w:cstheme="majorBidi"/>
          <w:bCs/>
          <w:sz w:val="28"/>
          <w:szCs w:val="28"/>
          <w:u w:val="single"/>
          <w:rtl/>
        </w:rPr>
      </w:pPr>
      <w:r w:rsidRPr="007967E3">
        <w:rPr>
          <w:rFonts w:asciiTheme="majorBidi" w:hAnsiTheme="majorBidi" w:cstheme="majorBidi"/>
          <w:bCs/>
          <w:sz w:val="28"/>
          <w:szCs w:val="28"/>
          <w:u w:val="single"/>
          <w:rtl/>
        </w:rPr>
        <w:lastRenderedPageBreak/>
        <w:t xml:space="preserve">مملكة النباتات </w:t>
      </w:r>
    </w:p>
    <w:p w:rsidR="009E62E6" w:rsidRPr="007967E3" w:rsidRDefault="009E62E6" w:rsidP="009E62E6">
      <w:pPr>
        <w:rPr>
          <w:rFonts w:asciiTheme="majorBidi" w:hAnsiTheme="majorBidi" w:cstheme="majorBidi"/>
          <w:bCs/>
          <w:sz w:val="28"/>
          <w:szCs w:val="28"/>
          <w:rtl/>
          <w:lang w:bidi="ar-KW"/>
        </w:rPr>
      </w:pPr>
      <w:r w:rsidRPr="007967E3">
        <w:rPr>
          <w:rFonts w:asciiTheme="majorBidi" w:hAnsiTheme="majorBidi" w:cstheme="majorBidi"/>
          <w:sz w:val="28"/>
          <w:szCs w:val="28"/>
          <w:rtl/>
        </w:rPr>
        <w:t>* النباتات هي : مخلوقات حية ذات نواة حقيقية . مكونة من عديد من الخلايا تقوم بعملية البناء الضوئي لاحتوائها على</w:t>
      </w:r>
      <w:r>
        <w:rPr>
          <w:rFonts w:asciiTheme="majorBidi" w:hAnsiTheme="majorBidi" w:cstheme="majorBidi" w:hint="cs"/>
          <w:bCs/>
          <w:sz w:val="28"/>
          <w:szCs w:val="28"/>
          <w:rtl/>
          <w:lang w:bidi="ar-KW"/>
        </w:rPr>
        <w:t xml:space="preserve"> </w:t>
      </w:r>
      <w:r w:rsidRPr="007967E3">
        <w:rPr>
          <w:rFonts w:asciiTheme="majorBidi" w:hAnsiTheme="majorBidi" w:cstheme="majorBidi"/>
          <w:sz w:val="28"/>
          <w:szCs w:val="28"/>
          <w:rtl/>
        </w:rPr>
        <w:t xml:space="preserve">اليخضور(الكلوروفيل)، وخلاياها لها جدر مركبة من مادة السليلوز وعديمة الحركة في أغلب الأحيان ( الحركة الظاهرية ) . </w:t>
      </w:r>
      <w:r w:rsidRPr="007967E3">
        <w:rPr>
          <w:rFonts w:asciiTheme="majorBidi" w:hAnsiTheme="majorBidi" w:cstheme="majorBidi"/>
          <w:sz w:val="28"/>
          <w:szCs w:val="28"/>
          <w:rtl/>
        </w:rPr>
        <w:br/>
      </w:r>
      <w:r w:rsidRPr="007967E3">
        <w:rPr>
          <w:rFonts w:asciiTheme="majorBidi" w:hAnsiTheme="majorBidi" w:cstheme="majorBidi"/>
          <w:sz w:val="28"/>
          <w:szCs w:val="28"/>
          <w:rtl/>
        </w:rPr>
        <w:br/>
        <w:t>*معيشتها : اليابسة ، المياه العذبة والمالحة .</w:t>
      </w:r>
      <w:r w:rsidRPr="007967E3">
        <w:rPr>
          <w:rFonts w:asciiTheme="majorBidi" w:hAnsiTheme="majorBidi" w:cstheme="majorBidi"/>
          <w:sz w:val="28"/>
          <w:szCs w:val="28"/>
          <w:rtl/>
        </w:rPr>
        <w:br/>
      </w:r>
      <w:r w:rsidRPr="007967E3">
        <w:rPr>
          <w:rFonts w:asciiTheme="majorBidi" w:hAnsiTheme="majorBidi" w:cstheme="majorBidi"/>
          <w:sz w:val="28"/>
          <w:szCs w:val="28"/>
          <w:rtl/>
        </w:rPr>
        <w:br/>
      </w:r>
      <w:r w:rsidRPr="007967E3">
        <w:rPr>
          <w:rFonts w:asciiTheme="majorBidi" w:hAnsiTheme="majorBidi" w:cstheme="majorBidi"/>
          <w:bCs/>
          <w:sz w:val="28"/>
          <w:szCs w:val="28"/>
          <w:u w:val="single"/>
          <w:rtl/>
        </w:rPr>
        <w:t>* تصنيف المملكة النباتية :</w:t>
      </w:r>
      <w:r w:rsidRPr="007967E3">
        <w:rPr>
          <w:rFonts w:asciiTheme="majorBidi" w:hAnsiTheme="majorBidi" w:cstheme="majorBidi"/>
          <w:sz w:val="28"/>
          <w:szCs w:val="28"/>
          <w:rtl/>
        </w:rPr>
        <w:br/>
        <w:t xml:space="preserve">تضم المملكة النباتية ثلاثة أقسام ( شعب ) هي : </w:t>
      </w:r>
      <w:r w:rsidRPr="007967E3">
        <w:rPr>
          <w:rFonts w:asciiTheme="majorBidi" w:hAnsiTheme="majorBidi" w:cstheme="majorBidi"/>
          <w:sz w:val="28"/>
          <w:szCs w:val="28"/>
          <w:rtl/>
        </w:rPr>
        <w:br/>
        <w:t xml:space="preserve">* قسم الطحالب عديدة الخلايا </w:t>
      </w:r>
      <w:r w:rsidRPr="007967E3">
        <w:rPr>
          <w:rFonts w:asciiTheme="majorBidi" w:hAnsiTheme="majorBidi" w:cstheme="majorBidi"/>
          <w:sz w:val="28"/>
          <w:szCs w:val="28"/>
          <w:rtl/>
        </w:rPr>
        <w:br/>
        <w:t xml:space="preserve">* قسم الحزازيات </w:t>
      </w:r>
      <w:r w:rsidRPr="007967E3">
        <w:rPr>
          <w:rFonts w:asciiTheme="majorBidi" w:hAnsiTheme="majorBidi" w:cstheme="majorBidi"/>
          <w:sz w:val="28"/>
          <w:szCs w:val="28"/>
          <w:rtl/>
        </w:rPr>
        <w:br/>
        <w:t xml:space="preserve">* قسم النباتات الوعائية </w:t>
      </w:r>
    </w:p>
    <w:p w:rsidR="009E62E6" w:rsidRPr="007967E3" w:rsidRDefault="009E62E6" w:rsidP="009E62E6">
      <w:pPr>
        <w:rPr>
          <w:rFonts w:asciiTheme="majorBidi" w:hAnsiTheme="majorBidi" w:cstheme="majorBidi"/>
          <w:b/>
          <w:sz w:val="28"/>
          <w:szCs w:val="28"/>
          <w:rtl/>
        </w:rPr>
      </w:pPr>
      <w:r w:rsidRPr="007967E3">
        <w:rPr>
          <w:rFonts w:asciiTheme="majorBidi" w:hAnsiTheme="majorBidi" w:cstheme="majorBidi"/>
          <w:bCs/>
          <w:sz w:val="28"/>
          <w:szCs w:val="28"/>
          <w:u w:val="single"/>
          <w:rtl/>
        </w:rPr>
        <w:t>النباتات الوعائية :-</w:t>
      </w:r>
      <w:r w:rsidRPr="007967E3">
        <w:rPr>
          <w:rFonts w:asciiTheme="majorBidi" w:hAnsiTheme="majorBidi" w:cstheme="majorBidi"/>
          <w:sz w:val="28"/>
          <w:szCs w:val="28"/>
          <w:rtl/>
        </w:rPr>
        <w:br/>
        <w:t xml:space="preserve">يضم هذا القسم مجموعة من النباتات المختلفة ، تجمع بينها صفات عامة أهمها : </w:t>
      </w:r>
      <w:r w:rsidRPr="007967E3">
        <w:rPr>
          <w:rFonts w:asciiTheme="majorBidi" w:hAnsiTheme="majorBidi" w:cstheme="majorBidi"/>
          <w:sz w:val="28"/>
          <w:szCs w:val="28"/>
          <w:rtl/>
        </w:rPr>
        <w:br/>
        <w:t xml:space="preserve">1- احتوائها على أنسجة وعائية ( خشب ولحاء ) </w:t>
      </w:r>
      <w:r w:rsidRPr="007967E3">
        <w:rPr>
          <w:rFonts w:asciiTheme="majorBidi" w:hAnsiTheme="majorBidi" w:cstheme="majorBidi"/>
          <w:sz w:val="28"/>
          <w:szCs w:val="28"/>
          <w:rtl/>
        </w:rPr>
        <w:br/>
        <w:t>2- النبات ( الجيل ) البوغي هو السائد على النبات المشيج</w:t>
      </w:r>
      <w:r>
        <w:rPr>
          <w:rFonts w:asciiTheme="majorBidi" w:hAnsiTheme="majorBidi" w:cstheme="majorBidi" w:hint="cs"/>
          <w:sz w:val="28"/>
          <w:szCs w:val="28"/>
          <w:rtl/>
        </w:rPr>
        <w:t>ي</w:t>
      </w:r>
      <w:r w:rsidRPr="007967E3">
        <w:rPr>
          <w:rFonts w:asciiTheme="majorBidi" w:hAnsiTheme="majorBidi" w:cstheme="majorBidi"/>
          <w:sz w:val="28"/>
          <w:szCs w:val="28"/>
          <w:rtl/>
        </w:rPr>
        <w:t xml:space="preserve"> . </w:t>
      </w:r>
      <w:r w:rsidRPr="007967E3">
        <w:rPr>
          <w:rFonts w:asciiTheme="majorBidi" w:hAnsiTheme="majorBidi" w:cstheme="majorBidi"/>
          <w:sz w:val="28"/>
          <w:szCs w:val="28"/>
          <w:rtl/>
        </w:rPr>
        <w:br/>
        <w:t xml:space="preserve">3- يتمايز النبات البوغي إلي جذور وسيقان وأرواق حقيقية . </w:t>
      </w:r>
      <w:r w:rsidRPr="007967E3">
        <w:rPr>
          <w:rFonts w:asciiTheme="majorBidi" w:hAnsiTheme="majorBidi" w:cstheme="majorBidi"/>
          <w:sz w:val="28"/>
          <w:szCs w:val="28"/>
          <w:rtl/>
        </w:rPr>
        <w:br/>
        <w:t xml:space="preserve">4- النباتات التي تراها في بيئتك مثل شجرة النخيل والعرعر والبرتقال ما هي إلا الجيل البوغي للنباتات الوعائية . </w:t>
      </w:r>
    </w:p>
    <w:p w:rsidR="009E62E6" w:rsidRPr="007967E3" w:rsidRDefault="009E62E6" w:rsidP="009E62E6">
      <w:pPr>
        <w:rPr>
          <w:rFonts w:asciiTheme="majorBidi" w:hAnsiTheme="majorBidi" w:cstheme="majorBidi"/>
          <w:bCs/>
          <w:sz w:val="28"/>
          <w:szCs w:val="28"/>
          <w:u w:val="single"/>
          <w:rtl/>
        </w:rPr>
      </w:pPr>
      <w:r w:rsidRPr="007967E3">
        <w:rPr>
          <w:rFonts w:asciiTheme="majorBidi" w:hAnsiTheme="majorBidi" w:cstheme="majorBidi"/>
          <w:sz w:val="28"/>
          <w:szCs w:val="28"/>
          <w:rtl/>
        </w:rPr>
        <w:br/>
      </w:r>
      <w:r w:rsidRPr="007967E3">
        <w:rPr>
          <w:rFonts w:asciiTheme="majorBidi" w:hAnsiTheme="majorBidi" w:cstheme="majorBidi"/>
          <w:bCs/>
          <w:sz w:val="28"/>
          <w:szCs w:val="28"/>
          <w:u w:val="single"/>
          <w:rtl/>
        </w:rPr>
        <w:t xml:space="preserve">* تصنيف النباتات الوعائية : </w:t>
      </w:r>
    </w:p>
    <w:p w:rsidR="009E62E6" w:rsidRPr="007967E3" w:rsidRDefault="009E62E6" w:rsidP="009E62E6">
      <w:pPr>
        <w:rPr>
          <w:rFonts w:asciiTheme="majorBidi" w:hAnsiTheme="majorBidi" w:cstheme="majorBidi"/>
          <w:b/>
          <w:sz w:val="28"/>
          <w:szCs w:val="28"/>
          <w:rtl/>
        </w:rPr>
      </w:pPr>
      <w:r w:rsidRPr="007967E3">
        <w:rPr>
          <w:rFonts w:asciiTheme="majorBidi" w:hAnsiTheme="majorBidi" w:cstheme="majorBidi"/>
          <w:sz w:val="28"/>
          <w:szCs w:val="28"/>
          <w:rtl/>
        </w:rPr>
        <w:br/>
        <w:t>1- نباتات غير بذرية وتشمل طائفة واحدة هي طائفة النباتات السرخسي</w:t>
      </w:r>
      <w:r>
        <w:rPr>
          <w:rFonts w:asciiTheme="majorBidi" w:hAnsiTheme="majorBidi" w:cstheme="majorBidi" w:hint="cs"/>
          <w:sz w:val="28"/>
          <w:szCs w:val="28"/>
          <w:rtl/>
        </w:rPr>
        <w:t xml:space="preserve"> </w:t>
      </w:r>
      <w:r w:rsidRPr="007967E3">
        <w:rPr>
          <w:rFonts w:asciiTheme="majorBidi" w:hAnsiTheme="majorBidi" w:cstheme="majorBidi"/>
          <w:sz w:val="28"/>
          <w:szCs w:val="28"/>
          <w:rtl/>
        </w:rPr>
        <w:t xml:space="preserve">( السراخس ) . </w:t>
      </w:r>
      <w:r w:rsidRPr="007967E3">
        <w:rPr>
          <w:rFonts w:asciiTheme="majorBidi" w:hAnsiTheme="majorBidi" w:cstheme="majorBidi"/>
          <w:sz w:val="28"/>
          <w:szCs w:val="28"/>
          <w:rtl/>
        </w:rPr>
        <w:br/>
        <w:t xml:space="preserve">2- نباتات بذرية وتشمل طائفتين هما طائفة معراة ( عاريات ) البذور وطائفة مغطاة ( كاسيات ) البذور . </w:t>
      </w:r>
    </w:p>
    <w:p w:rsidR="009E62E6" w:rsidRPr="007967E3" w:rsidRDefault="009E62E6" w:rsidP="009E62E6">
      <w:pPr>
        <w:rPr>
          <w:rFonts w:asciiTheme="majorBidi" w:hAnsiTheme="majorBidi" w:cstheme="majorBidi"/>
          <w:b/>
          <w:sz w:val="28"/>
          <w:szCs w:val="28"/>
          <w:rtl/>
        </w:rPr>
      </w:pPr>
    </w:p>
    <w:p w:rsidR="009E62E6" w:rsidRPr="007967E3" w:rsidRDefault="009E62E6" w:rsidP="009E62E6">
      <w:pPr>
        <w:rPr>
          <w:rFonts w:asciiTheme="majorBidi" w:hAnsiTheme="majorBidi" w:cstheme="majorBidi"/>
          <w:b/>
          <w:sz w:val="28"/>
          <w:szCs w:val="28"/>
          <w:rtl/>
        </w:rPr>
      </w:pPr>
      <w:r w:rsidRPr="007967E3">
        <w:rPr>
          <w:rFonts w:asciiTheme="majorBidi" w:hAnsiTheme="majorBidi" w:cstheme="majorBidi"/>
          <w:bCs/>
          <w:sz w:val="28"/>
          <w:szCs w:val="28"/>
          <w:u w:val="single"/>
          <w:rtl/>
        </w:rPr>
        <w:t xml:space="preserve">1 - طائفة النباتات السرخسية ( السراخس ) =اللابذرية. </w:t>
      </w:r>
      <w:r w:rsidRPr="007967E3">
        <w:rPr>
          <w:rFonts w:asciiTheme="majorBidi" w:hAnsiTheme="majorBidi" w:cstheme="majorBidi"/>
          <w:sz w:val="28"/>
          <w:szCs w:val="28"/>
          <w:rtl/>
        </w:rPr>
        <w:br/>
        <w:t xml:space="preserve">- هي نباتات وعائية بسيطة التركيب لا تحتوي على الكامبيوم . </w:t>
      </w:r>
      <w:r w:rsidRPr="007967E3">
        <w:rPr>
          <w:rFonts w:asciiTheme="majorBidi" w:hAnsiTheme="majorBidi" w:cstheme="majorBidi"/>
          <w:sz w:val="28"/>
          <w:szCs w:val="28"/>
          <w:rtl/>
        </w:rPr>
        <w:br/>
        <w:t>- أغلبها نباتات عشبية والقليل منها شجيرية أو شجرية وتكثر الأخيرة في المناطق الاستوائية من العالم  .</w:t>
      </w:r>
    </w:p>
    <w:p w:rsidR="009E62E6" w:rsidRPr="007967E3" w:rsidRDefault="009E62E6" w:rsidP="009E62E6">
      <w:pPr>
        <w:rPr>
          <w:rFonts w:asciiTheme="majorBidi" w:hAnsiTheme="majorBidi" w:cstheme="majorBidi"/>
          <w:b/>
          <w:sz w:val="28"/>
          <w:szCs w:val="28"/>
          <w:rtl/>
        </w:rPr>
      </w:pPr>
      <w:r w:rsidRPr="007967E3">
        <w:rPr>
          <w:rFonts w:asciiTheme="majorBidi" w:hAnsiTheme="majorBidi" w:cstheme="majorBidi"/>
          <w:sz w:val="28"/>
          <w:szCs w:val="28"/>
          <w:rtl/>
        </w:rPr>
        <w:t>لها أنسجة وعائية ،كثير لها جذور وسيقان وأوراق جيدة التمايز.</w:t>
      </w:r>
      <w:r w:rsidRPr="007967E3">
        <w:rPr>
          <w:rFonts w:asciiTheme="majorBidi" w:hAnsiTheme="majorBidi" w:cstheme="majorBidi"/>
          <w:sz w:val="28"/>
          <w:szCs w:val="28"/>
          <w:rtl/>
        </w:rPr>
        <w:br/>
        <w:t xml:space="preserve">- السراخس نباتات واسعة الانتشار توجد في بيئات عديدة ومتنوعة :- </w:t>
      </w:r>
      <w:r w:rsidRPr="007967E3">
        <w:rPr>
          <w:rFonts w:asciiTheme="majorBidi" w:hAnsiTheme="majorBidi" w:cstheme="majorBidi"/>
          <w:sz w:val="28"/>
          <w:szCs w:val="28"/>
          <w:rtl/>
        </w:rPr>
        <w:br/>
        <w:t xml:space="preserve">أ - الأماكن الرطبة </w:t>
      </w:r>
      <w:r w:rsidRPr="007967E3">
        <w:rPr>
          <w:rFonts w:asciiTheme="majorBidi" w:hAnsiTheme="majorBidi" w:cstheme="majorBidi"/>
          <w:sz w:val="28"/>
          <w:szCs w:val="28"/>
          <w:rtl/>
        </w:rPr>
        <w:br/>
        <w:t xml:space="preserve">ب- بعضها بالقرب من البحار وبعضها مائية . </w:t>
      </w:r>
      <w:r w:rsidRPr="007967E3">
        <w:rPr>
          <w:rFonts w:asciiTheme="majorBidi" w:hAnsiTheme="majorBidi" w:cstheme="majorBidi"/>
          <w:sz w:val="28"/>
          <w:szCs w:val="28"/>
          <w:rtl/>
        </w:rPr>
        <w:br/>
        <w:t xml:space="preserve">جـ - كما يمكن لبعضها النمو في الصحاري . </w:t>
      </w:r>
      <w:r w:rsidRPr="007967E3">
        <w:rPr>
          <w:rFonts w:asciiTheme="majorBidi" w:hAnsiTheme="majorBidi" w:cstheme="majorBidi"/>
          <w:sz w:val="28"/>
          <w:szCs w:val="28"/>
          <w:rtl/>
        </w:rPr>
        <w:br/>
        <w:t xml:space="preserve">د - في منطقة الخليج العربي فتكثر السراخس على جدران الآبار والوديان الرطبة الظليلة . </w:t>
      </w:r>
    </w:p>
    <w:p w:rsidR="009E62E6" w:rsidRPr="007967E3" w:rsidRDefault="009E62E6" w:rsidP="009E62E6">
      <w:pPr>
        <w:rPr>
          <w:rFonts w:asciiTheme="majorBidi" w:hAnsiTheme="majorBidi" w:cstheme="majorBidi"/>
          <w:bCs/>
          <w:sz w:val="28"/>
          <w:szCs w:val="28"/>
          <w:u w:val="single"/>
          <w:rtl/>
        </w:rPr>
      </w:pPr>
      <w:r>
        <w:rPr>
          <w:rFonts w:asciiTheme="majorBidi" w:hAnsiTheme="majorBidi" w:cstheme="majorBidi" w:hint="cs"/>
          <w:bCs/>
          <w:sz w:val="28"/>
          <w:szCs w:val="28"/>
          <w:u w:val="single"/>
          <w:rtl/>
        </w:rPr>
        <w:lastRenderedPageBreak/>
        <w:t>2</w:t>
      </w:r>
      <w:r w:rsidRPr="007967E3">
        <w:rPr>
          <w:rFonts w:asciiTheme="majorBidi" w:hAnsiTheme="majorBidi" w:cstheme="majorBidi"/>
          <w:bCs/>
          <w:sz w:val="28"/>
          <w:szCs w:val="28"/>
          <w:u w:val="single"/>
          <w:rtl/>
        </w:rPr>
        <w:t xml:space="preserve">- النباتات البذرية :- </w:t>
      </w:r>
    </w:p>
    <w:p w:rsidR="009E62E6" w:rsidRPr="007967E3" w:rsidRDefault="009E62E6" w:rsidP="009E62E6">
      <w:pPr>
        <w:rPr>
          <w:rFonts w:asciiTheme="majorBidi" w:hAnsiTheme="majorBidi" w:cstheme="majorBidi"/>
          <w:b/>
          <w:sz w:val="28"/>
          <w:szCs w:val="28"/>
          <w:rtl/>
        </w:rPr>
      </w:pPr>
    </w:p>
    <w:p w:rsidR="009E62E6" w:rsidRPr="007967E3" w:rsidRDefault="009E62E6" w:rsidP="009E62E6">
      <w:pPr>
        <w:rPr>
          <w:rFonts w:asciiTheme="majorBidi" w:hAnsiTheme="majorBidi" w:cstheme="majorBidi"/>
          <w:b/>
          <w:sz w:val="28"/>
          <w:szCs w:val="28"/>
        </w:rPr>
      </w:pPr>
      <w:r w:rsidRPr="007967E3">
        <w:rPr>
          <w:rFonts w:asciiTheme="majorBidi" w:hAnsiTheme="majorBidi" w:cstheme="majorBidi"/>
          <w:sz w:val="28"/>
          <w:szCs w:val="28"/>
          <w:rtl/>
        </w:rPr>
        <w:t>النباتات البذرية هي النباتات السائدة حاليا على وجه الأرض ، حيث يزيد عدد أنواعها</w:t>
      </w:r>
      <w:r>
        <w:rPr>
          <w:rFonts w:asciiTheme="majorBidi" w:hAnsiTheme="majorBidi" w:cstheme="majorBidi" w:hint="cs"/>
          <w:sz w:val="28"/>
          <w:szCs w:val="28"/>
          <w:rtl/>
        </w:rPr>
        <w:t xml:space="preserve"> </w:t>
      </w:r>
      <w:r w:rsidRPr="007967E3">
        <w:rPr>
          <w:rFonts w:asciiTheme="majorBidi" w:hAnsiTheme="majorBidi" w:cstheme="majorBidi"/>
          <w:sz w:val="28"/>
          <w:szCs w:val="28"/>
          <w:rtl/>
        </w:rPr>
        <w:t>عن عدد كافة الأنواع النباتية الأخرى ، فمجموع أنواع النباتات البذرية حوالي 255ألف نوع ، منها حوالي 720 نوع من عاريات البذور ، و ذلك من مجموع أنواع النباتات</w:t>
      </w:r>
      <w:r>
        <w:rPr>
          <w:rFonts w:asciiTheme="majorBidi" w:hAnsiTheme="majorBidi" w:cstheme="majorBidi" w:hint="cs"/>
          <w:sz w:val="28"/>
          <w:szCs w:val="28"/>
          <w:rtl/>
        </w:rPr>
        <w:t xml:space="preserve"> </w:t>
      </w:r>
      <w:r w:rsidRPr="007967E3">
        <w:rPr>
          <w:rFonts w:asciiTheme="majorBidi" w:hAnsiTheme="majorBidi" w:cstheme="majorBidi"/>
          <w:sz w:val="28"/>
          <w:szCs w:val="28"/>
          <w:rtl/>
        </w:rPr>
        <w:t>المعروفة على وجه الأرض و الذي يقدر بحوالي 350 ألف نوع</w:t>
      </w:r>
      <w:r w:rsidRPr="007967E3">
        <w:rPr>
          <w:rFonts w:asciiTheme="majorBidi" w:hAnsiTheme="majorBidi" w:cstheme="majorBidi"/>
          <w:sz w:val="28"/>
          <w:szCs w:val="28"/>
        </w:rPr>
        <w:t xml:space="preserve"> .</w:t>
      </w:r>
      <w:r w:rsidRPr="007967E3">
        <w:rPr>
          <w:rFonts w:asciiTheme="majorBidi" w:hAnsiTheme="majorBidi" w:cstheme="majorBidi"/>
          <w:sz w:val="28"/>
          <w:szCs w:val="28"/>
        </w:rPr>
        <w:br/>
      </w:r>
      <w:r w:rsidRPr="007967E3">
        <w:rPr>
          <w:rFonts w:asciiTheme="majorBidi" w:hAnsiTheme="majorBidi" w:cstheme="majorBidi"/>
          <w:sz w:val="28"/>
          <w:szCs w:val="28"/>
        </w:rPr>
        <w:br/>
      </w:r>
      <w:r w:rsidRPr="007967E3">
        <w:rPr>
          <w:rFonts w:asciiTheme="majorBidi" w:hAnsiTheme="majorBidi" w:cstheme="majorBidi"/>
          <w:sz w:val="28"/>
          <w:szCs w:val="28"/>
          <w:rtl/>
        </w:rPr>
        <w:t>تمتاز النباتات</w:t>
      </w:r>
      <w:r>
        <w:rPr>
          <w:rFonts w:asciiTheme="majorBidi" w:hAnsiTheme="majorBidi" w:cstheme="majorBidi" w:hint="cs"/>
          <w:sz w:val="28"/>
          <w:szCs w:val="28"/>
          <w:rtl/>
        </w:rPr>
        <w:t xml:space="preserve"> </w:t>
      </w:r>
      <w:r w:rsidRPr="007967E3">
        <w:rPr>
          <w:rFonts w:asciiTheme="majorBidi" w:hAnsiTheme="majorBidi" w:cstheme="majorBidi"/>
          <w:sz w:val="28"/>
          <w:szCs w:val="28"/>
          <w:rtl/>
        </w:rPr>
        <w:t>البذرية عن النباتات الأخرى بتكوينها لأنابيب لقاح، مما حررها من</w:t>
      </w:r>
      <w:r>
        <w:rPr>
          <w:rFonts w:asciiTheme="majorBidi" w:hAnsiTheme="majorBidi" w:cstheme="majorBidi" w:hint="cs"/>
          <w:sz w:val="28"/>
          <w:szCs w:val="28"/>
          <w:rtl/>
        </w:rPr>
        <w:t xml:space="preserve"> </w:t>
      </w:r>
      <w:r w:rsidRPr="007967E3">
        <w:rPr>
          <w:rFonts w:asciiTheme="majorBidi" w:hAnsiTheme="majorBidi" w:cstheme="majorBidi"/>
          <w:sz w:val="28"/>
          <w:szCs w:val="28"/>
          <w:rtl/>
        </w:rPr>
        <w:t>ضرورة وجود وسط مائي لإتمام الإخصاب ، و بإنتاجها للبذور كوسيلة للتكاثر بدلا من</w:t>
      </w:r>
      <w:r>
        <w:rPr>
          <w:rFonts w:asciiTheme="majorBidi" w:hAnsiTheme="majorBidi" w:cstheme="majorBidi" w:hint="cs"/>
          <w:sz w:val="28"/>
          <w:szCs w:val="28"/>
          <w:rtl/>
        </w:rPr>
        <w:t xml:space="preserve"> </w:t>
      </w:r>
      <w:r w:rsidRPr="007967E3">
        <w:rPr>
          <w:rFonts w:asciiTheme="majorBidi" w:hAnsiTheme="majorBidi" w:cstheme="majorBidi"/>
          <w:sz w:val="28"/>
          <w:szCs w:val="28"/>
          <w:rtl/>
        </w:rPr>
        <w:t>الجراثيم</w:t>
      </w:r>
      <w:r w:rsidRPr="007967E3">
        <w:rPr>
          <w:rFonts w:asciiTheme="majorBidi" w:hAnsiTheme="majorBidi" w:cstheme="majorBidi"/>
          <w:sz w:val="28"/>
          <w:szCs w:val="28"/>
        </w:rPr>
        <w:t xml:space="preserve"> .</w:t>
      </w:r>
    </w:p>
    <w:p w:rsidR="009E62E6" w:rsidRPr="007967E3" w:rsidRDefault="009E62E6" w:rsidP="009E62E6">
      <w:pPr>
        <w:rPr>
          <w:rFonts w:asciiTheme="majorBidi" w:hAnsiTheme="majorBidi" w:cstheme="majorBidi"/>
          <w:bCs/>
          <w:sz w:val="28"/>
          <w:szCs w:val="28"/>
          <w:u w:val="single"/>
          <w:lang w:bidi="ar-KW"/>
        </w:rPr>
      </w:pPr>
    </w:p>
    <w:p w:rsidR="009E62E6" w:rsidRPr="007967E3" w:rsidRDefault="009E62E6" w:rsidP="009E62E6">
      <w:pPr>
        <w:rPr>
          <w:rFonts w:asciiTheme="majorBidi" w:hAnsiTheme="majorBidi" w:cstheme="majorBidi"/>
          <w:b/>
          <w:sz w:val="28"/>
          <w:szCs w:val="28"/>
        </w:rPr>
      </w:pPr>
      <w:r w:rsidRPr="007967E3">
        <w:rPr>
          <w:rFonts w:asciiTheme="majorBidi" w:hAnsiTheme="majorBidi" w:cstheme="majorBidi"/>
          <w:bCs/>
          <w:sz w:val="28"/>
          <w:szCs w:val="28"/>
          <w:u w:val="single"/>
          <w:rtl/>
          <w:lang w:bidi="ar-KW"/>
        </w:rPr>
        <w:t>تقسيم النباتات البذرية :</w:t>
      </w:r>
      <w:r w:rsidRPr="007967E3">
        <w:rPr>
          <w:rFonts w:asciiTheme="majorBidi" w:hAnsiTheme="majorBidi" w:cstheme="majorBidi"/>
          <w:sz w:val="28"/>
          <w:szCs w:val="28"/>
        </w:rPr>
        <w:br/>
      </w:r>
      <w:r w:rsidRPr="007967E3">
        <w:rPr>
          <w:rFonts w:asciiTheme="majorBidi" w:hAnsiTheme="majorBidi" w:cstheme="majorBidi"/>
          <w:sz w:val="28"/>
          <w:szCs w:val="28"/>
        </w:rPr>
        <w:br/>
      </w:r>
      <w:r w:rsidRPr="007967E3">
        <w:rPr>
          <w:rFonts w:asciiTheme="majorBidi" w:hAnsiTheme="majorBidi" w:cstheme="majorBidi"/>
          <w:sz w:val="28"/>
          <w:szCs w:val="28"/>
          <w:rtl/>
        </w:rPr>
        <w:t>و تقسم النباتات البذرية إلى تحت قسمين هما</w:t>
      </w:r>
      <w:r>
        <w:rPr>
          <w:rFonts w:asciiTheme="majorBidi" w:hAnsiTheme="majorBidi" w:cstheme="majorBidi" w:hint="cs"/>
          <w:sz w:val="28"/>
          <w:szCs w:val="28"/>
          <w:rtl/>
        </w:rPr>
        <w:t xml:space="preserve"> </w:t>
      </w:r>
      <w:r w:rsidRPr="007967E3">
        <w:rPr>
          <w:rFonts w:asciiTheme="majorBidi" w:hAnsiTheme="majorBidi" w:cstheme="majorBidi"/>
          <w:sz w:val="28"/>
          <w:szCs w:val="28"/>
          <w:rtl/>
        </w:rPr>
        <w:t>النباتات عاريات</w:t>
      </w:r>
      <w:r>
        <w:rPr>
          <w:rFonts w:asciiTheme="majorBidi" w:hAnsiTheme="majorBidi" w:cstheme="majorBidi" w:hint="cs"/>
          <w:sz w:val="28"/>
          <w:szCs w:val="28"/>
          <w:rtl/>
        </w:rPr>
        <w:t xml:space="preserve"> </w:t>
      </w:r>
      <w:r w:rsidRPr="007967E3">
        <w:rPr>
          <w:rFonts w:asciiTheme="majorBidi" w:hAnsiTheme="majorBidi" w:cstheme="majorBidi"/>
          <w:sz w:val="28"/>
          <w:szCs w:val="28"/>
          <w:rtl/>
        </w:rPr>
        <w:t>البذور</w:t>
      </w:r>
      <w:r>
        <w:rPr>
          <w:rFonts w:asciiTheme="majorBidi" w:hAnsiTheme="majorBidi" w:cstheme="majorBidi" w:hint="cs"/>
          <w:sz w:val="28"/>
          <w:szCs w:val="28"/>
          <w:rtl/>
        </w:rPr>
        <w:t xml:space="preserve"> </w:t>
      </w:r>
      <w:r w:rsidRPr="007967E3">
        <w:rPr>
          <w:rFonts w:asciiTheme="majorBidi" w:hAnsiTheme="majorBidi" w:cstheme="majorBidi"/>
          <w:sz w:val="28"/>
          <w:szCs w:val="28"/>
          <w:rtl/>
        </w:rPr>
        <w:t>و النباتات كاسيات البذور</w:t>
      </w:r>
      <w:r w:rsidRPr="007967E3">
        <w:rPr>
          <w:rFonts w:asciiTheme="majorBidi" w:hAnsiTheme="majorBidi" w:cstheme="majorBidi"/>
          <w:sz w:val="28"/>
          <w:szCs w:val="28"/>
          <w:rtl/>
          <w:lang w:bidi="ar-KW"/>
        </w:rPr>
        <w:t>.</w:t>
      </w:r>
      <w:r w:rsidRPr="007967E3">
        <w:rPr>
          <w:rFonts w:asciiTheme="majorBidi" w:hAnsiTheme="majorBidi" w:cstheme="majorBidi"/>
          <w:sz w:val="28"/>
          <w:szCs w:val="28"/>
        </w:rPr>
        <w:br/>
      </w:r>
      <w:r w:rsidRPr="007967E3">
        <w:rPr>
          <w:rFonts w:asciiTheme="majorBidi" w:hAnsiTheme="majorBidi" w:cstheme="majorBidi"/>
          <w:sz w:val="28"/>
          <w:szCs w:val="28"/>
        </w:rPr>
        <w:br/>
      </w:r>
      <w:r>
        <w:rPr>
          <w:rFonts w:asciiTheme="majorBidi" w:hAnsiTheme="majorBidi" w:cstheme="majorBidi" w:hint="cs"/>
          <w:bCs/>
          <w:sz w:val="28"/>
          <w:szCs w:val="28"/>
          <w:u w:val="single"/>
          <w:rtl/>
        </w:rPr>
        <w:t>أ</w:t>
      </w:r>
      <w:r w:rsidRPr="007967E3">
        <w:rPr>
          <w:rFonts w:asciiTheme="majorBidi" w:hAnsiTheme="majorBidi" w:cstheme="majorBidi"/>
          <w:bCs/>
          <w:sz w:val="28"/>
          <w:szCs w:val="28"/>
          <w:u w:val="single"/>
          <w:rtl/>
        </w:rPr>
        <w:t>ولا:عاريا ت البذور</w:t>
      </w:r>
    </w:p>
    <w:p w:rsidR="009E62E6" w:rsidRPr="007967E3" w:rsidRDefault="009E62E6" w:rsidP="009E62E6">
      <w:pPr>
        <w:rPr>
          <w:rFonts w:asciiTheme="majorBidi" w:hAnsiTheme="majorBidi" w:cstheme="majorBidi"/>
          <w:b/>
          <w:sz w:val="28"/>
          <w:szCs w:val="28"/>
          <w:rtl/>
          <w:lang w:bidi="ar-KW"/>
        </w:rPr>
      </w:pPr>
      <w:r w:rsidRPr="007967E3">
        <w:rPr>
          <w:rFonts w:asciiTheme="majorBidi" w:hAnsiTheme="majorBidi" w:cstheme="majorBidi"/>
          <w:sz w:val="28"/>
          <w:szCs w:val="28"/>
        </w:rPr>
        <w:br/>
        <w:t xml:space="preserve">  </w:t>
      </w:r>
      <w:r>
        <w:rPr>
          <w:rFonts w:asciiTheme="majorBidi" w:hAnsiTheme="majorBidi" w:cstheme="majorBidi" w:hint="cs"/>
          <w:sz w:val="28"/>
          <w:szCs w:val="28"/>
          <w:rtl/>
        </w:rPr>
        <w:t>1-</w:t>
      </w:r>
      <w:r w:rsidRPr="007967E3">
        <w:rPr>
          <w:rFonts w:asciiTheme="majorBidi" w:hAnsiTheme="majorBidi" w:cstheme="majorBidi"/>
          <w:sz w:val="28"/>
          <w:szCs w:val="28"/>
        </w:rPr>
        <w:t xml:space="preserve"> </w:t>
      </w:r>
      <w:r w:rsidRPr="007967E3">
        <w:rPr>
          <w:rFonts w:asciiTheme="majorBidi" w:hAnsiTheme="majorBidi" w:cstheme="majorBidi"/>
          <w:sz w:val="28"/>
          <w:szCs w:val="28"/>
          <w:rtl/>
        </w:rPr>
        <w:t>النباتات عاريات البذور هي نباتات خشبية معمرة غالبا</w:t>
      </w:r>
      <w:r w:rsidRPr="007967E3">
        <w:rPr>
          <w:rFonts w:asciiTheme="majorBidi" w:hAnsiTheme="majorBidi" w:cstheme="majorBidi"/>
          <w:sz w:val="28"/>
          <w:szCs w:val="28"/>
        </w:rPr>
        <w:t>.</w:t>
      </w:r>
      <w:r w:rsidRPr="007967E3">
        <w:rPr>
          <w:rFonts w:asciiTheme="majorBidi" w:hAnsiTheme="majorBidi" w:cstheme="majorBidi"/>
          <w:sz w:val="28"/>
          <w:szCs w:val="28"/>
        </w:rPr>
        <w:br/>
      </w:r>
      <w:r w:rsidRPr="007967E3">
        <w:rPr>
          <w:rFonts w:asciiTheme="majorBidi" w:hAnsiTheme="majorBidi" w:cstheme="majorBidi"/>
          <w:sz w:val="28"/>
          <w:szCs w:val="28"/>
        </w:rPr>
        <w:br/>
        <w:t xml:space="preserve"> </w:t>
      </w:r>
      <w:r>
        <w:rPr>
          <w:rFonts w:asciiTheme="majorBidi" w:hAnsiTheme="majorBidi" w:cstheme="majorBidi" w:hint="cs"/>
          <w:sz w:val="28"/>
          <w:szCs w:val="28"/>
          <w:rtl/>
        </w:rPr>
        <w:t>2-</w:t>
      </w:r>
      <w:r w:rsidRPr="007967E3">
        <w:rPr>
          <w:rFonts w:asciiTheme="majorBidi" w:hAnsiTheme="majorBidi" w:cstheme="majorBidi"/>
          <w:sz w:val="28"/>
          <w:szCs w:val="28"/>
          <w:rtl/>
        </w:rPr>
        <w:t>يحدث لها</w:t>
      </w:r>
      <w:r>
        <w:rPr>
          <w:rFonts w:asciiTheme="majorBidi" w:hAnsiTheme="majorBidi" w:cstheme="majorBidi" w:hint="cs"/>
          <w:sz w:val="28"/>
          <w:szCs w:val="28"/>
          <w:rtl/>
        </w:rPr>
        <w:t xml:space="preserve"> </w:t>
      </w:r>
      <w:r w:rsidRPr="007967E3">
        <w:rPr>
          <w:rFonts w:asciiTheme="majorBidi" w:hAnsiTheme="majorBidi" w:cstheme="majorBidi"/>
          <w:sz w:val="28"/>
          <w:szCs w:val="28"/>
          <w:rtl/>
        </w:rPr>
        <w:t>نمو في السمك</w:t>
      </w:r>
      <w:r w:rsidRPr="007967E3">
        <w:rPr>
          <w:rFonts w:asciiTheme="majorBidi" w:hAnsiTheme="majorBidi" w:cstheme="majorBidi"/>
          <w:sz w:val="28"/>
          <w:szCs w:val="28"/>
        </w:rPr>
        <w:t>.</w:t>
      </w:r>
      <w:r w:rsidRPr="007967E3">
        <w:rPr>
          <w:rFonts w:asciiTheme="majorBidi" w:hAnsiTheme="majorBidi" w:cstheme="majorBidi"/>
          <w:sz w:val="28"/>
          <w:szCs w:val="28"/>
        </w:rPr>
        <w:br/>
      </w:r>
      <w:r w:rsidRPr="007967E3">
        <w:rPr>
          <w:rFonts w:asciiTheme="majorBidi" w:hAnsiTheme="majorBidi" w:cstheme="majorBidi"/>
          <w:sz w:val="28"/>
          <w:szCs w:val="28"/>
        </w:rPr>
        <w:br/>
      </w:r>
      <w:r>
        <w:rPr>
          <w:rFonts w:asciiTheme="majorBidi" w:hAnsiTheme="majorBidi" w:cstheme="majorBidi" w:hint="cs"/>
          <w:sz w:val="28"/>
          <w:szCs w:val="28"/>
          <w:rtl/>
        </w:rPr>
        <w:t>3-</w:t>
      </w:r>
      <w:r w:rsidRPr="007967E3">
        <w:rPr>
          <w:rFonts w:asciiTheme="majorBidi" w:hAnsiTheme="majorBidi" w:cstheme="majorBidi"/>
          <w:sz w:val="28"/>
          <w:szCs w:val="28"/>
        </w:rPr>
        <w:t xml:space="preserve"> </w:t>
      </w:r>
      <w:r w:rsidRPr="007967E3">
        <w:rPr>
          <w:rFonts w:asciiTheme="majorBidi" w:hAnsiTheme="majorBidi" w:cstheme="majorBidi"/>
          <w:sz w:val="28"/>
          <w:szCs w:val="28"/>
          <w:rtl/>
        </w:rPr>
        <w:t>ذات جذور وتدية غالبا وسيقان</w:t>
      </w:r>
      <w:r>
        <w:rPr>
          <w:rFonts w:asciiTheme="majorBidi" w:hAnsiTheme="majorBidi" w:cstheme="majorBidi" w:hint="cs"/>
          <w:sz w:val="28"/>
          <w:szCs w:val="28"/>
          <w:rtl/>
        </w:rPr>
        <w:t xml:space="preserve"> </w:t>
      </w:r>
      <w:r w:rsidRPr="007967E3">
        <w:rPr>
          <w:rFonts w:asciiTheme="majorBidi" w:hAnsiTheme="majorBidi" w:cstheme="majorBidi"/>
          <w:sz w:val="28"/>
          <w:szCs w:val="28"/>
          <w:rtl/>
        </w:rPr>
        <w:t>وأوراق</w:t>
      </w:r>
      <w:r w:rsidRPr="007967E3">
        <w:rPr>
          <w:rFonts w:asciiTheme="majorBidi" w:hAnsiTheme="majorBidi" w:cstheme="majorBidi"/>
          <w:sz w:val="28"/>
          <w:szCs w:val="28"/>
        </w:rPr>
        <w:t>.</w:t>
      </w:r>
      <w:r w:rsidRPr="007967E3">
        <w:rPr>
          <w:rFonts w:asciiTheme="majorBidi" w:hAnsiTheme="majorBidi" w:cstheme="majorBidi"/>
          <w:sz w:val="28"/>
          <w:szCs w:val="28"/>
        </w:rPr>
        <w:br/>
      </w:r>
      <w:r w:rsidRPr="007967E3">
        <w:rPr>
          <w:rFonts w:asciiTheme="majorBidi" w:hAnsiTheme="majorBidi" w:cstheme="majorBidi"/>
          <w:sz w:val="28"/>
          <w:szCs w:val="28"/>
        </w:rPr>
        <w:br/>
      </w:r>
      <w:r>
        <w:rPr>
          <w:rFonts w:asciiTheme="majorBidi" w:hAnsiTheme="majorBidi" w:cstheme="majorBidi" w:hint="cs"/>
          <w:sz w:val="28"/>
          <w:szCs w:val="28"/>
          <w:rtl/>
        </w:rPr>
        <w:t xml:space="preserve">4- </w:t>
      </w:r>
      <w:r w:rsidRPr="007967E3">
        <w:rPr>
          <w:rFonts w:asciiTheme="majorBidi" w:hAnsiTheme="majorBidi" w:cstheme="majorBidi"/>
          <w:sz w:val="28"/>
          <w:szCs w:val="28"/>
          <w:rtl/>
        </w:rPr>
        <w:t>ذات نظام وعائي جيد يتميز إلى نسيج خشب يتكون أساسا من</w:t>
      </w:r>
      <w:r>
        <w:rPr>
          <w:rFonts w:asciiTheme="majorBidi" w:hAnsiTheme="majorBidi" w:cstheme="majorBidi" w:hint="cs"/>
          <w:sz w:val="28"/>
          <w:szCs w:val="28"/>
          <w:rtl/>
        </w:rPr>
        <w:t xml:space="preserve"> </w:t>
      </w:r>
      <w:r w:rsidRPr="007967E3">
        <w:rPr>
          <w:rFonts w:asciiTheme="majorBidi" w:hAnsiTheme="majorBidi" w:cstheme="majorBidi"/>
          <w:sz w:val="28"/>
          <w:szCs w:val="28"/>
          <w:rtl/>
        </w:rPr>
        <w:t>قصيبات، ولا يحتوي على قصبات عدا في النباتات النيتيدية، و نسيج لحاء يتكون من</w:t>
      </w:r>
      <w:r>
        <w:rPr>
          <w:rFonts w:asciiTheme="majorBidi" w:hAnsiTheme="majorBidi" w:cstheme="majorBidi" w:hint="cs"/>
          <w:sz w:val="28"/>
          <w:szCs w:val="28"/>
          <w:rtl/>
        </w:rPr>
        <w:t xml:space="preserve"> </w:t>
      </w:r>
      <w:r w:rsidRPr="007967E3">
        <w:rPr>
          <w:rFonts w:asciiTheme="majorBidi" w:hAnsiTheme="majorBidi" w:cstheme="majorBidi"/>
          <w:sz w:val="28"/>
          <w:szCs w:val="28"/>
          <w:rtl/>
        </w:rPr>
        <w:t>خلايا غربالية لا يحتوي على أنابيب غربالية و خلايا مرافقة</w:t>
      </w:r>
      <w:r w:rsidRPr="007967E3">
        <w:rPr>
          <w:rFonts w:asciiTheme="majorBidi" w:hAnsiTheme="majorBidi" w:cstheme="majorBidi"/>
          <w:sz w:val="28"/>
          <w:szCs w:val="28"/>
        </w:rPr>
        <w:t>.</w:t>
      </w:r>
      <w:r w:rsidRPr="007967E3">
        <w:rPr>
          <w:rFonts w:asciiTheme="majorBidi" w:hAnsiTheme="majorBidi" w:cstheme="majorBidi"/>
          <w:sz w:val="28"/>
          <w:szCs w:val="28"/>
        </w:rPr>
        <w:br/>
      </w:r>
      <w:r w:rsidRPr="007967E3">
        <w:rPr>
          <w:rFonts w:asciiTheme="majorBidi" w:hAnsiTheme="majorBidi" w:cstheme="majorBidi"/>
          <w:sz w:val="28"/>
          <w:szCs w:val="28"/>
        </w:rPr>
        <w:br/>
      </w:r>
      <w:r>
        <w:rPr>
          <w:rFonts w:asciiTheme="majorBidi" w:hAnsiTheme="majorBidi" w:cstheme="majorBidi" w:hint="cs"/>
          <w:sz w:val="28"/>
          <w:szCs w:val="28"/>
          <w:rtl/>
        </w:rPr>
        <w:t xml:space="preserve">5- </w:t>
      </w:r>
      <w:r w:rsidRPr="007967E3">
        <w:rPr>
          <w:rFonts w:asciiTheme="majorBidi" w:hAnsiTheme="majorBidi" w:cstheme="majorBidi"/>
          <w:sz w:val="28"/>
          <w:szCs w:val="28"/>
          <w:rtl/>
        </w:rPr>
        <w:t>يسود</w:t>
      </w:r>
      <w:r>
        <w:rPr>
          <w:rFonts w:asciiTheme="majorBidi" w:hAnsiTheme="majorBidi" w:cstheme="majorBidi" w:hint="cs"/>
          <w:sz w:val="28"/>
          <w:szCs w:val="28"/>
          <w:rtl/>
        </w:rPr>
        <w:t xml:space="preserve"> </w:t>
      </w:r>
      <w:r w:rsidRPr="007967E3">
        <w:rPr>
          <w:rFonts w:asciiTheme="majorBidi" w:hAnsiTheme="majorBidi" w:cstheme="majorBidi"/>
          <w:sz w:val="28"/>
          <w:szCs w:val="28"/>
          <w:rtl/>
        </w:rPr>
        <w:t>الطور الجرثومي في هذه النباتات ويختزل الطور الجاميتي ويصبح معتمدا كليا في معيشته</w:t>
      </w:r>
      <w:r>
        <w:rPr>
          <w:rFonts w:asciiTheme="majorBidi" w:hAnsiTheme="majorBidi" w:cstheme="majorBidi" w:hint="cs"/>
          <w:sz w:val="28"/>
          <w:szCs w:val="28"/>
          <w:rtl/>
        </w:rPr>
        <w:t xml:space="preserve"> </w:t>
      </w:r>
      <w:r w:rsidRPr="007967E3">
        <w:rPr>
          <w:rFonts w:asciiTheme="majorBidi" w:hAnsiTheme="majorBidi" w:cstheme="majorBidi"/>
          <w:sz w:val="28"/>
          <w:szCs w:val="28"/>
          <w:rtl/>
        </w:rPr>
        <w:t>على الطور الجرثومي</w:t>
      </w:r>
      <w:r w:rsidRPr="007967E3">
        <w:rPr>
          <w:rFonts w:asciiTheme="majorBidi" w:hAnsiTheme="majorBidi" w:cstheme="majorBidi"/>
          <w:sz w:val="28"/>
          <w:szCs w:val="28"/>
        </w:rPr>
        <w:t>.</w:t>
      </w:r>
      <w:r w:rsidRPr="007967E3">
        <w:rPr>
          <w:rFonts w:asciiTheme="majorBidi" w:hAnsiTheme="majorBidi" w:cstheme="majorBidi"/>
          <w:sz w:val="28"/>
          <w:szCs w:val="28"/>
        </w:rPr>
        <w:br/>
      </w:r>
      <w:r w:rsidRPr="007967E3">
        <w:rPr>
          <w:rFonts w:asciiTheme="majorBidi" w:hAnsiTheme="majorBidi" w:cstheme="majorBidi"/>
          <w:sz w:val="28"/>
          <w:szCs w:val="28"/>
        </w:rPr>
        <w:br/>
      </w:r>
      <w:r>
        <w:rPr>
          <w:rFonts w:asciiTheme="majorBidi" w:hAnsiTheme="majorBidi" w:cstheme="majorBidi" w:hint="cs"/>
          <w:sz w:val="28"/>
          <w:szCs w:val="28"/>
          <w:rtl/>
        </w:rPr>
        <w:t xml:space="preserve">6- </w:t>
      </w:r>
      <w:r w:rsidRPr="007967E3">
        <w:rPr>
          <w:rFonts w:asciiTheme="majorBidi" w:hAnsiTheme="majorBidi" w:cstheme="majorBidi"/>
          <w:sz w:val="28"/>
          <w:szCs w:val="28"/>
          <w:rtl/>
        </w:rPr>
        <w:t xml:space="preserve">تكون النباتات نوعين من المخاريط </w:t>
      </w:r>
      <w:r w:rsidRPr="007967E3">
        <w:rPr>
          <w:rFonts w:asciiTheme="majorBidi" w:hAnsiTheme="majorBidi" w:cstheme="majorBidi"/>
          <w:sz w:val="28"/>
          <w:szCs w:val="28"/>
          <w:rtl/>
          <w:lang w:bidi="ar-KW"/>
        </w:rPr>
        <w:t>أنثوية وذكرية</w:t>
      </w:r>
      <w:r w:rsidRPr="007967E3">
        <w:rPr>
          <w:rFonts w:asciiTheme="majorBidi" w:hAnsiTheme="majorBidi" w:cstheme="majorBidi"/>
          <w:sz w:val="28"/>
          <w:szCs w:val="28"/>
          <w:rtl/>
        </w:rPr>
        <w:t>، قد</w:t>
      </w:r>
      <w:r>
        <w:rPr>
          <w:rFonts w:asciiTheme="majorBidi" w:hAnsiTheme="majorBidi" w:cstheme="majorBidi" w:hint="cs"/>
          <w:sz w:val="28"/>
          <w:szCs w:val="28"/>
          <w:rtl/>
        </w:rPr>
        <w:t xml:space="preserve"> </w:t>
      </w:r>
      <w:r w:rsidRPr="007967E3">
        <w:rPr>
          <w:rFonts w:asciiTheme="majorBidi" w:hAnsiTheme="majorBidi" w:cstheme="majorBidi"/>
          <w:sz w:val="28"/>
          <w:szCs w:val="28"/>
          <w:rtl/>
        </w:rPr>
        <w:t>يتكونان على نبات واحد ، و قد يحمل كل منهما على نبات</w:t>
      </w:r>
      <w:r w:rsidRPr="007967E3">
        <w:rPr>
          <w:rFonts w:asciiTheme="majorBidi" w:hAnsiTheme="majorBidi" w:cstheme="majorBidi"/>
          <w:sz w:val="28"/>
          <w:szCs w:val="28"/>
        </w:rPr>
        <w:t xml:space="preserve"> .</w:t>
      </w:r>
    </w:p>
    <w:p w:rsidR="009E62E6" w:rsidRPr="007967E3" w:rsidRDefault="009E62E6" w:rsidP="009E62E6">
      <w:pPr>
        <w:rPr>
          <w:rFonts w:asciiTheme="majorBidi" w:hAnsiTheme="majorBidi" w:cstheme="majorBidi"/>
          <w:b/>
          <w:sz w:val="28"/>
          <w:szCs w:val="28"/>
          <w:rtl/>
          <w:lang w:bidi="ar-KW"/>
        </w:rPr>
      </w:pPr>
      <w:r w:rsidRPr="007967E3">
        <w:rPr>
          <w:rFonts w:asciiTheme="majorBidi" w:hAnsiTheme="majorBidi" w:cstheme="majorBidi"/>
          <w:bCs/>
          <w:sz w:val="28"/>
          <w:szCs w:val="28"/>
          <w:u w:val="single"/>
          <w:rtl/>
          <w:lang w:bidi="ar-KW"/>
        </w:rPr>
        <w:t xml:space="preserve"> تقسيم النباتات عاريات البذور</w:t>
      </w:r>
      <w:r w:rsidRPr="007967E3">
        <w:rPr>
          <w:rFonts w:asciiTheme="majorBidi" w:hAnsiTheme="majorBidi" w:cstheme="majorBidi"/>
          <w:sz w:val="28"/>
          <w:szCs w:val="28"/>
        </w:rPr>
        <w:br/>
      </w:r>
    </w:p>
    <w:p w:rsidR="009E62E6" w:rsidRDefault="009E62E6" w:rsidP="009E62E6">
      <w:pPr>
        <w:rPr>
          <w:rFonts w:asciiTheme="majorBidi" w:hAnsiTheme="majorBidi" w:cstheme="majorBidi"/>
          <w:b/>
          <w:sz w:val="28"/>
          <w:szCs w:val="28"/>
          <w:rtl/>
          <w:lang w:bidi="ar-KW"/>
        </w:rPr>
      </w:pPr>
      <w:r w:rsidRPr="007967E3">
        <w:rPr>
          <w:rFonts w:asciiTheme="majorBidi" w:hAnsiTheme="majorBidi" w:cstheme="majorBidi"/>
          <w:sz w:val="28"/>
          <w:szCs w:val="28"/>
          <w:rtl/>
        </w:rPr>
        <w:t>-الى عدة طوائف(لسيكادية –الجنكوجية- المخروطية- النيتيدية</w:t>
      </w:r>
      <w:r w:rsidRPr="007967E3">
        <w:rPr>
          <w:rFonts w:asciiTheme="majorBidi" w:hAnsiTheme="majorBidi" w:cstheme="majorBidi"/>
          <w:sz w:val="28"/>
          <w:szCs w:val="28"/>
          <w:rtl/>
          <w:lang w:bidi="ar-KW"/>
        </w:rPr>
        <w:t>).</w:t>
      </w:r>
    </w:p>
    <w:p w:rsidR="00234752" w:rsidRPr="007967E3" w:rsidRDefault="00234752" w:rsidP="009E62E6">
      <w:pPr>
        <w:rPr>
          <w:rFonts w:asciiTheme="majorBidi" w:hAnsiTheme="majorBidi" w:cstheme="majorBidi"/>
          <w:b/>
          <w:sz w:val="28"/>
          <w:szCs w:val="28"/>
          <w:rtl/>
          <w:lang w:bidi="ar-KW"/>
        </w:rPr>
      </w:pPr>
    </w:p>
    <w:p w:rsidR="009E62E6" w:rsidRPr="007967E3" w:rsidRDefault="009E62E6" w:rsidP="009E62E6">
      <w:pPr>
        <w:rPr>
          <w:rFonts w:asciiTheme="majorBidi" w:hAnsiTheme="majorBidi" w:cstheme="majorBidi"/>
          <w:bCs/>
          <w:sz w:val="28"/>
          <w:szCs w:val="28"/>
          <w:u w:val="single"/>
          <w:rtl/>
        </w:rPr>
      </w:pPr>
      <w:r w:rsidRPr="007967E3">
        <w:rPr>
          <w:rFonts w:asciiTheme="majorBidi" w:hAnsiTheme="majorBidi" w:cstheme="majorBidi"/>
          <w:bCs/>
          <w:sz w:val="28"/>
          <w:szCs w:val="28"/>
          <w:u w:val="single"/>
          <w:rtl/>
        </w:rPr>
        <w:lastRenderedPageBreak/>
        <w:t xml:space="preserve">التكاثر </w:t>
      </w:r>
      <w:r w:rsidRPr="007967E3">
        <w:rPr>
          <w:rFonts w:asciiTheme="majorBidi" w:hAnsiTheme="majorBidi" w:cstheme="majorBidi"/>
          <w:bCs/>
          <w:sz w:val="28"/>
          <w:szCs w:val="28"/>
          <w:u w:val="single"/>
        </w:rPr>
        <w:t>Reproduction</w:t>
      </w:r>
    </w:p>
    <w:p w:rsidR="009E62E6" w:rsidRPr="007967E3" w:rsidRDefault="009E62E6" w:rsidP="009E62E6">
      <w:pPr>
        <w:ind w:firstLine="386"/>
        <w:rPr>
          <w:rFonts w:asciiTheme="majorBidi" w:hAnsiTheme="majorBidi" w:cstheme="majorBidi"/>
          <w:sz w:val="28"/>
          <w:szCs w:val="28"/>
          <w:rtl/>
          <w:lang w:val="af-ZA"/>
        </w:rPr>
      </w:pPr>
      <w:r w:rsidRPr="007967E3">
        <w:rPr>
          <w:rFonts w:asciiTheme="majorBidi" w:hAnsiTheme="majorBidi" w:cstheme="majorBidi"/>
          <w:sz w:val="28"/>
          <w:szCs w:val="28"/>
          <w:rtl/>
          <w:lang w:val="af-ZA"/>
        </w:rPr>
        <w:t>يعتبر التكاثر في النباتات من الأهمية بمكان حيث يؤدي إلى زيادة عدد النباتات ،بغرض المحافظة على النوع والعمل على انتشاره. ويتم</w:t>
      </w:r>
      <w:r>
        <w:rPr>
          <w:rFonts w:asciiTheme="majorBidi" w:hAnsiTheme="majorBidi" w:cstheme="majorBidi" w:hint="cs"/>
          <w:sz w:val="28"/>
          <w:szCs w:val="28"/>
          <w:rtl/>
          <w:lang w:val="af-ZA"/>
        </w:rPr>
        <w:t xml:space="preserve"> </w:t>
      </w:r>
      <w:r w:rsidRPr="007967E3">
        <w:rPr>
          <w:rFonts w:asciiTheme="majorBidi" w:hAnsiTheme="majorBidi" w:cstheme="majorBidi"/>
          <w:sz w:val="28"/>
          <w:szCs w:val="28"/>
          <w:rtl/>
          <w:lang w:val="af-ZA"/>
        </w:rPr>
        <w:t>التكاثر بطرق منظمة للحفاظ على الأنواع النباتية وخاصة الاقتصادية منها وبالتالي تحسينها كماً ونوعاً لسد حاجة الإنسان من الغذاء والمسكن والدواء وغيره.</w:t>
      </w:r>
    </w:p>
    <w:p w:rsidR="009E62E6" w:rsidRPr="007967E3" w:rsidRDefault="009E62E6" w:rsidP="009E62E6">
      <w:pPr>
        <w:jc w:val="both"/>
        <w:rPr>
          <w:rFonts w:asciiTheme="majorBidi" w:hAnsiTheme="majorBidi" w:cstheme="majorBidi"/>
          <w:sz w:val="28"/>
          <w:szCs w:val="28"/>
          <w:rtl/>
          <w:lang w:val="af-ZA"/>
        </w:rPr>
      </w:pPr>
    </w:p>
    <w:p w:rsidR="009E62E6" w:rsidRPr="007967E3" w:rsidRDefault="009E62E6" w:rsidP="009E62E6">
      <w:pPr>
        <w:jc w:val="both"/>
        <w:rPr>
          <w:rFonts w:asciiTheme="majorBidi" w:hAnsiTheme="majorBidi" w:cstheme="majorBidi"/>
          <w:b/>
          <w:bCs/>
          <w:sz w:val="28"/>
          <w:szCs w:val="28"/>
          <w:lang w:val="af-ZA"/>
        </w:rPr>
      </w:pPr>
      <w:r w:rsidRPr="007967E3">
        <w:rPr>
          <w:rFonts w:asciiTheme="majorBidi" w:hAnsiTheme="majorBidi" w:cstheme="majorBidi"/>
          <w:bCs/>
          <w:sz w:val="28"/>
          <w:szCs w:val="28"/>
          <w:rtl/>
          <w:lang w:val="af-ZA"/>
        </w:rPr>
        <w:t xml:space="preserve">طرق التكاثر في النباتات  </w:t>
      </w:r>
    </w:p>
    <w:p w:rsidR="009E62E6" w:rsidRPr="007967E3" w:rsidRDefault="009E62E6" w:rsidP="009E62E6">
      <w:pPr>
        <w:ind w:left="360"/>
        <w:jc w:val="both"/>
        <w:rPr>
          <w:rFonts w:asciiTheme="majorBidi" w:hAnsiTheme="majorBidi" w:cstheme="majorBidi"/>
          <w:b/>
          <w:bCs/>
          <w:sz w:val="28"/>
          <w:szCs w:val="28"/>
          <w:u w:val="single"/>
          <w:rtl/>
          <w:lang w:val="af-ZA"/>
        </w:rPr>
      </w:pPr>
      <w:r w:rsidRPr="007967E3">
        <w:rPr>
          <w:rFonts w:asciiTheme="majorBidi" w:hAnsiTheme="majorBidi" w:cstheme="majorBidi"/>
          <w:bCs/>
          <w:sz w:val="28"/>
          <w:szCs w:val="28"/>
          <w:u w:val="single"/>
          <w:rtl/>
          <w:lang w:val="af-ZA"/>
        </w:rPr>
        <w:t xml:space="preserve">أولا: التكاثر الجنسي </w:t>
      </w:r>
      <w:r w:rsidRPr="007967E3">
        <w:rPr>
          <w:rFonts w:asciiTheme="majorBidi" w:hAnsiTheme="majorBidi" w:cstheme="majorBidi"/>
          <w:bCs/>
          <w:sz w:val="28"/>
          <w:szCs w:val="28"/>
          <w:u w:val="single"/>
          <w:lang w:val="af-ZA"/>
        </w:rPr>
        <w:t xml:space="preserve"> Sexual Reproduction</w:t>
      </w:r>
    </w:p>
    <w:p w:rsidR="009E62E6" w:rsidRPr="007967E3" w:rsidRDefault="009E62E6" w:rsidP="009E62E6">
      <w:pPr>
        <w:ind w:left="360"/>
        <w:jc w:val="both"/>
        <w:rPr>
          <w:rFonts w:asciiTheme="majorBidi" w:hAnsiTheme="majorBidi" w:cstheme="majorBidi"/>
          <w:b/>
          <w:bCs/>
          <w:sz w:val="28"/>
          <w:szCs w:val="28"/>
          <w:u w:val="single"/>
          <w:rtl/>
          <w:lang w:val="af-ZA"/>
        </w:rPr>
      </w:pPr>
    </w:p>
    <w:p w:rsidR="009E62E6" w:rsidRPr="007967E3" w:rsidRDefault="009E62E6" w:rsidP="009E62E6">
      <w:pPr>
        <w:ind w:left="26"/>
        <w:jc w:val="both"/>
        <w:rPr>
          <w:rFonts w:asciiTheme="majorBidi" w:hAnsiTheme="majorBidi" w:cstheme="majorBidi"/>
          <w:sz w:val="28"/>
          <w:szCs w:val="28"/>
          <w:rtl/>
        </w:rPr>
      </w:pPr>
      <w:r w:rsidRPr="007967E3">
        <w:rPr>
          <w:rFonts w:asciiTheme="majorBidi" w:hAnsiTheme="majorBidi" w:cstheme="majorBidi"/>
          <w:sz w:val="28"/>
          <w:szCs w:val="28"/>
          <w:rtl/>
          <w:lang w:val="af-ZA"/>
        </w:rPr>
        <w:t xml:space="preserve">وسيلته البذرة المحتوية على جنين حيث يتم فيه اتحاد الجاميته المذكرة مع الجاميته المؤنثة مكوناً الجنين </w:t>
      </w:r>
      <w:r w:rsidRPr="007967E3">
        <w:rPr>
          <w:rFonts w:asciiTheme="majorBidi" w:hAnsiTheme="majorBidi" w:cstheme="majorBidi"/>
          <w:sz w:val="28"/>
          <w:szCs w:val="28"/>
        </w:rPr>
        <w:t>(Zygote)</w:t>
      </w:r>
      <w:r w:rsidRPr="007967E3">
        <w:rPr>
          <w:rFonts w:asciiTheme="majorBidi" w:hAnsiTheme="majorBidi" w:cstheme="majorBidi"/>
          <w:sz w:val="28"/>
          <w:szCs w:val="28"/>
          <w:rtl/>
        </w:rPr>
        <w:t xml:space="preserve"> من خلال عمليات التلقيح والإخصاب. ويسبق تكوين الجنين الجنسي خطوات عديدة مثل الانقسام الاختزالي في كل من المتوك ومبايض الأزهار وما يتبع ذلك من تكوين حبوب اللقاح وانوية الكيس الجنيني في النباتات. وما ينتج من ذلك هو الحصول على سلالات جديدة بعمليات التربية والتهجين بين النباتات ذات الصفات المرغوبة .</w:t>
      </w:r>
    </w:p>
    <w:p w:rsidR="009E62E6" w:rsidRPr="007967E3" w:rsidRDefault="009E62E6" w:rsidP="009E62E6">
      <w:pPr>
        <w:jc w:val="both"/>
        <w:rPr>
          <w:rFonts w:asciiTheme="majorBidi" w:hAnsiTheme="majorBidi" w:cstheme="majorBidi"/>
          <w:sz w:val="28"/>
          <w:szCs w:val="28"/>
          <w:rtl/>
          <w:lang w:val="af-ZA"/>
        </w:rPr>
      </w:pPr>
    </w:p>
    <w:p w:rsidR="009E62E6" w:rsidRPr="007967E3" w:rsidRDefault="009E62E6" w:rsidP="009E62E6">
      <w:pPr>
        <w:jc w:val="both"/>
        <w:rPr>
          <w:rFonts w:asciiTheme="majorBidi" w:hAnsiTheme="majorBidi" w:cstheme="majorBidi"/>
          <w:b/>
          <w:bCs/>
          <w:sz w:val="28"/>
          <w:szCs w:val="28"/>
          <w:u w:val="single"/>
          <w:lang w:val="af-ZA"/>
        </w:rPr>
      </w:pPr>
      <w:r w:rsidRPr="007967E3">
        <w:rPr>
          <w:rFonts w:asciiTheme="majorBidi" w:hAnsiTheme="majorBidi" w:cstheme="majorBidi"/>
          <w:bCs/>
          <w:sz w:val="28"/>
          <w:szCs w:val="28"/>
          <w:u w:val="single"/>
          <w:rtl/>
          <w:lang w:val="af-ZA"/>
        </w:rPr>
        <w:t>تركيب الزهرة</w:t>
      </w:r>
    </w:p>
    <w:p w:rsidR="009E62E6" w:rsidRPr="007967E3" w:rsidRDefault="009E62E6" w:rsidP="009E62E6">
      <w:pPr>
        <w:jc w:val="both"/>
        <w:rPr>
          <w:rFonts w:asciiTheme="majorBidi" w:hAnsiTheme="majorBidi" w:cstheme="majorBidi"/>
          <w:sz w:val="28"/>
          <w:szCs w:val="28"/>
          <w:rtl/>
          <w:lang w:val="af-ZA"/>
        </w:rPr>
      </w:pPr>
      <w:r w:rsidRPr="007967E3">
        <w:rPr>
          <w:rFonts w:asciiTheme="majorBidi" w:hAnsiTheme="majorBidi" w:cstheme="majorBidi"/>
          <w:sz w:val="28"/>
          <w:szCs w:val="28"/>
          <w:rtl/>
          <w:lang w:val="af-ZA"/>
        </w:rPr>
        <w:tab/>
        <w:t xml:space="preserve">الزهرة عبارة عن ساق متحورة  </w:t>
      </w:r>
      <w:r w:rsidRPr="007967E3">
        <w:rPr>
          <w:rFonts w:asciiTheme="majorBidi" w:hAnsiTheme="majorBidi" w:cstheme="majorBidi"/>
          <w:sz w:val="28"/>
          <w:szCs w:val="28"/>
          <w:rtl/>
          <w:lang w:val="af-ZA" w:bidi="ar-KW"/>
        </w:rPr>
        <w:t xml:space="preserve">تحوي على </w:t>
      </w:r>
      <w:r w:rsidRPr="007967E3">
        <w:rPr>
          <w:rFonts w:asciiTheme="majorBidi" w:hAnsiTheme="majorBidi" w:cstheme="majorBidi"/>
          <w:sz w:val="28"/>
          <w:szCs w:val="28"/>
          <w:rtl/>
          <w:lang w:val="af-ZA"/>
        </w:rPr>
        <w:t>الأوراق الزهرية المحمولة في مجموعات تسمى كل منها محيط زهري. وغالباً ما تتكون الزهرة من أعضاء التذكير (الطلع) تشمل المتك وحبوب اللقاح والخيط، بيمنا أعضاء التأنيث فهي المتاع وتحتوي على الميسم والقلم والمبيض.</w:t>
      </w:r>
    </w:p>
    <w:p w:rsidR="009E62E6" w:rsidRPr="007967E3" w:rsidRDefault="009E62E6" w:rsidP="009E62E6">
      <w:pPr>
        <w:jc w:val="both"/>
        <w:rPr>
          <w:rFonts w:asciiTheme="majorBidi" w:hAnsiTheme="majorBidi" w:cstheme="majorBidi"/>
          <w:sz w:val="28"/>
          <w:szCs w:val="28"/>
          <w:rtl/>
          <w:lang w:val="af-ZA"/>
        </w:rPr>
      </w:pPr>
    </w:p>
    <w:p w:rsidR="009E62E6" w:rsidRPr="007967E3" w:rsidRDefault="009E62E6" w:rsidP="009E62E6">
      <w:pPr>
        <w:pStyle w:val="Caption"/>
        <w:jc w:val="both"/>
        <w:rPr>
          <w:rFonts w:asciiTheme="majorBidi" w:hAnsiTheme="majorBidi" w:cstheme="majorBidi"/>
          <w:sz w:val="28"/>
          <w:szCs w:val="28"/>
          <w:u w:val="single"/>
          <w:rtl/>
        </w:rPr>
      </w:pPr>
      <w:r w:rsidRPr="007967E3">
        <w:rPr>
          <w:rFonts w:asciiTheme="majorBidi" w:hAnsiTheme="majorBidi" w:cstheme="majorBidi"/>
          <w:sz w:val="28"/>
          <w:szCs w:val="28"/>
          <w:u w:val="single"/>
          <w:rtl/>
        </w:rPr>
        <w:t>محيطات الزهرة</w:t>
      </w:r>
    </w:p>
    <w:p w:rsidR="009E62E6" w:rsidRPr="007967E3" w:rsidRDefault="009E62E6" w:rsidP="009E62E6">
      <w:pPr>
        <w:jc w:val="both"/>
        <w:rPr>
          <w:rFonts w:asciiTheme="majorBidi" w:hAnsiTheme="majorBidi" w:cstheme="majorBidi"/>
          <w:sz w:val="28"/>
          <w:szCs w:val="28"/>
          <w:rtl/>
        </w:rPr>
      </w:pPr>
    </w:p>
    <w:p w:rsidR="009E62E6" w:rsidRPr="007967E3" w:rsidRDefault="009E62E6" w:rsidP="009E62E6">
      <w:pPr>
        <w:numPr>
          <w:ilvl w:val="0"/>
          <w:numId w:val="63"/>
        </w:numPr>
        <w:spacing w:after="0" w:line="240" w:lineRule="auto"/>
        <w:jc w:val="both"/>
        <w:rPr>
          <w:rFonts w:asciiTheme="majorBidi" w:hAnsiTheme="majorBidi" w:cstheme="majorBidi"/>
          <w:sz w:val="28"/>
          <w:szCs w:val="28"/>
          <w:rtl/>
        </w:rPr>
      </w:pPr>
      <w:r w:rsidRPr="007967E3">
        <w:rPr>
          <w:rFonts w:asciiTheme="majorBidi" w:hAnsiTheme="majorBidi" w:cstheme="majorBidi"/>
          <w:sz w:val="28"/>
          <w:szCs w:val="28"/>
          <w:rtl/>
        </w:rPr>
        <w:t>الكأس:</w:t>
      </w:r>
      <w:r w:rsidRPr="007967E3">
        <w:rPr>
          <w:rFonts w:asciiTheme="majorBidi" w:hAnsiTheme="majorBidi" w:cstheme="majorBidi"/>
          <w:sz w:val="28"/>
          <w:szCs w:val="28"/>
          <w:rtl/>
          <w:lang w:val="af-ZA"/>
        </w:rPr>
        <w:t xml:space="preserve"> ويتكون من سبلات خضراء اللون لحماية الزهرة خلال مراحل تكشفها ونموها في البرعم الزهري.</w:t>
      </w:r>
    </w:p>
    <w:p w:rsidR="009E62E6" w:rsidRPr="007967E3" w:rsidRDefault="009E62E6" w:rsidP="009E62E6">
      <w:pPr>
        <w:numPr>
          <w:ilvl w:val="0"/>
          <w:numId w:val="63"/>
        </w:numPr>
        <w:spacing w:after="0" w:line="240" w:lineRule="auto"/>
        <w:jc w:val="both"/>
        <w:rPr>
          <w:rFonts w:asciiTheme="majorBidi" w:hAnsiTheme="majorBidi" w:cstheme="majorBidi"/>
          <w:sz w:val="28"/>
          <w:szCs w:val="28"/>
        </w:rPr>
      </w:pPr>
      <w:r w:rsidRPr="007967E3">
        <w:rPr>
          <w:rFonts w:asciiTheme="majorBidi" w:hAnsiTheme="majorBidi" w:cstheme="majorBidi"/>
          <w:sz w:val="28"/>
          <w:szCs w:val="28"/>
          <w:rtl/>
        </w:rPr>
        <w:t>التويج</w:t>
      </w:r>
      <w:r w:rsidRPr="007967E3">
        <w:rPr>
          <w:rFonts w:asciiTheme="majorBidi" w:hAnsiTheme="majorBidi" w:cstheme="majorBidi"/>
          <w:sz w:val="28"/>
          <w:szCs w:val="28"/>
        </w:rPr>
        <w:t>)</w:t>
      </w:r>
      <w:r w:rsidRPr="007967E3">
        <w:rPr>
          <w:rFonts w:asciiTheme="majorBidi" w:hAnsiTheme="majorBidi" w:cstheme="majorBidi"/>
          <w:sz w:val="28"/>
          <w:szCs w:val="28"/>
          <w:rtl/>
        </w:rPr>
        <w:t>ويتكون أشكال مختلفة البتلات وذات اللوان زاهية ورائحة زكية لجذب للحشرات.</w:t>
      </w:r>
    </w:p>
    <w:p w:rsidR="009E62E6" w:rsidRPr="007967E3" w:rsidRDefault="009E62E6" w:rsidP="009E62E6">
      <w:pPr>
        <w:numPr>
          <w:ilvl w:val="0"/>
          <w:numId w:val="63"/>
        </w:numPr>
        <w:spacing w:after="0" w:line="240" w:lineRule="auto"/>
        <w:jc w:val="both"/>
        <w:rPr>
          <w:rFonts w:asciiTheme="majorBidi" w:hAnsiTheme="majorBidi" w:cstheme="majorBidi"/>
          <w:sz w:val="28"/>
          <w:szCs w:val="28"/>
        </w:rPr>
      </w:pPr>
      <w:r w:rsidRPr="007967E3">
        <w:rPr>
          <w:rFonts w:asciiTheme="majorBidi" w:hAnsiTheme="majorBidi" w:cstheme="majorBidi"/>
          <w:sz w:val="28"/>
          <w:szCs w:val="28"/>
          <w:rtl/>
        </w:rPr>
        <w:t>الطل</w:t>
      </w:r>
      <w:r w:rsidRPr="007967E3">
        <w:rPr>
          <w:rFonts w:asciiTheme="majorBidi" w:hAnsiTheme="majorBidi" w:cstheme="majorBidi"/>
          <w:sz w:val="28"/>
          <w:szCs w:val="28"/>
          <w:rtl/>
          <w:lang w:bidi="ar-KW"/>
        </w:rPr>
        <w:t>ع</w:t>
      </w:r>
      <w:r w:rsidRPr="007967E3">
        <w:rPr>
          <w:rFonts w:asciiTheme="majorBidi" w:hAnsiTheme="majorBidi" w:cstheme="majorBidi"/>
          <w:sz w:val="28"/>
          <w:szCs w:val="28"/>
          <w:rtl/>
        </w:rPr>
        <w:t>وحدته السداه والذى يتكون من المتك والخيط وهو العضو الذكري</w:t>
      </w:r>
    </w:p>
    <w:p w:rsidR="009E62E6" w:rsidRPr="00072593" w:rsidRDefault="009E62E6" w:rsidP="009E62E6">
      <w:pPr>
        <w:numPr>
          <w:ilvl w:val="0"/>
          <w:numId w:val="63"/>
        </w:numPr>
        <w:spacing w:after="0" w:line="240" w:lineRule="auto"/>
        <w:jc w:val="both"/>
        <w:rPr>
          <w:rFonts w:asciiTheme="majorBidi" w:hAnsiTheme="majorBidi" w:cstheme="majorBidi"/>
          <w:sz w:val="28"/>
          <w:szCs w:val="28"/>
          <w:rtl/>
        </w:rPr>
      </w:pPr>
      <w:r w:rsidRPr="007967E3">
        <w:rPr>
          <w:rFonts w:asciiTheme="majorBidi" w:hAnsiTheme="majorBidi" w:cstheme="majorBidi"/>
          <w:sz w:val="28"/>
          <w:szCs w:val="28"/>
          <w:rtl/>
        </w:rPr>
        <w:t>المتاع</w:t>
      </w:r>
      <w:r>
        <w:rPr>
          <w:rFonts w:asciiTheme="majorBidi" w:hAnsiTheme="majorBidi" w:cstheme="majorBidi" w:hint="cs"/>
          <w:sz w:val="28"/>
          <w:szCs w:val="28"/>
          <w:rtl/>
          <w:lang w:val="af-ZA"/>
        </w:rPr>
        <w:t xml:space="preserve"> </w:t>
      </w:r>
      <w:r w:rsidRPr="007967E3">
        <w:rPr>
          <w:rFonts w:asciiTheme="majorBidi" w:hAnsiTheme="majorBidi" w:cstheme="majorBidi"/>
          <w:sz w:val="28"/>
          <w:szCs w:val="28"/>
          <w:rtl/>
          <w:lang w:val="af-ZA"/>
        </w:rPr>
        <w:t>يتكون من مبيض وقلم وميسم وتتكون الوحدة المتاعية من الكربلة</w:t>
      </w:r>
    </w:p>
    <w:p w:rsidR="009E62E6" w:rsidRPr="007967E3" w:rsidRDefault="009E62E6" w:rsidP="009E62E6">
      <w:pPr>
        <w:jc w:val="both"/>
        <w:rPr>
          <w:rFonts w:asciiTheme="majorBidi" w:hAnsiTheme="majorBidi" w:cstheme="majorBidi"/>
          <w:b/>
          <w:bCs/>
          <w:sz w:val="28"/>
          <w:szCs w:val="28"/>
          <w:u w:val="single"/>
          <w:rtl/>
          <w:lang w:val="af-ZA" w:bidi="ar-KW"/>
        </w:rPr>
      </w:pPr>
      <w:r w:rsidRPr="007967E3">
        <w:rPr>
          <w:rFonts w:asciiTheme="majorBidi" w:hAnsiTheme="majorBidi" w:cstheme="majorBidi"/>
          <w:bCs/>
          <w:sz w:val="28"/>
          <w:szCs w:val="28"/>
          <w:u w:val="single"/>
          <w:rtl/>
          <w:lang w:val="af-ZA"/>
        </w:rPr>
        <w:t xml:space="preserve">أنواع الأزهار </w:t>
      </w:r>
    </w:p>
    <w:p w:rsidR="009E62E6" w:rsidRPr="007967E3" w:rsidRDefault="009E62E6" w:rsidP="009E62E6">
      <w:pPr>
        <w:pStyle w:val="Heading2"/>
        <w:jc w:val="left"/>
        <w:rPr>
          <w:rFonts w:asciiTheme="majorBidi" w:hAnsiTheme="majorBidi" w:cstheme="majorBidi"/>
          <w:b w:val="0"/>
          <w:bCs w:val="0"/>
          <w:color w:val="auto"/>
          <w:rtl/>
        </w:rPr>
      </w:pPr>
      <w:r w:rsidRPr="007967E3">
        <w:rPr>
          <w:rFonts w:asciiTheme="majorBidi" w:hAnsiTheme="majorBidi" w:cstheme="majorBidi"/>
          <w:b w:val="0"/>
          <w:bCs w:val="0"/>
          <w:color w:val="auto"/>
          <w:rtl/>
        </w:rPr>
        <w:t>تختلف الأزهار حسب وجود المحيطات الى:</w:t>
      </w:r>
    </w:p>
    <w:p w:rsidR="009E62E6" w:rsidRPr="007967E3" w:rsidRDefault="009E62E6" w:rsidP="009E62E6">
      <w:pPr>
        <w:rPr>
          <w:rFonts w:asciiTheme="majorBidi" w:hAnsiTheme="majorBidi" w:cstheme="majorBidi"/>
          <w:sz w:val="28"/>
          <w:szCs w:val="28"/>
          <w:rtl/>
          <w:lang w:bidi="ar-KW"/>
        </w:rPr>
      </w:pPr>
    </w:p>
    <w:p w:rsidR="009E62E6" w:rsidRPr="007967E3" w:rsidRDefault="009E62E6" w:rsidP="009E62E6">
      <w:pPr>
        <w:numPr>
          <w:ilvl w:val="0"/>
          <w:numId w:val="64"/>
        </w:numPr>
        <w:spacing w:after="0" w:line="240" w:lineRule="auto"/>
        <w:jc w:val="both"/>
        <w:rPr>
          <w:rFonts w:asciiTheme="majorBidi" w:hAnsiTheme="majorBidi" w:cstheme="majorBidi"/>
          <w:sz w:val="28"/>
          <w:szCs w:val="28"/>
          <w:rtl/>
          <w:lang w:val="af-ZA"/>
        </w:rPr>
      </w:pPr>
      <w:r w:rsidRPr="007967E3">
        <w:rPr>
          <w:rFonts w:asciiTheme="majorBidi" w:hAnsiTheme="majorBidi" w:cstheme="majorBidi"/>
          <w:sz w:val="28"/>
          <w:szCs w:val="28"/>
          <w:rtl/>
          <w:lang w:val="af-ZA"/>
        </w:rPr>
        <w:t xml:space="preserve">أزهار كاملة التركيب </w:t>
      </w:r>
      <w:r w:rsidRPr="007967E3">
        <w:rPr>
          <w:rFonts w:asciiTheme="majorBidi" w:hAnsiTheme="majorBidi" w:cstheme="majorBidi"/>
          <w:sz w:val="28"/>
          <w:szCs w:val="28"/>
          <w:rtl/>
        </w:rPr>
        <w:t>أي تحتوي على جميع المحيطات السابقة مثل نبات فول الصويا.</w:t>
      </w:r>
    </w:p>
    <w:p w:rsidR="009E62E6" w:rsidRPr="007967E3" w:rsidRDefault="009E62E6" w:rsidP="009E62E6">
      <w:pPr>
        <w:numPr>
          <w:ilvl w:val="0"/>
          <w:numId w:val="64"/>
        </w:numPr>
        <w:spacing w:after="0" w:line="240" w:lineRule="auto"/>
        <w:jc w:val="both"/>
        <w:rPr>
          <w:rFonts w:asciiTheme="majorBidi" w:hAnsiTheme="majorBidi" w:cstheme="majorBidi"/>
          <w:sz w:val="28"/>
          <w:szCs w:val="28"/>
        </w:rPr>
      </w:pPr>
      <w:r w:rsidRPr="007967E3">
        <w:rPr>
          <w:rFonts w:asciiTheme="majorBidi" w:hAnsiTheme="majorBidi" w:cstheme="majorBidi"/>
          <w:sz w:val="28"/>
          <w:szCs w:val="28"/>
          <w:rtl/>
          <w:lang w:val="af-ZA"/>
        </w:rPr>
        <w:t xml:space="preserve">أزهار غير كاملة التركيب </w:t>
      </w:r>
      <w:r w:rsidRPr="007967E3">
        <w:rPr>
          <w:rFonts w:asciiTheme="majorBidi" w:hAnsiTheme="majorBidi" w:cstheme="majorBidi"/>
          <w:sz w:val="28"/>
          <w:szCs w:val="28"/>
          <w:rtl/>
        </w:rPr>
        <w:t xml:space="preserve"> حيث ينقص فيها إحدى المحيطات ويمكن تقسيمها تبعاً لوجود الأعضاء إلى:</w:t>
      </w:r>
    </w:p>
    <w:p w:rsidR="009E62E6" w:rsidRPr="007967E3" w:rsidRDefault="009E62E6" w:rsidP="009E62E6">
      <w:pPr>
        <w:ind w:firstLine="720"/>
        <w:jc w:val="both"/>
        <w:rPr>
          <w:rFonts w:asciiTheme="majorBidi" w:hAnsiTheme="majorBidi" w:cstheme="majorBidi"/>
          <w:sz w:val="28"/>
          <w:szCs w:val="28"/>
          <w:rtl/>
          <w:lang w:val="af-ZA"/>
        </w:rPr>
      </w:pPr>
      <w:r w:rsidRPr="007967E3">
        <w:rPr>
          <w:rFonts w:asciiTheme="majorBidi" w:hAnsiTheme="majorBidi" w:cstheme="majorBidi"/>
          <w:bCs/>
          <w:sz w:val="28"/>
          <w:szCs w:val="28"/>
          <w:rtl/>
          <w:lang w:val="af-ZA"/>
        </w:rPr>
        <w:lastRenderedPageBreak/>
        <w:t xml:space="preserve">أ- </w:t>
      </w:r>
      <w:r w:rsidRPr="007967E3">
        <w:rPr>
          <w:rFonts w:asciiTheme="majorBidi" w:hAnsiTheme="majorBidi" w:cstheme="majorBidi"/>
          <w:bCs/>
          <w:sz w:val="28"/>
          <w:szCs w:val="28"/>
          <w:u w:val="single"/>
          <w:rtl/>
          <w:lang w:val="af-ZA"/>
        </w:rPr>
        <w:t xml:space="preserve">أزهار خنثى </w:t>
      </w:r>
      <w:r w:rsidRPr="007967E3">
        <w:rPr>
          <w:rFonts w:asciiTheme="majorBidi" w:hAnsiTheme="majorBidi" w:cstheme="majorBidi"/>
          <w:sz w:val="28"/>
          <w:szCs w:val="28"/>
          <w:rtl/>
          <w:lang w:val="af-ZA"/>
        </w:rPr>
        <w:t xml:space="preserve"> تحتوي على جميع أعضاء التذكير والتأنيث مثل القمح والشعير.</w:t>
      </w:r>
    </w:p>
    <w:p w:rsidR="009E62E6" w:rsidRPr="007967E3" w:rsidRDefault="009E62E6" w:rsidP="009E62E6">
      <w:pPr>
        <w:ind w:firstLine="720"/>
        <w:jc w:val="both"/>
        <w:rPr>
          <w:rFonts w:asciiTheme="majorBidi" w:hAnsiTheme="majorBidi" w:cstheme="majorBidi"/>
          <w:sz w:val="28"/>
          <w:szCs w:val="28"/>
          <w:lang w:val="af-ZA"/>
        </w:rPr>
      </w:pPr>
    </w:p>
    <w:p w:rsidR="009E62E6" w:rsidRPr="007967E3" w:rsidRDefault="009E62E6" w:rsidP="009E62E6">
      <w:pPr>
        <w:jc w:val="both"/>
        <w:rPr>
          <w:rFonts w:asciiTheme="majorBidi" w:hAnsiTheme="majorBidi" w:cstheme="majorBidi"/>
          <w:sz w:val="28"/>
          <w:szCs w:val="28"/>
          <w:rtl/>
        </w:rPr>
      </w:pPr>
      <w:r w:rsidRPr="007967E3">
        <w:rPr>
          <w:rFonts w:asciiTheme="majorBidi" w:hAnsiTheme="majorBidi" w:cstheme="majorBidi"/>
          <w:sz w:val="28"/>
          <w:szCs w:val="28"/>
          <w:rtl/>
          <w:lang w:val="af-ZA"/>
        </w:rPr>
        <w:tab/>
        <w:t xml:space="preserve">ب- </w:t>
      </w:r>
      <w:r w:rsidRPr="007967E3">
        <w:rPr>
          <w:rFonts w:asciiTheme="majorBidi" w:hAnsiTheme="majorBidi" w:cstheme="majorBidi"/>
          <w:bCs/>
          <w:sz w:val="28"/>
          <w:szCs w:val="28"/>
          <w:u w:val="single"/>
          <w:rtl/>
          <w:lang w:val="af-ZA"/>
        </w:rPr>
        <w:t xml:space="preserve">أزهار النباتات وحيدة الجنس </w:t>
      </w:r>
    </w:p>
    <w:p w:rsidR="009E62E6" w:rsidRPr="007967E3" w:rsidRDefault="009E62E6" w:rsidP="009E62E6">
      <w:pPr>
        <w:jc w:val="both"/>
        <w:rPr>
          <w:rFonts w:asciiTheme="majorBidi" w:hAnsiTheme="majorBidi" w:cstheme="majorBidi"/>
          <w:sz w:val="28"/>
          <w:szCs w:val="28"/>
          <w:rtl/>
        </w:rPr>
      </w:pPr>
      <w:r w:rsidRPr="007967E3">
        <w:rPr>
          <w:rFonts w:asciiTheme="majorBidi" w:hAnsiTheme="majorBidi" w:cstheme="majorBidi"/>
          <w:sz w:val="28"/>
          <w:szCs w:val="28"/>
          <w:rtl/>
        </w:rPr>
        <w:t>إما أن تحتوي على أزهار مؤنثة أي يغيب فيها المتاع،أو مذكرة ويغيب فيها الطلع، حيث تختلف النباتات في طبيعة حمل الأزهار. فإذا كانت الأزهار المؤنثة والمذكرة محمولة على نفس النبات يطلق عليها  وحيدة المسكن  كما هو في الذرة الشامية  أما إذا كانت الأزهار المذكرة محمولة على نبات والمؤنثة محمولة على نبات آخر فتسمى ثنائية المسكن  مثل نخيل التمر  .</w:t>
      </w:r>
    </w:p>
    <w:p w:rsidR="009E62E6" w:rsidRDefault="009E62E6" w:rsidP="009E62E6">
      <w:pPr>
        <w:jc w:val="both"/>
        <w:rPr>
          <w:rFonts w:asciiTheme="majorBidi" w:hAnsiTheme="majorBidi" w:cstheme="majorBidi"/>
          <w:sz w:val="28"/>
          <w:szCs w:val="28"/>
          <w:rtl/>
          <w:lang w:val="af-ZA"/>
        </w:rPr>
      </w:pPr>
    </w:p>
    <w:p w:rsidR="009E62E6" w:rsidRPr="007967E3" w:rsidRDefault="009E62E6" w:rsidP="009E62E6">
      <w:pPr>
        <w:jc w:val="both"/>
        <w:rPr>
          <w:rFonts w:asciiTheme="majorBidi" w:hAnsiTheme="majorBidi" w:cstheme="majorBidi"/>
          <w:sz w:val="28"/>
          <w:szCs w:val="28"/>
          <w:rtl/>
          <w:lang w:val="af-ZA"/>
        </w:rPr>
      </w:pPr>
    </w:p>
    <w:p w:rsidR="009E62E6" w:rsidRPr="007967E3" w:rsidRDefault="009E62E6" w:rsidP="009E62E6">
      <w:pPr>
        <w:pStyle w:val="Heading3"/>
        <w:ind w:left="-360" w:right="1440" w:firstLine="360"/>
        <w:rPr>
          <w:rFonts w:asciiTheme="majorBidi" w:hAnsiTheme="majorBidi"/>
          <w:color w:val="auto"/>
          <w:sz w:val="28"/>
          <w:szCs w:val="28"/>
          <w:u w:val="single"/>
          <w:rtl/>
        </w:rPr>
      </w:pPr>
      <w:r w:rsidRPr="007967E3">
        <w:rPr>
          <w:rFonts w:asciiTheme="majorBidi" w:hAnsiTheme="majorBidi"/>
          <w:color w:val="auto"/>
          <w:sz w:val="28"/>
          <w:szCs w:val="28"/>
          <w:u w:val="single"/>
          <w:rtl/>
        </w:rPr>
        <w:t xml:space="preserve">التلقيح </w:t>
      </w:r>
      <w:r w:rsidRPr="007967E3">
        <w:rPr>
          <w:rFonts w:asciiTheme="majorBidi" w:hAnsiTheme="majorBidi"/>
          <w:color w:val="auto"/>
          <w:sz w:val="28"/>
          <w:szCs w:val="28"/>
          <w:u w:val="single"/>
        </w:rPr>
        <w:t>Pollination</w:t>
      </w:r>
    </w:p>
    <w:p w:rsidR="009E62E6" w:rsidRPr="007967E3" w:rsidRDefault="009E62E6" w:rsidP="009E62E6">
      <w:pPr>
        <w:pStyle w:val="Heading3"/>
        <w:ind w:right="1440" w:firstLine="26"/>
        <w:rPr>
          <w:rFonts w:asciiTheme="majorBidi" w:hAnsiTheme="majorBidi"/>
          <w:b w:val="0"/>
          <w:bCs w:val="0"/>
          <w:color w:val="auto"/>
          <w:sz w:val="28"/>
          <w:szCs w:val="28"/>
          <w:rtl/>
        </w:rPr>
      </w:pPr>
      <w:r w:rsidRPr="007967E3">
        <w:rPr>
          <w:rFonts w:asciiTheme="majorBidi" w:hAnsiTheme="majorBidi"/>
          <w:b w:val="0"/>
          <w:bCs w:val="0"/>
          <w:color w:val="auto"/>
          <w:sz w:val="28"/>
          <w:szCs w:val="28"/>
          <w:rtl/>
        </w:rPr>
        <w:t>عبارة عن انتقال حبوب اللقاح من الزهرة المذكرة إلى الزهرة المؤنثة او من المتك إلى المياسم وهو نوعان:</w:t>
      </w:r>
    </w:p>
    <w:p w:rsidR="009E62E6" w:rsidRPr="007967E3" w:rsidRDefault="009E62E6" w:rsidP="009E62E6">
      <w:pPr>
        <w:pStyle w:val="Heading3"/>
        <w:ind w:right="1440"/>
        <w:rPr>
          <w:rFonts w:asciiTheme="majorBidi" w:hAnsiTheme="majorBidi"/>
          <w:b w:val="0"/>
          <w:bCs w:val="0"/>
          <w:color w:val="auto"/>
          <w:sz w:val="28"/>
          <w:szCs w:val="28"/>
          <w:rtl/>
        </w:rPr>
      </w:pPr>
      <w:r w:rsidRPr="007967E3">
        <w:rPr>
          <w:rFonts w:asciiTheme="majorBidi" w:hAnsiTheme="majorBidi"/>
          <w:color w:val="auto"/>
          <w:sz w:val="28"/>
          <w:szCs w:val="28"/>
          <w:u w:val="single"/>
          <w:rtl/>
        </w:rPr>
        <w:t>التلقيح الذاتي</w:t>
      </w:r>
      <w:r w:rsidRPr="007967E3">
        <w:rPr>
          <w:rFonts w:asciiTheme="majorBidi" w:hAnsiTheme="majorBidi"/>
          <w:color w:val="auto"/>
          <w:sz w:val="28"/>
          <w:szCs w:val="28"/>
          <w:rtl/>
        </w:rPr>
        <w:t xml:space="preserve">: </w:t>
      </w:r>
      <w:r w:rsidRPr="007967E3">
        <w:rPr>
          <w:rFonts w:asciiTheme="majorBidi" w:hAnsiTheme="majorBidi"/>
          <w:b w:val="0"/>
          <w:bCs w:val="0"/>
          <w:color w:val="auto"/>
          <w:sz w:val="28"/>
          <w:szCs w:val="28"/>
          <w:rtl/>
        </w:rPr>
        <w:t>انتقال حبوب اللقاح من متك الزهرة الى ميسمها او أي زهرة أخرى على نفس النبات وغالباً ما يحدث في الأزهار الخنثى التي تنضج فيها المياسم وحبوب اللقاح معاً كالقمح والطماطم والعنب.</w:t>
      </w:r>
    </w:p>
    <w:p w:rsidR="009E62E6" w:rsidRPr="007967E3" w:rsidRDefault="009E62E6" w:rsidP="009E62E6">
      <w:pPr>
        <w:pStyle w:val="Heading3"/>
        <w:ind w:right="1440"/>
        <w:rPr>
          <w:rFonts w:asciiTheme="majorBidi" w:hAnsiTheme="majorBidi"/>
          <w:b w:val="0"/>
          <w:bCs w:val="0"/>
          <w:color w:val="auto"/>
          <w:sz w:val="28"/>
          <w:szCs w:val="28"/>
          <w:rtl/>
        </w:rPr>
      </w:pPr>
      <w:r w:rsidRPr="007967E3">
        <w:rPr>
          <w:rFonts w:asciiTheme="majorBidi" w:hAnsiTheme="majorBidi"/>
          <w:color w:val="auto"/>
          <w:sz w:val="28"/>
          <w:szCs w:val="28"/>
          <w:u w:val="single"/>
          <w:rtl/>
        </w:rPr>
        <w:t>التلقيح خلطي:</w:t>
      </w:r>
      <w:r w:rsidRPr="007967E3">
        <w:rPr>
          <w:rFonts w:asciiTheme="majorBidi" w:hAnsiTheme="majorBidi"/>
          <w:b w:val="0"/>
          <w:bCs w:val="0"/>
          <w:color w:val="auto"/>
          <w:sz w:val="28"/>
          <w:szCs w:val="28"/>
          <w:rtl/>
        </w:rPr>
        <w:t>انتقال حبوب اللقاح من متك زهرة إلى ميسم زهرة أخرى على بنات أخر، وغالبا ما يحدث في الأزهار ثنائية المسكن كالنخيل أو الأزهار التي لا تنضج المياسم وحبوب اللقاح في وقت واحد مثل الذرة الشامية.</w:t>
      </w:r>
    </w:p>
    <w:p w:rsidR="009E62E6" w:rsidRPr="007967E3" w:rsidRDefault="009E62E6" w:rsidP="009E62E6">
      <w:pPr>
        <w:rPr>
          <w:rFonts w:asciiTheme="majorBidi" w:hAnsiTheme="majorBidi" w:cstheme="majorBidi"/>
          <w:sz w:val="28"/>
          <w:szCs w:val="28"/>
          <w:u w:val="single"/>
          <w:rtl/>
          <w:lang w:val="af-ZA"/>
        </w:rPr>
      </w:pPr>
      <w:r w:rsidRPr="007967E3">
        <w:rPr>
          <w:rFonts w:asciiTheme="majorBidi" w:hAnsiTheme="majorBidi" w:cstheme="majorBidi"/>
          <w:bCs/>
          <w:sz w:val="28"/>
          <w:szCs w:val="28"/>
          <w:u w:val="single"/>
          <w:rtl/>
          <w:lang w:val="af-ZA"/>
        </w:rPr>
        <w:t>وسائل التلقيح</w:t>
      </w:r>
      <w:r w:rsidRPr="007967E3">
        <w:rPr>
          <w:rFonts w:asciiTheme="majorBidi" w:hAnsiTheme="majorBidi" w:cstheme="majorBidi"/>
          <w:sz w:val="28"/>
          <w:szCs w:val="28"/>
          <w:u w:val="single"/>
          <w:rtl/>
          <w:lang w:val="af-ZA"/>
        </w:rPr>
        <w:t>:الرياح/الحشرات/الماء/لانسان/الطيور</w:t>
      </w:r>
    </w:p>
    <w:p w:rsidR="009E62E6" w:rsidRPr="007967E3" w:rsidRDefault="009E62E6" w:rsidP="009E62E6">
      <w:pPr>
        <w:pStyle w:val="Heading5"/>
        <w:ind w:right="1080"/>
        <w:jc w:val="both"/>
        <w:rPr>
          <w:rFonts w:asciiTheme="majorBidi" w:hAnsiTheme="majorBidi"/>
          <w:color w:val="auto"/>
          <w:sz w:val="28"/>
          <w:szCs w:val="28"/>
          <w:u w:val="single"/>
          <w:rtl/>
        </w:rPr>
      </w:pPr>
      <w:r w:rsidRPr="007967E3">
        <w:rPr>
          <w:rFonts w:asciiTheme="majorBidi" w:hAnsiTheme="majorBidi"/>
          <w:color w:val="auto"/>
          <w:sz w:val="28"/>
          <w:szCs w:val="28"/>
          <w:u w:val="single"/>
          <w:rtl/>
        </w:rPr>
        <w:t xml:space="preserve">الاخصاب </w:t>
      </w:r>
      <w:r w:rsidRPr="007967E3">
        <w:rPr>
          <w:rFonts w:asciiTheme="majorBidi" w:hAnsiTheme="majorBidi"/>
          <w:color w:val="auto"/>
          <w:sz w:val="28"/>
          <w:szCs w:val="28"/>
          <w:u w:val="single"/>
        </w:rPr>
        <w:t>Fertilization</w:t>
      </w:r>
    </w:p>
    <w:p w:rsidR="009E62E6" w:rsidRPr="007967E3" w:rsidRDefault="009E62E6" w:rsidP="009E62E6">
      <w:pPr>
        <w:rPr>
          <w:rFonts w:asciiTheme="majorBidi" w:hAnsiTheme="majorBidi" w:cstheme="majorBidi"/>
          <w:sz w:val="28"/>
          <w:szCs w:val="28"/>
          <w:rtl/>
        </w:rPr>
      </w:pPr>
      <w:r w:rsidRPr="007967E3">
        <w:rPr>
          <w:rFonts w:asciiTheme="majorBidi" w:hAnsiTheme="majorBidi" w:cstheme="majorBidi"/>
          <w:sz w:val="28"/>
          <w:szCs w:val="28"/>
          <w:rtl/>
        </w:rPr>
        <w:tab/>
        <w:t>يقصد بعملية الإخصاب اتحاد الجاميت المذكر مع المشيجه المؤنثة لتكوين الزيجوت الذى ينمو بعد ذلك لتكوين البذور.</w:t>
      </w:r>
    </w:p>
    <w:p w:rsidR="009E62E6" w:rsidRPr="007967E3" w:rsidRDefault="009E62E6" w:rsidP="009E62E6">
      <w:pPr>
        <w:rPr>
          <w:rFonts w:asciiTheme="majorBidi" w:hAnsiTheme="majorBidi" w:cstheme="majorBidi"/>
          <w:sz w:val="28"/>
          <w:szCs w:val="28"/>
          <w:rtl/>
        </w:rPr>
      </w:pPr>
    </w:p>
    <w:p w:rsidR="009E62E6" w:rsidRDefault="009E62E6" w:rsidP="009E62E6">
      <w:pPr>
        <w:jc w:val="both"/>
        <w:rPr>
          <w:rFonts w:asciiTheme="majorBidi" w:hAnsiTheme="majorBidi" w:cstheme="majorBidi"/>
          <w:bCs/>
          <w:sz w:val="28"/>
          <w:szCs w:val="28"/>
          <w:u w:val="single"/>
          <w:rtl/>
          <w:lang w:val="af-ZA"/>
        </w:rPr>
      </w:pPr>
    </w:p>
    <w:p w:rsidR="009E62E6" w:rsidRPr="007967E3" w:rsidRDefault="009E62E6" w:rsidP="009E62E6">
      <w:pPr>
        <w:jc w:val="both"/>
        <w:rPr>
          <w:rFonts w:asciiTheme="majorBidi" w:hAnsiTheme="majorBidi" w:cstheme="majorBidi"/>
          <w:b/>
          <w:bCs/>
          <w:sz w:val="28"/>
          <w:szCs w:val="28"/>
          <w:u w:val="single"/>
          <w:rtl/>
        </w:rPr>
      </w:pPr>
      <w:r w:rsidRPr="007967E3">
        <w:rPr>
          <w:rFonts w:asciiTheme="majorBidi" w:hAnsiTheme="majorBidi" w:cstheme="majorBidi"/>
          <w:bCs/>
          <w:sz w:val="28"/>
          <w:szCs w:val="28"/>
          <w:u w:val="single"/>
          <w:rtl/>
          <w:lang w:val="af-ZA"/>
        </w:rPr>
        <w:t xml:space="preserve"> تكوين والبذرة الثمرة </w:t>
      </w:r>
      <w:r w:rsidRPr="007967E3">
        <w:rPr>
          <w:rFonts w:asciiTheme="majorBidi" w:hAnsiTheme="majorBidi" w:cstheme="majorBidi"/>
          <w:bCs/>
          <w:sz w:val="28"/>
          <w:szCs w:val="28"/>
          <w:u w:val="single"/>
        </w:rPr>
        <w:t>Seed and fruit formation</w:t>
      </w:r>
    </w:p>
    <w:p w:rsidR="009E62E6" w:rsidRPr="007967E3" w:rsidRDefault="009E62E6" w:rsidP="009E62E6">
      <w:pPr>
        <w:ind w:firstLine="720"/>
        <w:jc w:val="both"/>
        <w:rPr>
          <w:rFonts w:asciiTheme="majorBidi" w:hAnsiTheme="majorBidi" w:cstheme="majorBidi"/>
          <w:sz w:val="28"/>
          <w:szCs w:val="28"/>
          <w:rtl/>
          <w:lang w:val="af-ZA" w:bidi="ar-KW"/>
        </w:rPr>
      </w:pPr>
      <w:r w:rsidRPr="007967E3">
        <w:rPr>
          <w:rFonts w:asciiTheme="majorBidi" w:hAnsiTheme="majorBidi" w:cstheme="majorBidi"/>
          <w:sz w:val="28"/>
          <w:szCs w:val="28"/>
          <w:rtl/>
          <w:lang w:val="af-ZA"/>
        </w:rPr>
        <w:t>بعد عملية الإخصاب يبدء ذبول الطلع والتويج والكأس وينشط المتاع ويزداد حجم المبيض لتكوين البذور من البويضة الناضجة بينما الثمار من جدار المبيض النامي.</w:t>
      </w:r>
    </w:p>
    <w:p w:rsidR="009E62E6" w:rsidRPr="007967E3" w:rsidRDefault="009E62E6" w:rsidP="009E62E6">
      <w:pPr>
        <w:jc w:val="both"/>
        <w:rPr>
          <w:rFonts w:asciiTheme="majorBidi" w:hAnsiTheme="majorBidi" w:cstheme="majorBidi"/>
          <w:b/>
          <w:bCs/>
          <w:sz w:val="28"/>
          <w:szCs w:val="28"/>
          <w:u w:val="single"/>
          <w:rtl/>
        </w:rPr>
      </w:pPr>
      <w:r w:rsidRPr="007967E3">
        <w:rPr>
          <w:rFonts w:asciiTheme="majorBidi" w:hAnsiTheme="majorBidi" w:cstheme="majorBidi"/>
          <w:bCs/>
          <w:sz w:val="28"/>
          <w:szCs w:val="28"/>
          <w:u w:val="single"/>
          <w:rtl/>
          <w:lang w:val="af-ZA"/>
        </w:rPr>
        <w:t xml:space="preserve">الإنبات </w:t>
      </w:r>
      <w:r w:rsidRPr="007967E3">
        <w:rPr>
          <w:rFonts w:asciiTheme="majorBidi" w:hAnsiTheme="majorBidi" w:cstheme="majorBidi"/>
          <w:bCs/>
          <w:sz w:val="28"/>
          <w:szCs w:val="28"/>
          <w:u w:val="single"/>
        </w:rPr>
        <w:t>Germination</w:t>
      </w:r>
    </w:p>
    <w:p w:rsidR="009E62E6" w:rsidRPr="007967E3" w:rsidRDefault="009E62E6" w:rsidP="009E62E6">
      <w:pPr>
        <w:jc w:val="both"/>
        <w:rPr>
          <w:rFonts w:asciiTheme="majorBidi" w:hAnsiTheme="majorBidi" w:cstheme="majorBidi"/>
          <w:sz w:val="28"/>
          <w:szCs w:val="28"/>
          <w:rtl/>
        </w:rPr>
      </w:pPr>
      <w:r w:rsidRPr="007967E3">
        <w:rPr>
          <w:rFonts w:asciiTheme="majorBidi" w:hAnsiTheme="majorBidi" w:cstheme="majorBidi"/>
          <w:bCs/>
          <w:sz w:val="28"/>
          <w:szCs w:val="28"/>
          <w:rtl/>
        </w:rPr>
        <w:lastRenderedPageBreak/>
        <w:tab/>
      </w:r>
      <w:r w:rsidRPr="007967E3">
        <w:rPr>
          <w:rFonts w:asciiTheme="majorBidi" w:hAnsiTheme="majorBidi" w:cstheme="majorBidi"/>
          <w:sz w:val="28"/>
          <w:szCs w:val="28"/>
          <w:rtl/>
        </w:rPr>
        <w:t>تعتبر مظاهر الإنبات الأولى زيادة سرعة امتصاص الماء, وسرعة التنفس، واستعادة أنسجة الجنين قدرتها على الانقسام الخلوي. حيث تنبت البذرة وتظهر البادرات فوق سطح التربة. والإنبات نوعان أما أن يكون إنبات ارضياً  كما في بذور الخوخ والذرة الشامية، حيث تبقى الفلقات تحت سطح التربة ،. وقد يكون الإنبات هوائياً كما في بذور الفول والكرز،  حاملة الفلقات فوق سطح التربة ( شكل).</w:t>
      </w:r>
    </w:p>
    <w:p w:rsidR="009E62E6" w:rsidRPr="007967E3" w:rsidRDefault="00B65273" w:rsidP="009E62E6">
      <w:pPr>
        <w:jc w:val="both"/>
        <w:rPr>
          <w:rFonts w:asciiTheme="majorBidi" w:hAnsiTheme="majorBidi" w:cstheme="majorBidi"/>
          <w:sz w:val="28"/>
          <w:szCs w:val="28"/>
          <w:rtl/>
        </w:rPr>
      </w:pPr>
      <w:r>
        <w:rPr>
          <w:rFonts w:asciiTheme="majorBidi" w:hAnsiTheme="majorBidi" w:cstheme="majorBidi"/>
          <w:noProof/>
          <w:sz w:val="28"/>
          <w:szCs w:val="28"/>
          <w:rtl/>
        </w:rPr>
        <w:pi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Straight Arrow Connector 539" o:spid="_x0000_s1294" type="#_x0000_t34" style="position:absolute;left:0;text-align:left;margin-left:127.7pt;margin-top:88.15pt;width:83.8pt;height:4.45pt;flip:y;z-index:25175244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" adj=",1801780,-56114" strokecolor="black [3040]">
            <v:stroke endarrow="open"/>
          </v:shape>
        </w:pict>
      </w:r>
      <w:r>
        <w:rPr>
          <w:rFonts w:asciiTheme="majorBidi" w:hAnsiTheme="majorBidi" w:cstheme="majorBidi"/>
          <w:noProof/>
          <w:sz w:val="28"/>
          <w:szCs w:val="28"/>
          <w:rtl/>
        </w:rPr>
        <w:pict>
          <v:shape id="Text Box 1236" o:spid="_x0000_s1299" type="#_x0000_t202" style="position:absolute;left:0;text-align:left;margin-left:407.25pt;margin-top:151.8pt;width:54.75pt;height:25.6pt;z-index:25175756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" fillcolor="white [3201]" strokeweight=".5pt">
            <v:textbox>
              <w:txbxContent>
                <w:p w:rsidR="000C58E7" w:rsidRPr="00072593" w:rsidRDefault="000C58E7" w:rsidP="009E62E6">
                  <w:pPr>
                    <w:rPr>
                      <w:b/>
                      <w:bCs/>
                      <w:sz w:val="20"/>
                      <w:szCs w:val="20"/>
                      <w:rtl/>
                      <w:lang w:bidi="ar-KW"/>
                    </w:rPr>
                  </w:pPr>
                  <w:r>
                    <w:rPr>
                      <w:rFonts w:hint="cs"/>
                      <w:bCs/>
                      <w:sz w:val="18"/>
                      <w:szCs w:val="18"/>
                      <w:rtl/>
                      <w:lang w:bidi="ar-KW"/>
                    </w:rPr>
                    <w:t>انبات أرضي</w:t>
                  </w:r>
                </w:p>
              </w:txbxContent>
            </v:textbox>
          </v:shape>
        </w:pict>
      </w:r>
      <w:r>
        <w:rPr>
          <w:rFonts w:asciiTheme="majorBidi" w:hAnsiTheme="majorBidi" w:cstheme="majorBidi"/>
          <w:noProof/>
          <w:sz w:val="28"/>
          <w:szCs w:val="28"/>
          <w:rtl/>
        </w:rPr>
        <w:pict>
          <v:oval id="Oval 1235" o:spid="_x0000_s1298" style="position:absolute;left:0;text-align:left;margin-left:396.75pt;margin-top:142.65pt;width:73.5pt;height:42pt;z-index:25175654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" fillcolor="white [3201]" strokecolor="black [3200]" strokeweight="2pt"/>
        </w:pict>
      </w:r>
      <w:r>
        <w:rPr>
          <w:rFonts w:asciiTheme="majorBidi" w:hAnsiTheme="majorBidi" w:cstheme="majorBidi"/>
          <w:noProof/>
          <w:sz w:val="28"/>
          <w:szCs w:val="28"/>
          <w:rtl/>
        </w:rPr>
        <w:pict>
          <v:shape id="Straight Arrow Connector 1224" o:spid="_x0000_s1295" type="#_x0000_t32" style="position:absolute;left:0;text-align:left;margin-left:346.75pt;margin-top:92.6pt;width:66.15pt;height:50.05pt;flip:x y;z-index:25175347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" strokecolor="black [3040]">
            <v:stroke endarrow="open"/>
          </v:shape>
        </w:pict>
      </w:r>
      <w:r>
        <w:rPr>
          <w:rFonts w:asciiTheme="majorBidi" w:hAnsiTheme="majorBidi" w:cstheme="majorBidi"/>
          <w:noProof/>
          <w:sz w:val="28"/>
          <w:szCs w:val="28"/>
          <w:rtl/>
        </w:rPr>
        <w:pict>
          <v:shape id="Text Box 1234" o:spid="_x0000_s1297" type="#_x0000_t202" style="position:absolute;left:0;text-align:left;margin-left:45.45pt;margin-top:82.75pt;width:75pt;height:21.75pt;z-index:251755520;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" fillcolor="white [3201]" strokeweight=".5pt">
            <v:textbox>
              <w:txbxContent>
                <w:p w:rsidR="000C58E7" w:rsidRPr="00910AEA" w:rsidRDefault="000C58E7" w:rsidP="009E62E6">
                  <w:pPr>
                    <w:rPr>
                      <w:b/>
                      <w:bCs/>
                      <w:lang w:bidi="ar-KW"/>
                    </w:rPr>
                  </w:pPr>
                  <w:r w:rsidRPr="00910AEA">
                    <w:rPr>
                      <w:rFonts w:hint="cs"/>
                      <w:bCs/>
                      <w:rtl/>
                      <w:lang w:bidi="ar-KW"/>
                    </w:rPr>
                    <w:t>انبات هوائى</w:t>
                  </w:r>
                </w:p>
              </w:txbxContent>
            </v:textbox>
          </v:shape>
        </w:pict>
      </w:r>
      <w:r>
        <w:rPr>
          <w:rFonts w:asciiTheme="majorBidi" w:hAnsiTheme="majorBidi" w:cstheme="majorBidi"/>
          <w:noProof/>
          <w:sz w:val="28"/>
          <w:szCs w:val="28"/>
          <w:rtl/>
        </w:rPr>
        <w:pict>
          <v:oval id="Oval 1233" o:spid="_x0000_s1296" style="position:absolute;left:0;text-align:left;margin-left:33.75pt;margin-top:63.6pt;width:94.5pt;height:55.5pt;z-index:25175449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" fillcolor="white [3201]" strokecolor="black [3200]" strokeweight="2pt"/>
        </w:pict>
      </w:r>
      <w:r w:rsidR="009E62E6" w:rsidRPr="007967E3">
        <w:rPr>
          <w:rFonts w:asciiTheme="majorBidi" w:hAnsiTheme="majorBidi" w:cstheme="majorBidi"/>
          <w:noProof/>
          <w:sz w:val="28"/>
          <w:szCs w:val="28"/>
        </w:rPr>
        <w:drawing>
          <wp:inline distT="0" distB="0" distL="0" distR="0" wp14:anchorId="18AF229E" wp14:editId="11CFC332">
            <wp:extent cx="5027952" cy="3124308"/>
            <wp:effectExtent l="0" t="0" r="1270" b="0"/>
            <wp:docPr id="4" name="صورة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pic:cNvPicPr>
                      <a:picLocks noChangeAspect="1" noChangeArrowheads="1"/>
                    </pic:cNvPicPr>
                  </pic:nvPicPr>
                  <pic:blipFill>
                    <a:blip r:embed="rId27" cstate="print"/>
                    <a:srcRect/>
                    <a:stretch>
                      <a:fillRect/>
                    </a:stretch>
                  </pic:blipFill>
                  <pic:spPr bwMode="auto">
                    <a:xfrm>
                      <a:off x="0" y="0"/>
                      <a:ext cx="5034381" cy="3128303"/>
                    </a:xfrm>
                    <a:prstGeom prst="rect">
                      <a:avLst/>
                    </a:prstGeom>
                    <a:noFill/>
                    <a:ln w="9525">
                      <a:noFill/>
                      <a:miter lim="800000"/>
                      <a:headEnd/>
                      <a:tailEnd/>
                    </a:ln>
                  </pic:spPr>
                </pic:pic>
              </a:graphicData>
            </a:graphic>
          </wp:inline>
        </w:drawing>
      </w:r>
    </w:p>
    <w:p w:rsidR="009E62E6" w:rsidRPr="007967E3" w:rsidRDefault="009E62E6" w:rsidP="009E62E6">
      <w:pPr>
        <w:ind w:left="1080"/>
        <w:jc w:val="both"/>
        <w:rPr>
          <w:rFonts w:asciiTheme="majorBidi" w:hAnsiTheme="majorBidi" w:cstheme="majorBidi"/>
          <w:b/>
          <w:bCs/>
          <w:sz w:val="28"/>
          <w:szCs w:val="28"/>
          <w:rtl/>
          <w:lang w:val="af-ZA"/>
        </w:rPr>
      </w:pPr>
    </w:p>
    <w:p w:rsidR="009E62E6" w:rsidRPr="007967E3" w:rsidRDefault="009E62E6" w:rsidP="009E62E6">
      <w:pPr>
        <w:jc w:val="both"/>
        <w:rPr>
          <w:rFonts w:asciiTheme="majorBidi" w:hAnsiTheme="majorBidi" w:cstheme="majorBidi"/>
          <w:b/>
          <w:bCs/>
          <w:sz w:val="28"/>
          <w:szCs w:val="28"/>
          <w:rtl/>
          <w:lang w:val="af-ZA"/>
        </w:rPr>
      </w:pPr>
    </w:p>
    <w:p w:rsidR="009E62E6" w:rsidRPr="007967E3" w:rsidRDefault="009E62E6" w:rsidP="009E62E6">
      <w:pPr>
        <w:jc w:val="both"/>
        <w:rPr>
          <w:rFonts w:asciiTheme="majorBidi" w:hAnsiTheme="majorBidi" w:cstheme="majorBidi"/>
          <w:b/>
          <w:bCs/>
          <w:sz w:val="28"/>
          <w:szCs w:val="28"/>
          <w:u w:val="single"/>
          <w:rtl/>
          <w:lang w:val="af-ZA"/>
        </w:rPr>
      </w:pPr>
      <w:r w:rsidRPr="007967E3">
        <w:rPr>
          <w:rFonts w:asciiTheme="majorBidi" w:hAnsiTheme="majorBidi" w:cstheme="majorBidi"/>
          <w:bCs/>
          <w:sz w:val="28"/>
          <w:szCs w:val="28"/>
          <w:u w:val="single"/>
          <w:rtl/>
          <w:lang w:val="af-ZA"/>
        </w:rPr>
        <w:t>تقسيم البذور حسب عدد الأوراق الفلقية</w:t>
      </w:r>
    </w:p>
    <w:p w:rsidR="009E62E6" w:rsidRPr="007967E3" w:rsidRDefault="009E62E6" w:rsidP="009E62E6">
      <w:pPr>
        <w:numPr>
          <w:ilvl w:val="0"/>
          <w:numId w:val="65"/>
        </w:numPr>
        <w:spacing w:after="0" w:line="240" w:lineRule="auto"/>
        <w:jc w:val="both"/>
        <w:rPr>
          <w:rFonts w:asciiTheme="majorBidi" w:hAnsiTheme="majorBidi" w:cstheme="majorBidi"/>
          <w:sz w:val="28"/>
          <w:szCs w:val="28"/>
          <w:rtl/>
          <w:lang w:val="af-ZA"/>
        </w:rPr>
      </w:pPr>
      <w:r w:rsidRPr="007967E3">
        <w:rPr>
          <w:rFonts w:asciiTheme="majorBidi" w:hAnsiTheme="majorBidi" w:cstheme="majorBidi"/>
          <w:sz w:val="28"/>
          <w:szCs w:val="28"/>
          <w:rtl/>
          <w:lang w:val="af-ZA"/>
        </w:rPr>
        <w:t>بذور ذات فلقة واحدة كالشعير والذرة والقمح</w:t>
      </w:r>
    </w:p>
    <w:p w:rsidR="009E62E6" w:rsidRPr="007967E3" w:rsidRDefault="009E62E6" w:rsidP="009E62E6">
      <w:pPr>
        <w:numPr>
          <w:ilvl w:val="0"/>
          <w:numId w:val="65"/>
        </w:numPr>
        <w:spacing w:after="0" w:line="240" w:lineRule="auto"/>
        <w:jc w:val="both"/>
        <w:rPr>
          <w:rFonts w:asciiTheme="majorBidi" w:hAnsiTheme="majorBidi" w:cstheme="majorBidi"/>
          <w:sz w:val="28"/>
          <w:szCs w:val="28"/>
          <w:lang w:val="af-ZA"/>
        </w:rPr>
      </w:pPr>
      <w:r w:rsidRPr="007967E3">
        <w:rPr>
          <w:rFonts w:asciiTheme="majorBidi" w:hAnsiTheme="majorBidi" w:cstheme="majorBidi"/>
          <w:sz w:val="28"/>
          <w:szCs w:val="28"/>
          <w:rtl/>
          <w:lang w:val="af-ZA"/>
        </w:rPr>
        <w:t>بذور ذوات فلقتين: بذور البقوليات</w:t>
      </w:r>
    </w:p>
    <w:p w:rsidR="009E62E6" w:rsidRPr="00543210" w:rsidRDefault="009E62E6" w:rsidP="00543210">
      <w:pPr>
        <w:numPr>
          <w:ilvl w:val="0"/>
          <w:numId w:val="65"/>
        </w:numPr>
        <w:spacing w:after="0" w:line="240" w:lineRule="auto"/>
        <w:jc w:val="both"/>
        <w:rPr>
          <w:rFonts w:asciiTheme="majorBidi" w:hAnsiTheme="majorBidi" w:cstheme="majorBidi"/>
          <w:sz w:val="28"/>
          <w:szCs w:val="28"/>
          <w:rtl/>
          <w:lang w:val="af-ZA"/>
        </w:rPr>
      </w:pPr>
      <w:r w:rsidRPr="007967E3">
        <w:rPr>
          <w:rFonts w:asciiTheme="majorBidi" w:hAnsiTheme="majorBidi" w:cstheme="majorBidi"/>
          <w:sz w:val="28"/>
          <w:szCs w:val="28"/>
          <w:rtl/>
          <w:lang w:val="af-ZA"/>
        </w:rPr>
        <w:t>بذور عديدة الفلقات كما في الصنوبر</w:t>
      </w:r>
    </w:p>
    <w:p w:rsidR="009E62E6" w:rsidRDefault="009E62E6" w:rsidP="009E62E6">
      <w:pPr>
        <w:ind w:left="720"/>
        <w:jc w:val="both"/>
        <w:rPr>
          <w:rFonts w:asciiTheme="majorBidi" w:hAnsiTheme="majorBidi" w:cstheme="majorBidi"/>
          <w:bCs/>
          <w:sz w:val="28"/>
          <w:szCs w:val="28"/>
          <w:u w:val="single"/>
          <w:rtl/>
          <w:lang w:val="af-ZA"/>
        </w:rPr>
      </w:pPr>
    </w:p>
    <w:p w:rsidR="009E62E6" w:rsidRPr="007967E3" w:rsidRDefault="009E62E6" w:rsidP="009E62E6">
      <w:pPr>
        <w:ind w:left="720"/>
        <w:jc w:val="both"/>
        <w:rPr>
          <w:rFonts w:asciiTheme="majorBidi" w:hAnsiTheme="majorBidi" w:cstheme="majorBidi"/>
          <w:b/>
          <w:bCs/>
          <w:sz w:val="28"/>
          <w:szCs w:val="28"/>
          <w:u w:val="single"/>
          <w:rtl/>
          <w:lang w:val="af-ZA"/>
        </w:rPr>
      </w:pPr>
      <w:r w:rsidRPr="007967E3">
        <w:rPr>
          <w:rFonts w:asciiTheme="majorBidi" w:hAnsiTheme="majorBidi" w:cstheme="majorBidi"/>
          <w:bCs/>
          <w:sz w:val="28"/>
          <w:szCs w:val="28"/>
          <w:u w:val="single"/>
          <w:rtl/>
          <w:lang w:val="af-ZA"/>
        </w:rPr>
        <w:t>أنواع الثمار</w:t>
      </w:r>
    </w:p>
    <w:p w:rsidR="009E62E6" w:rsidRPr="007967E3" w:rsidRDefault="009E62E6" w:rsidP="009E62E6">
      <w:pPr>
        <w:numPr>
          <w:ilvl w:val="0"/>
          <w:numId w:val="66"/>
        </w:numPr>
        <w:spacing w:after="0" w:line="240" w:lineRule="auto"/>
        <w:jc w:val="both"/>
        <w:rPr>
          <w:rFonts w:asciiTheme="majorBidi" w:hAnsiTheme="majorBidi" w:cstheme="majorBidi"/>
          <w:sz w:val="28"/>
          <w:szCs w:val="28"/>
          <w:rtl/>
          <w:lang w:val="af-ZA"/>
        </w:rPr>
      </w:pPr>
      <w:r w:rsidRPr="007967E3">
        <w:rPr>
          <w:rFonts w:asciiTheme="majorBidi" w:hAnsiTheme="majorBidi" w:cstheme="majorBidi"/>
          <w:sz w:val="28"/>
          <w:szCs w:val="28"/>
          <w:rtl/>
          <w:lang w:val="af-ZA"/>
        </w:rPr>
        <w:t>ثمار حقيقة وهي المكونة من جدار المبيض مثل البرتقال.</w:t>
      </w:r>
    </w:p>
    <w:p w:rsidR="009E62E6" w:rsidRPr="007967E3" w:rsidRDefault="009E62E6" w:rsidP="009E62E6">
      <w:pPr>
        <w:numPr>
          <w:ilvl w:val="0"/>
          <w:numId w:val="66"/>
        </w:numPr>
        <w:spacing w:after="0" w:line="240" w:lineRule="auto"/>
        <w:jc w:val="both"/>
        <w:rPr>
          <w:rFonts w:asciiTheme="majorBidi" w:hAnsiTheme="majorBidi" w:cstheme="majorBidi"/>
          <w:sz w:val="28"/>
          <w:szCs w:val="28"/>
          <w:lang w:val="af-ZA"/>
        </w:rPr>
      </w:pPr>
      <w:r w:rsidRPr="007967E3">
        <w:rPr>
          <w:rFonts w:asciiTheme="majorBidi" w:hAnsiTheme="majorBidi" w:cstheme="majorBidi"/>
          <w:sz w:val="28"/>
          <w:szCs w:val="28"/>
          <w:rtl/>
          <w:lang w:val="af-ZA"/>
        </w:rPr>
        <w:t>ثمار كاذبة وهي مكونة من التخت مثل التفاح.</w:t>
      </w:r>
    </w:p>
    <w:p w:rsidR="009E62E6" w:rsidRPr="007967E3" w:rsidRDefault="009E62E6" w:rsidP="009E62E6">
      <w:pPr>
        <w:jc w:val="both"/>
        <w:rPr>
          <w:rFonts w:asciiTheme="majorBidi" w:hAnsiTheme="majorBidi" w:cstheme="majorBidi"/>
          <w:b/>
          <w:bCs/>
          <w:sz w:val="28"/>
          <w:szCs w:val="28"/>
          <w:rtl/>
          <w:lang w:val="af-ZA"/>
        </w:rPr>
      </w:pPr>
      <w:r w:rsidRPr="007967E3">
        <w:rPr>
          <w:rFonts w:asciiTheme="majorBidi" w:hAnsiTheme="majorBidi" w:cstheme="majorBidi"/>
          <w:bCs/>
          <w:sz w:val="28"/>
          <w:szCs w:val="28"/>
          <w:rtl/>
          <w:lang w:val="af-ZA"/>
        </w:rPr>
        <w:tab/>
      </w:r>
    </w:p>
    <w:p w:rsidR="009E62E6" w:rsidRPr="007967E3" w:rsidRDefault="009E62E6" w:rsidP="009E62E6">
      <w:pPr>
        <w:jc w:val="both"/>
        <w:rPr>
          <w:rFonts w:asciiTheme="majorBidi" w:hAnsiTheme="majorBidi" w:cstheme="majorBidi"/>
          <w:b/>
          <w:bCs/>
          <w:sz w:val="28"/>
          <w:szCs w:val="28"/>
          <w:u w:val="single"/>
          <w:rtl/>
          <w:lang w:val="af-ZA"/>
        </w:rPr>
      </w:pPr>
      <w:r w:rsidRPr="007967E3">
        <w:rPr>
          <w:rFonts w:asciiTheme="majorBidi" w:hAnsiTheme="majorBidi" w:cstheme="majorBidi"/>
          <w:bCs/>
          <w:sz w:val="28"/>
          <w:szCs w:val="28"/>
          <w:rtl/>
          <w:lang w:val="af-ZA"/>
        </w:rPr>
        <w:tab/>
      </w:r>
      <w:r w:rsidRPr="007967E3">
        <w:rPr>
          <w:rFonts w:asciiTheme="majorBidi" w:hAnsiTheme="majorBidi" w:cstheme="majorBidi"/>
          <w:bCs/>
          <w:sz w:val="28"/>
          <w:szCs w:val="28"/>
          <w:u w:val="single"/>
          <w:rtl/>
          <w:lang w:val="af-ZA"/>
        </w:rPr>
        <w:t>أقسام الثمار</w:t>
      </w:r>
    </w:p>
    <w:p w:rsidR="009E62E6" w:rsidRPr="007967E3" w:rsidRDefault="009E62E6" w:rsidP="009E62E6">
      <w:pPr>
        <w:numPr>
          <w:ilvl w:val="0"/>
          <w:numId w:val="67"/>
        </w:numPr>
        <w:spacing w:after="0" w:line="240" w:lineRule="auto"/>
        <w:jc w:val="both"/>
        <w:rPr>
          <w:rFonts w:asciiTheme="majorBidi" w:hAnsiTheme="majorBidi" w:cstheme="majorBidi"/>
          <w:sz w:val="28"/>
          <w:szCs w:val="28"/>
          <w:rtl/>
          <w:lang w:val="af-ZA"/>
        </w:rPr>
      </w:pPr>
      <w:r w:rsidRPr="007967E3">
        <w:rPr>
          <w:rFonts w:asciiTheme="majorBidi" w:hAnsiTheme="majorBidi" w:cstheme="majorBidi"/>
          <w:sz w:val="28"/>
          <w:szCs w:val="28"/>
          <w:rtl/>
          <w:lang w:val="af-ZA"/>
        </w:rPr>
        <w:t>ثمار طرية: غلافها الثمر</w:t>
      </w:r>
      <w:r>
        <w:rPr>
          <w:rFonts w:asciiTheme="majorBidi" w:hAnsiTheme="majorBidi" w:cstheme="majorBidi" w:hint="cs"/>
          <w:sz w:val="28"/>
          <w:szCs w:val="28"/>
          <w:rtl/>
          <w:lang w:val="af-ZA"/>
        </w:rPr>
        <w:t>ي</w:t>
      </w:r>
      <w:r w:rsidRPr="007967E3">
        <w:rPr>
          <w:rFonts w:asciiTheme="majorBidi" w:hAnsiTheme="majorBidi" w:cstheme="majorBidi"/>
          <w:sz w:val="28"/>
          <w:szCs w:val="28"/>
          <w:rtl/>
          <w:lang w:val="af-ZA"/>
        </w:rPr>
        <w:t xml:space="preserve"> طري ولا تنفتح عند نضجها ولا تخرج منها البذور (المشمش – الخيار   </w:t>
      </w:r>
      <w:r w:rsidRPr="007967E3">
        <w:rPr>
          <w:rFonts w:asciiTheme="majorBidi" w:hAnsiTheme="majorBidi" w:cstheme="majorBidi"/>
          <w:sz w:val="28"/>
          <w:szCs w:val="28"/>
          <w:rtl/>
          <w:lang w:val="af-ZA"/>
        </w:rPr>
        <w:tab/>
        <w:t>التفاح).</w:t>
      </w:r>
    </w:p>
    <w:p w:rsidR="00543210" w:rsidRDefault="009E62E6" w:rsidP="009E62E6">
      <w:pPr>
        <w:numPr>
          <w:ilvl w:val="0"/>
          <w:numId w:val="67"/>
        </w:numPr>
        <w:spacing w:after="0" w:line="240" w:lineRule="auto"/>
        <w:jc w:val="both"/>
        <w:rPr>
          <w:rFonts w:asciiTheme="majorBidi" w:hAnsiTheme="majorBidi" w:cstheme="majorBidi"/>
          <w:sz w:val="28"/>
          <w:szCs w:val="28"/>
          <w:lang w:val="af-ZA"/>
        </w:rPr>
      </w:pPr>
      <w:r w:rsidRPr="007967E3">
        <w:rPr>
          <w:rFonts w:asciiTheme="majorBidi" w:hAnsiTheme="majorBidi" w:cstheme="majorBidi"/>
          <w:sz w:val="28"/>
          <w:szCs w:val="28"/>
          <w:rtl/>
          <w:lang w:val="af-ZA"/>
        </w:rPr>
        <w:t>ثمار جافة: غلافها الثمري جاف وتتفتح عند النضج لنثر البذور ( البسلة – الفول – البندق – الفاصوليا – القطن)</w:t>
      </w:r>
    </w:p>
    <w:p w:rsidR="009E62E6" w:rsidRPr="007967E3" w:rsidRDefault="009E62E6" w:rsidP="00543210">
      <w:pPr>
        <w:spacing w:after="0" w:line="240" w:lineRule="auto"/>
        <w:ind w:left="1080"/>
        <w:jc w:val="both"/>
        <w:rPr>
          <w:rFonts w:asciiTheme="majorBidi" w:hAnsiTheme="majorBidi" w:cstheme="majorBidi"/>
          <w:sz w:val="28"/>
          <w:szCs w:val="28"/>
          <w:rtl/>
          <w:lang w:val="af-ZA"/>
        </w:rPr>
      </w:pPr>
      <w:r w:rsidRPr="007967E3">
        <w:rPr>
          <w:rFonts w:asciiTheme="majorBidi" w:hAnsiTheme="majorBidi" w:cstheme="majorBidi"/>
          <w:sz w:val="28"/>
          <w:szCs w:val="28"/>
          <w:rtl/>
          <w:lang w:val="af-ZA"/>
        </w:rPr>
        <w:lastRenderedPageBreak/>
        <w:t xml:space="preserve"> </w:t>
      </w:r>
    </w:p>
    <w:p w:rsidR="009E62E6" w:rsidRPr="007967E3" w:rsidRDefault="009E62E6" w:rsidP="009E62E6">
      <w:pPr>
        <w:rPr>
          <w:rFonts w:asciiTheme="majorBidi" w:hAnsiTheme="majorBidi" w:cstheme="majorBidi"/>
          <w:sz w:val="28"/>
          <w:szCs w:val="28"/>
          <w:rtl/>
        </w:rPr>
      </w:pPr>
    </w:p>
    <w:p w:rsidR="009E62E6" w:rsidRPr="007967E3" w:rsidRDefault="009E62E6" w:rsidP="009E62E6">
      <w:pPr>
        <w:rPr>
          <w:rFonts w:asciiTheme="majorBidi" w:hAnsiTheme="majorBidi" w:cstheme="majorBidi"/>
          <w:b/>
          <w:bCs/>
          <w:sz w:val="28"/>
          <w:szCs w:val="28"/>
          <w:u w:val="single"/>
          <w:rtl/>
        </w:rPr>
      </w:pPr>
      <w:r w:rsidRPr="007967E3">
        <w:rPr>
          <w:rFonts w:asciiTheme="majorBidi" w:hAnsiTheme="majorBidi" w:cstheme="majorBidi"/>
          <w:bCs/>
          <w:sz w:val="28"/>
          <w:szCs w:val="28"/>
          <w:u w:val="single"/>
          <w:rtl/>
        </w:rPr>
        <w:t>ثانياً: التكاثر غير الجنسي</w:t>
      </w:r>
      <w:r w:rsidRPr="007967E3">
        <w:rPr>
          <w:rFonts w:asciiTheme="majorBidi" w:hAnsiTheme="majorBidi" w:cstheme="majorBidi"/>
          <w:bCs/>
          <w:sz w:val="28"/>
          <w:szCs w:val="28"/>
          <w:u w:val="single"/>
        </w:rPr>
        <w:t>Asexual reproduction</w:t>
      </w:r>
    </w:p>
    <w:p w:rsidR="009E62E6" w:rsidRPr="007967E3" w:rsidRDefault="009E62E6" w:rsidP="009E62E6">
      <w:pPr>
        <w:rPr>
          <w:rFonts w:asciiTheme="majorBidi" w:hAnsiTheme="majorBidi" w:cstheme="majorBidi"/>
          <w:sz w:val="28"/>
          <w:szCs w:val="28"/>
          <w:rtl/>
        </w:rPr>
      </w:pPr>
      <w:r w:rsidRPr="007967E3">
        <w:rPr>
          <w:rFonts w:asciiTheme="majorBidi" w:hAnsiTheme="majorBidi" w:cstheme="majorBidi"/>
          <w:bCs/>
          <w:sz w:val="28"/>
          <w:szCs w:val="28"/>
          <w:rtl/>
        </w:rPr>
        <w:tab/>
      </w:r>
      <w:r w:rsidRPr="007967E3">
        <w:rPr>
          <w:rFonts w:asciiTheme="majorBidi" w:hAnsiTheme="majorBidi" w:cstheme="majorBidi"/>
          <w:sz w:val="28"/>
          <w:szCs w:val="28"/>
          <w:rtl/>
        </w:rPr>
        <w:t xml:space="preserve">يقصد به تكوين نباتات الجديدة بطريقة لا جنسية أي بدون تلقيح وإخصاب حيث تكون الأفراد الناتجة مشابهه و مطابقة للنبات الأصلي ومماثل له في التركيب الوراثي حيث تنمو الأفراد الجديدة بطريقة الانقسام الغير مباشر </w:t>
      </w:r>
      <w:r w:rsidRPr="007967E3">
        <w:rPr>
          <w:rFonts w:asciiTheme="majorBidi" w:hAnsiTheme="majorBidi" w:cstheme="majorBidi"/>
          <w:sz w:val="28"/>
          <w:szCs w:val="28"/>
        </w:rPr>
        <w:t>Mitosis</w:t>
      </w:r>
      <w:r w:rsidRPr="007967E3">
        <w:rPr>
          <w:rFonts w:asciiTheme="majorBidi" w:hAnsiTheme="majorBidi" w:cstheme="majorBidi"/>
          <w:sz w:val="28"/>
          <w:szCs w:val="28"/>
          <w:rtl/>
        </w:rPr>
        <w:t xml:space="preserve"> وتوجد ثلاث وسائل لتكاثر اللاجنسي (تكاثر خضري، ولا إخصابي وزراعة الأنسجة).</w:t>
      </w:r>
    </w:p>
    <w:p w:rsidR="009E62E6" w:rsidRPr="007967E3" w:rsidRDefault="009E62E6" w:rsidP="009E62E6">
      <w:pPr>
        <w:rPr>
          <w:rFonts w:asciiTheme="majorBidi" w:hAnsiTheme="majorBidi" w:cstheme="majorBidi"/>
          <w:sz w:val="28"/>
          <w:szCs w:val="28"/>
          <w:rtl/>
        </w:rPr>
      </w:pPr>
    </w:p>
    <w:p w:rsidR="009E62E6" w:rsidRPr="007967E3" w:rsidRDefault="009E62E6" w:rsidP="009E62E6">
      <w:pPr>
        <w:spacing w:after="0" w:line="240" w:lineRule="auto"/>
        <w:rPr>
          <w:rFonts w:asciiTheme="majorBidi" w:hAnsiTheme="majorBidi" w:cstheme="majorBidi"/>
          <w:b/>
          <w:bCs/>
          <w:sz w:val="28"/>
          <w:szCs w:val="28"/>
          <w:u w:val="single"/>
        </w:rPr>
      </w:pPr>
      <w:r w:rsidRPr="007967E3">
        <w:rPr>
          <w:rFonts w:asciiTheme="majorBidi" w:hAnsiTheme="majorBidi" w:cstheme="majorBidi"/>
          <w:bCs/>
          <w:sz w:val="28"/>
          <w:szCs w:val="28"/>
          <w:u w:val="single"/>
          <w:rtl/>
        </w:rPr>
        <w:t xml:space="preserve">التكاثر الخضري </w:t>
      </w:r>
      <w:r w:rsidRPr="007967E3">
        <w:rPr>
          <w:rFonts w:asciiTheme="majorBidi" w:hAnsiTheme="majorBidi" w:cstheme="majorBidi"/>
          <w:bCs/>
          <w:sz w:val="28"/>
          <w:szCs w:val="28"/>
          <w:u w:val="single"/>
        </w:rPr>
        <w:t>Vegetative reproduction</w:t>
      </w:r>
    </w:p>
    <w:p w:rsidR="009E62E6" w:rsidRPr="007967E3" w:rsidRDefault="009E62E6" w:rsidP="009E62E6">
      <w:pPr>
        <w:ind w:left="1800"/>
        <w:rPr>
          <w:rFonts w:asciiTheme="majorBidi" w:hAnsiTheme="majorBidi" w:cstheme="majorBidi"/>
          <w:b/>
          <w:bCs/>
          <w:sz w:val="28"/>
          <w:szCs w:val="28"/>
        </w:rPr>
      </w:pPr>
    </w:p>
    <w:p w:rsidR="009E62E6" w:rsidRPr="007967E3" w:rsidRDefault="009E62E6" w:rsidP="009E62E6">
      <w:pPr>
        <w:ind w:left="360"/>
        <w:rPr>
          <w:rFonts w:asciiTheme="majorBidi" w:hAnsiTheme="majorBidi" w:cstheme="majorBidi"/>
          <w:sz w:val="28"/>
          <w:szCs w:val="28"/>
          <w:rtl/>
        </w:rPr>
      </w:pPr>
      <w:r w:rsidRPr="007967E3">
        <w:rPr>
          <w:rFonts w:asciiTheme="majorBidi" w:hAnsiTheme="majorBidi" w:cstheme="majorBidi"/>
          <w:bCs/>
          <w:sz w:val="28"/>
          <w:szCs w:val="28"/>
          <w:rtl/>
        </w:rPr>
        <w:tab/>
      </w:r>
      <w:r w:rsidRPr="007967E3">
        <w:rPr>
          <w:rFonts w:asciiTheme="majorBidi" w:hAnsiTheme="majorBidi" w:cstheme="majorBidi"/>
          <w:sz w:val="28"/>
          <w:szCs w:val="28"/>
          <w:rtl/>
        </w:rPr>
        <w:t>يقصد به إنتاج نباتات جديدة باستعمال أي جزء من النباتات الخضرية ما عدا الجنين الجنسي حيث يحتوي على برعم واحد  أو أكثر من برعم  ويشمل الإكثار الخضري (الدرنات، الكورمات، الريزومات، الجذور، الأبصال، العقل، والتكاثر بواسطة الترقيد، التطعيم، الفسائل أو الخلفات، السرطانات، السوق الجارية......الخ). عموماً يؤدي الإكثار الخضري المستمر لنبات الواحد إلى إنتاج ما يعرف بالسلالة الخضرية.</w:t>
      </w:r>
    </w:p>
    <w:p w:rsidR="009E62E6" w:rsidRPr="007967E3" w:rsidRDefault="009E62E6" w:rsidP="009E62E6">
      <w:pPr>
        <w:ind w:left="720"/>
        <w:rPr>
          <w:rFonts w:asciiTheme="majorBidi" w:hAnsiTheme="majorBidi" w:cstheme="majorBidi"/>
          <w:sz w:val="28"/>
          <w:szCs w:val="28"/>
        </w:rPr>
      </w:pPr>
    </w:p>
    <w:p w:rsidR="009E62E6" w:rsidRPr="007967E3" w:rsidRDefault="009E62E6" w:rsidP="009E62E6">
      <w:pPr>
        <w:tabs>
          <w:tab w:val="right" w:pos="1800"/>
        </w:tabs>
        <w:spacing w:after="0" w:line="240" w:lineRule="auto"/>
        <w:rPr>
          <w:rFonts w:asciiTheme="majorBidi" w:hAnsiTheme="majorBidi" w:cstheme="majorBidi"/>
          <w:b/>
          <w:bCs/>
          <w:sz w:val="28"/>
          <w:szCs w:val="28"/>
          <w:u w:val="single"/>
          <w:rtl/>
        </w:rPr>
      </w:pPr>
      <w:r w:rsidRPr="007967E3">
        <w:rPr>
          <w:rFonts w:asciiTheme="majorBidi" w:hAnsiTheme="majorBidi" w:cstheme="majorBidi"/>
          <w:bCs/>
          <w:sz w:val="28"/>
          <w:szCs w:val="28"/>
          <w:u w:val="single"/>
          <w:rtl/>
        </w:rPr>
        <w:t xml:space="preserve">التكاثر اللاإخصابي (التكوين) </w:t>
      </w:r>
      <w:r w:rsidRPr="007967E3">
        <w:rPr>
          <w:rFonts w:asciiTheme="majorBidi" w:hAnsiTheme="majorBidi" w:cstheme="majorBidi"/>
          <w:bCs/>
          <w:sz w:val="28"/>
          <w:szCs w:val="28"/>
          <w:u w:val="single"/>
        </w:rPr>
        <w:t>Apomixis</w:t>
      </w:r>
    </w:p>
    <w:p w:rsidR="009E62E6" w:rsidRPr="007967E3" w:rsidRDefault="009E62E6" w:rsidP="009E62E6">
      <w:pPr>
        <w:tabs>
          <w:tab w:val="right" w:pos="360"/>
        </w:tabs>
        <w:ind w:left="360"/>
        <w:rPr>
          <w:rFonts w:asciiTheme="majorBidi" w:hAnsiTheme="majorBidi" w:cstheme="majorBidi"/>
          <w:sz w:val="28"/>
          <w:szCs w:val="28"/>
          <w:rtl/>
        </w:rPr>
      </w:pPr>
      <w:r w:rsidRPr="007967E3">
        <w:rPr>
          <w:rFonts w:asciiTheme="majorBidi" w:hAnsiTheme="majorBidi" w:cstheme="majorBidi"/>
          <w:sz w:val="28"/>
          <w:szCs w:val="28"/>
          <w:rtl/>
        </w:rPr>
        <w:tab/>
      </w:r>
    </w:p>
    <w:p w:rsidR="009E62E6" w:rsidRPr="00543210" w:rsidRDefault="009E62E6" w:rsidP="00543210">
      <w:pPr>
        <w:tabs>
          <w:tab w:val="right" w:pos="360"/>
        </w:tabs>
        <w:rPr>
          <w:rFonts w:asciiTheme="majorBidi" w:hAnsiTheme="majorBidi" w:cstheme="majorBidi"/>
          <w:sz w:val="28"/>
          <w:szCs w:val="28"/>
          <w:rtl/>
        </w:rPr>
      </w:pPr>
      <w:r w:rsidRPr="007967E3">
        <w:rPr>
          <w:rFonts w:asciiTheme="majorBidi" w:hAnsiTheme="majorBidi" w:cstheme="majorBidi"/>
          <w:bCs/>
          <w:sz w:val="28"/>
          <w:szCs w:val="28"/>
          <w:u w:val="single"/>
          <w:rtl/>
        </w:rPr>
        <w:t xml:space="preserve"> التكاثر بواسطة زراعة الأنسجة وخلايا المتك </w:t>
      </w:r>
      <w:r w:rsidRPr="007967E3">
        <w:rPr>
          <w:rFonts w:asciiTheme="majorBidi" w:hAnsiTheme="majorBidi" w:cstheme="majorBidi"/>
          <w:bCs/>
          <w:sz w:val="28"/>
          <w:szCs w:val="28"/>
        </w:rPr>
        <w:t>Tissue and anther culture</w:t>
      </w:r>
    </w:p>
    <w:p w:rsidR="00543210" w:rsidRDefault="009E62E6" w:rsidP="009E62E6">
      <w:pPr>
        <w:rPr>
          <w:rFonts w:asciiTheme="majorBidi" w:hAnsiTheme="majorBidi" w:cstheme="majorBidi"/>
          <w:sz w:val="28"/>
          <w:szCs w:val="28"/>
          <w:rtl/>
        </w:rPr>
      </w:pPr>
      <w:r w:rsidRPr="007967E3">
        <w:rPr>
          <w:rFonts w:asciiTheme="majorBidi" w:hAnsiTheme="majorBidi" w:cstheme="majorBidi"/>
          <w:bCs/>
          <w:sz w:val="28"/>
          <w:szCs w:val="28"/>
          <w:u w:val="single"/>
          <w:rtl/>
        </w:rPr>
        <w:t>دورة حياة النباتات الزهرية</w:t>
      </w:r>
      <w:r w:rsidRPr="007967E3">
        <w:rPr>
          <w:rFonts w:asciiTheme="majorBidi" w:hAnsiTheme="majorBidi" w:cstheme="majorBidi"/>
          <w:sz w:val="28"/>
          <w:szCs w:val="28"/>
          <w:rtl/>
        </w:rPr>
        <w:br/>
        <w:t>تتميز</w:t>
      </w:r>
      <w:r>
        <w:rPr>
          <w:rFonts w:asciiTheme="majorBidi" w:hAnsiTheme="majorBidi" w:cstheme="majorBidi" w:hint="cs"/>
          <w:sz w:val="28"/>
          <w:szCs w:val="28"/>
          <w:rtl/>
        </w:rPr>
        <w:t xml:space="preserve"> </w:t>
      </w:r>
      <w:r w:rsidRPr="007967E3">
        <w:rPr>
          <w:rFonts w:asciiTheme="majorBidi" w:hAnsiTheme="majorBidi" w:cstheme="majorBidi"/>
          <w:sz w:val="28"/>
          <w:szCs w:val="28"/>
          <w:rtl/>
        </w:rPr>
        <w:t>النباتات الزهرية بالعديد من المميزات النباتية : فهي نباتات بذرية تنتج البذور ، وهي نباتات زهرية تنتج الأزهار ، وهي كاسية البذور  أي أن بويضاتها مغطاة بنسيج يحجبها عن الوسط الخارجي , وأن المشيج المذكر وهو حبة اللقاح  لا يسقط مباشرة على المشيج المؤنث  أي البويضة  بل يسقط على تركيب معين ثم تنبث حبة اللقاح لتعطي أنبوبة لقاح  تصل الأنبوبة المذكرة في حبة اللقاح إلى الأنبوبة المؤنثة في المبيض . كما تتميز النباتات الزهرية بالاخصاب الثنائي وفيه يتم اخصاب الخلية البيضية بإحدى أنوية حبوب اللقاح وهي النواة الذكرية  وفي الوقت نفسه يتم اتحاد نواة أخرى من حبة اللقاح بنواة الأندوسيرم  في المبيض.</w:t>
      </w:r>
      <w:r w:rsidRPr="007967E3">
        <w:rPr>
          <w:rFonts w:asciiTheme="majorBidi" w:hAnsiTheme="majorBidi" w:cstheme="majorBidi"/>
          <w:sz w:val="28"/>
          <w:szCs w:val="28"/>
          <w:rtl/>
        </w:rPr>
        <w:br/>
      </w:r>
      <w:r w:rsidRPr="007967E3">
        <w:rPr>
          <w:rFonts w:asciiTheme="majorBidi" w:hAnsiTheme="majorBidi" w:cstheme="majorBidi"/>
          <w:sz w:val="28"/>
          <w:szCs w:val="28"/>
          <w:rtl/>
        </w:rPr>
        <w:br/>
        <w:t xml:space="preserve">ـ وتتميز النباتات الزهرية كما قلنا بوجود الزهرة ، والزهرة عبارة عن ساق تقاربت عقدها  وسلامياتها  وتحورت أوراقها لتعطي التراكيب والأوراق الزهرية المكونة للزهرة مثل السبلات  والبتلات والكرابل  المشتملة على المبيض والقلم  والمتاع وأعضاء التذكير المكونة من الخيط  والمتك  وقد تكون الأزهار مفردة , أو تتجمع في مجموعة أزهار تسمى بالنورة  كسنابل القمح. </w:t>
      </w:r>
    </w:p>
    <w:p w:rsidR="00543210" w:rsidRDefault="00543210" w:rsidP="009E62E6">
      <w:pPr>
        <w:rPr>
          <w:rFonts w:asciiTheme="majorBidi" w:hAnsiTheme="majorBidi" w:cstheme="majorBidi"/>
          <w:sz w:val="28"/>
          <w:szCs w:val="28"/>
          <w:rtl/>
        </w:rPr>
      </w:pPr>
    </w:p>
    <w:p w:rsidR="00543210" w:rsidRDefault="00543210" w:rsidP="009E62E6">
      <w:pPr>
        <w:rPr>
          <w:rFonts w:asciiTheme="majorBidi" w:hAnsiTheme="majorBidi" w:cstheme="majorBidi"/>
          <w:sz w:val="28"/>
          <w:szCs w:val="28"/>
          <w:rtl/>
        </w:rPr>
      </w:pPr>
    </w:p>
    <w:p w:rsidR="009E62E6" w:rsidRPr="007967E3" w:rsidRDefault="009E62E6" w:rsidP="009E62E6">
      <w:pPr>
        <w:rPr>
          <w:rFonts w:asciiTheme="majorBidi" w:hAnsiTheme="majorBidi" w:cstheme="majorBidi"/>
          <w:b/>
          <w:sz w:val="28"/>
          <w:szCs w:val="28"/>
          <w:rtl/>
          <w:lang w:bidi="ar-KW"/>
        </w:rPr>
      </w:pPr>
      <w:r w:rsidRPr="007967E3">
        <w:rPr>
          <w:rFonts w:asciiTheme="majorBidi" w:hAnsiTheme="majorBidi" w:cstheme="majorBidi"/>
          <w:sz w:val="28"/>
          <w:szCs w:val="28"/>
          <w:rtl/>
        </w:rPr>
        <w:lastRenderedPageBreak/>
        <w:br/>
      </w:r>
    </w:p>
    <w:p w:rsidR="009E62E6" w:rsidRPr="007967E3" w:rsidRDefault="009E62E6" w:rsidP="009E62E6">
      <w:pPr>
        <w:rPr>
          <w:rFonts w:asciiTheme="majorBidi" w:hAnsiTheme="majorBidi" w:cstheme="majorBidi"/>
          <w:bCs/>
          <w:sz w:val="28"/>
          <w:szCs w:val="28"/>
          <w:rtl/>
          <w:lang w:bidi="ar-KW"/>
        </w:rPr>
      </w:pPr>
      <w:r w:rsidRPr="007967E3">
        <w:rPr>
          <w:rFonts w:asciiTheme="majorBidi" w:hAnsiTheme="majorBidi" w:cstheme="majorBidi"/>
          <w:bCs/>
          <w:sz w:val="28"/>
          <w:szCs w:val="28"/>
          <w:rtl/>
          <w:lang w:bidi="ar-KW"/>
        </w:rPr>
        <w:t>الشكل يبين أقسام الزهرة:</w:t>
      </w:r>
    </w:p>
    <w:p w:rsidR="009E62E6" w:rsidRPr="007967E3" w:rsidRDefault="009E62E6" w:rsidP="009E62E6">
      <w:pPr>
        <w:jc w:val="center"/>
        <w:rPr>
          <w:rFonts w:asciiTheme="majorBidi" w:hAnsiTheme="majorBidi" w:cstheme="majorBidi"/>
          <w:b/>
          <w:sz w:val="28"/>
          <w:szCs w:val="28"/>
          <w:rtl/>
          <w:lang w:bidi="ar-KW"/>
        </w:rPr>
      </w:pPr>
      <w:r>
        <w:rPr>
          <w:rFonts w:asciiTheme="majorBidi" w:hAnsiTheme="majorBidi" w:cstheme="majorBidi"/>
          <w:b/>
          <w:noProof/>
          <w:sz w:val="28"/>
          <w:szCs w:val="28"/>
          <w:rtl/>
        </w:rPr>
        <w:drawing>
          <wp:anchor distT="0" distB="0" distL="114300" distR="114300" simplePos="0" relativeHeight="251744256" behindDoc="0" locked="0" layoutInCell="1" allowOverlap="1" wp14:anchorId="11444374" wp14:editId="02DC6DE5">
            <wp:simplePos x="0" y="0"/>
            <wp:positionH relativeFrom="column">
              <wp:posOffset>692785</wp:posOffset>
            </wp:positionH>
            <wp:positionV relativeFrom="paragraph">
              <wp:posOffset>203835</wp:posOffset>
            </wp:positionV>
            <wp:extent cx="5109210" cy="3206115"/>
            <wp:effectExtent l="0" t="0" r="0" b="0"/>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الزهرة%20ومكوناتها.jpg"/>
                    <pic:cNvPicPr/>
                  </pic:nvPicPr>
                  <pic:blipFill>
                    <a:blip r:embed="rId28" cstate="print">
                      <a:extLst>
                        <a:ext uri="{BEBA8EAE-BF5A-486C-A8C5-ECC9F3942E4B}">
                          <a14:imgProps xmlns:a14="http://schemas.microsoft.com/office/drawing/2010/main">
                            <a14:imgLayer r:embed="rId26">
                              <a14:imgEffect>
                                <a14:sharpenSoften amount="50000"/>
                              </a14:imgEffect>
                              <a14:imgEffect>
                                <a14:saturation sat="300000"/>
                              </a14:imgEffect>
                            </a14:imgLayer>
                          </a14:imgProps>
                        </a:ext>
                        <a:ext uri="{28A0092B-C50C-407E-A947-70E740481C1C}">
                          <a14:useLocalDpi xmlns:a14="http://schemas.microsoft.com/office/drawing/2010/main" val="0"/>
                        </a:ext>
                      </a:extLst>
                    </a:blip>
                    <a:stretch>
                      <a:fillRect/>
                    </a:stretch>
                  </pic:blipFill>
                  <pic:spPr>
                    <a:xfrm>
                      <a:off x="0" y="0"/>
                      <a:ext cx="5109210" cy="3206115"/>
                    </a:xfrm>
                    <a:prstGeom prst="rect">
                      <a:avLst/>
                    </a:prstGeom>
                  </pic:spPr>
                </pic:pic>
              </a:graphicData>
            </a:graphic>
            <wp14:sizeRelH relativeFrom="margin">
              <wp14:pctWidth>0</wp14:pctWidth>
            </wp14:sizeRelH>
            <wp14:sizeRelV relativeFrom="margin">
              <wp14:pctHeight>0</wp14:pctHeight>
            </wp14:sizeRelV>
          </wp:anchor>
        </w:drawing>
      </w:r>
    </w:p>
    <w:p w:rsidR="009E62E6" w:rsidRPr="007967E3" w:rsidRDefault="009E62E6" w:rsidP="009E62E6">
      <w:pPr>
        <w:jc w:val="center"/>
        <w:rPr>
          <w:rFonts w:asciiTheme="majorBidi" w:hAnsiTheme="majorBidi" w:cstheme="majorBidi"/>
          <w:b/>
          <w:sz w:val="28"/>
          <w:szCs w:val="28"/>
          <w:rtl/>
          <w:lang w:bidi="ar-KW"/>
        </w:rPr>
      </w:pPr>
    </w:p>
    <w:p w:rsidR="009E62E6" w:rsidRPr="007967E3" w:rsidRDefault="009E62E6" w:rsidP="009E62E6">
      <w:pPr>
        <w:jc w:val="center"/>
        <w:rPr>
          <w:rFonts w:asciiTheme="majorBidi" w:hAnsiTheme="majorBidi" w:cstheme="majorBidi"/>
          <w:b/>
          <w:sz w:val="28"/>
          <w:szCs w:val="28"/>
          <w:rtl/>
          <w:lang w:bidi="ar-KW"/>
        </w:rPr>
      </w:pPr>
    </w:p>
    <w:p w:rsidR="009E62E6" w:rsidRPr="007967E3" w:rsidRDefault="009E62E6" w:rsidP="009E62E6">
      <w:pPr>
        <w:jc w:val="center"/>
        <w:rPr>
          <w:rFonts w:asciiTheme="majorBidi" w:hAnsiTheme="majorBidi" w:cstheme="majorBidi"/>
          <w:b/>
          <w:sz w:val="28"/>
          <w:szCs w:val="28"/>
          <w:rtl/>
          <w:lang w:bidi="ar-KW"/>
        </w:rPr>
      </w:pPr>
    </w:p>
    <w:p w:rsidR="009E62E6" w:rsidRPr="007967E3" w:rsidRDefault="009E62E6" w:rsidP="009E62E6">
      <w:pPr>
        <w:jc w:val="center"/>
        <w:rPr>
          <w:rFonts w:asciiTheme="majorBidi" w:hAnsiTheme="majorBidi" w:cstheme="majorBidi"/>
          <w:b/>
          <w:sz w:val="28"/>
          <w:szCs w:val="28"/>
          <w:rtl/>
          <w:lang w:bidi="ar-KW"/>
        </w:rPr>
      </w:pPr>
    </w:p>
    <w:p w:rsidR="009E62E6" w:rsidRPr="007967E3" w:rsidRDefault="009E62E6" w:rsidP="009E62E6">
      <w:pPr>
        <w:jc w:val="center"/>
        <w:rPr>
          <w:rFonts w:asciiTheme="majorBidi" w:hAnsiTheme="majorBidi" w:cstheme="majorBidi"/>
          <w:b/>
          <w:sz w:val="28"/>
          <w:szCs w:val="28"/>
          <w:rtl/>
          <w:lang w:bidi="ar-KW"/>
        </w:rPr>
      </w:pPr>
    </w:p>
    <w:p w:rsidR="009E62E6" w:rsidRPr="007967E3" w:rsidRDefault="009E62E6" w:rsidP="009E62E6">
      <w:pPr>
        <w:jc w:val="center"/>
        <w:rPr>
          <w:rFonts w:asciiTheme="majorBidi" w:hAnsiTheme="majorBidi" w:cstheme="majorBidi"/>
          <w:b/>
          <w:sz w:val="28"/>
          <w:szCs w:val="28"/>
          <w:rtl/>
          <w:lang w:bidi="ar-KW"/>
        </w:rPr>
      </w:pPr>
    </w:p>
    <w:p w:rsidR="009E62E6" w:rsidRPr="007967E3" w:rsidRDefault="009E62E6" w:rsidP="009E62E6">
      <w:pPr>
        <w:jc w:val="center"/>
        <w:rPr>
          <w:rFonts w:asciiTheme="majorBidi" w:hAnsiTheme="majorBidi" w:cstheme="majorBidi"/>
          <w:b/>
          <w:sz w:val="28"/>
          <w:szCs w:val="28"/>
          <w:rtl/>
          <w:lang w:bidi="ar-KW"/>
        </w:rPr>
      </w:pPr>
    </w:p>
    <w:p w:rsidR="009E62E6" w:rsidRPr="007967E3" w:rsidRDefault="009E62E6" w:rsidP="009E62E6">
      <w:pPr>
        <w:jc w:val="center"/>
        <w:rPr>
          <w:rFonts w:asciiTheme="majorBidi" w:hAnsiTheme="majorBidi" w:cstheme="majorBidi"/>
          <w:b/>
          <w:sz w:val="28"/>
          <w:szCs w:val="28"/>
          <w:rtl/>
          <w:lang w:bidi="ar-KW"/>
        </w:rPr>
      </w:pPr>
    </w:p>
    <w:p w:rsidR="009E62E6" w:rsidRPr="007967E3" w:rsidRDefault="009E62E6" w:rsidP="009E62E6">
      <w:pPr>
        <w:jc w:val="center"/>
        <w:rPr>
          <w:rFonts w:asciiTheme="majorBidi" w:hAnsiTheme="majorBidi" w:cstheme="majorBidi"/>
          <w:b/>
          <w:sz w:val="28"/>
          <w:szCs w:val="28"/>
          <w:rtl/>
          <w:lang w:bidi="ar-KW"/>
        </w:rPr>
      </w:pPr>
    </w:p>
    <w:p w:rsidR="009E62E6" w:rsidRPr="007967E3" w:rsidRDefault="009E62E6" w:rsidP="009E62E6">
      <w:pPr>
        <w:jc w:val="center"/>
        <w:rPr>
          <w:rFonts w:asciiTheme="majorBidi" w:hAnsiTheme="majorBidi" w:cstheme="majorBidi"/>
          <w:b/>
          <w:sz w:val="28"/>
          <w:szCs w:val="28"/>
          <w:rtl/>
          <w:lang w:bidi="ar-KW"/>
        </w:rPr>
      </w:pPr>
    </w:p>
    <w:p w:rsidR="009E62E6" w:rsidRPr="007967E3" w:rsidRDefault="009E62E6" w:rsidP="009E62E6">
      <w:pPr>
        <w:jc w:val="center"/>
        <w:rPr>
          <w:rFonts w:asciiTheme="majorBidi" w:hAnsiTheme="majorBidi" w:cstheme="majorBidi"/>
          <w:b/>
          <w:sz w:val="28"/>
          <w:szCs w:val="28"/>
          <w:rtl/>
          <w:lang w:bidi="ar-KW"/>
        </w:rPr>
      </w:pPr>
    </w:p>
    <w:p w:rsidR="009E62E6" w:rsidRDefault="009E62E6" w:rsidP="009E62E6">
      <w:pPr>
        <w:tabs>
          <w:tab w:val="left" w:pos="4334"/>
          <w:tab w:val="center" w:pos="5400"/>
        </w:tabs>
        <w:rPr>
          <w:rFonts w:asciiTheme="majorBidi" w:hAnsiTheme="majorBidi" w:cstheme="majorBidi"/>
          <w:b/>
          <w:bCs/>
          <w:sz w:val="28"/>
          <w:szCs w:val="28"/>
          <w:rtl/>
        </w:rPr>
      </w:pPr>
      <w:r w:rsidRPr="007967E3">
        <w:rPr>
          <w:rFonts w:asciiTheme="majorBidi" w:hAnsiTheme="majorBidi" w:cstheme="majorBidi"/>
          <w:bCs/>
          <w:sz w:val="28"/>
          <w:szCs w:val="28"/>
          <w:rtl/>
        </w:rPr>
        <w:tab/>
      </w:r>
    </w:p>
    <w:p w:rsidR="00543210" w:rsidRDefault="00543210" w:rsidP="009E62E6">
      <w:pPr>
        <w:tabs>
          <w:tab w:val="left" w:pos="4334"/>
          <w:tab w:val="center" w:pos="5400"/>
        </w:tabs>
        <w:rPr>
          <w:rFonts w:asciiTheme="majorBidi" w:hAnsiTheme="majorBidi" w:cstheme="majorBidi"/>
          <w:b/>
          <w:bCs/>
          <w:sz w:val="28"/>
          <w:szCs w:val="28"/>
          <w:rtl/>
        </w:rPr>
      </w:pPr>
    </w:p>
    <w:p w:rsidR="00543210" w:rsidRDefault="00543210" w:rsidP="009E62E6">
      <w:pPr>
        <w:tabs>
          <w:tab w:val="left" w:pos="4334"/>
          <w:tab w:val="center" w:pos="5400"/>
        </w:tabs>
        <w:rPr>
          <w:rFonts w:asciiTheme="majorBidi" w:hAnsiTheme="majorBidi" w:cstheme="majorBidi"/>
          <w:b/>
          <w:bCs/>
          <w:sz w:val="28"/>
          <w:szCs w:val="28"/>
          <w:rtl/>
        </w:rPr>
      </w:pPr>
    </w:p>
    <w:p w:rsidR="00543210" w:rsidRDefault="00543210" w:rsidP="009E62E6">
      <w:pPr>
        <w:tabs>
          <w:tab w:val="left" w:pos="4334"/>
          <w:tab w:val="center" w:pos="5400"/>
        </w:tabs>
        <w:rPr>
          <w:rFonts w:asciiTheme="majorBidi" w:hAnsiTheme="majorBidi" w:cstheme="majorBidi"/>
          <w:b/>
          <w:bCs/>
          <w:sz w:val="28"/>
          <w:szCs w:val="28"/>
          <w:rtl/>
        </w:rPr>
      </w:pPr>
    </w:p>
    <w:p w:rsidR="00543210" w:rsidRDefault="00543210" w:rsidP="009E62E6">
      <w:pPr>
        <w:tabs>
          <w:tab w:val="left" w:pos="4334"/>
          <w:tab w:val="center" w:pos="5400"/>
        </w:tabs>
        <w:rPr>
          <w:rFonts w:asciiTheme="majorBidi" w:hAnsiTheme="majorBidi" w:cstheme="majorBidi"/>
          <w:b/>
          <w:bCs/>
          <w:sz w:val="28"/>
          <w:szCs w:val="28"/>
          <w:rtl/>
        </w:rPr>
      </w:pPr>
    </w:p>
    <w:p w:rsidR="00543210" w:rsidRDefault="00543210" w:rsidP="009E62E6">
      <w:pPr>
        <w:tabs>
          <w:tab w:val="left" w:pos="4334"/>
          <w:tab w:val="center" w:pos="5400"/>
        </w:tabs>
        <w:rPr>
          <w:rFonts w:asciiTheme="majorBidi" w:hAnsiTheme="majorBidi" w:cstheme="majorBidi"/>
          <w:b/>
          <w:bCs/>
          <w:sz w:val="28"/>
          <w:szCs w:val="28"/>
          <w:rtl/>
        </w:rPr>
      </w:pPr>
    </w:p>
    <w:p w:rsidR="00543210" w:rsidRDefault="00543210" w:rsidP="009E62E6">
      <w:pPr>
        <w:tabs>
          <w:tab w:val="left" w:pos="4334"/>
          <w:tab w:val="center" w:pos="5400"/>
        </w:tabs>
        <w:rPr>
          <w:rFonts w:asciiTheme="majorBidi" w:hAnsiTheme="majorBidi" w:cstheme="majorBidi"/>
          <w:b/>
          <w:bCs/>
          <w:sz w:val="28"/>
          <w:szCs w:val="28"/>
          <w:rtl/>
        </w:rPr>
      </w:pPr>
    </w:p>
    <w:p w:rsidR="00543210" w:rsidRDefault="00543210" w:rsidP="009E62E6">
      <w:pPr>
        <w:tabs>
          <w:tab w:val="left" w:pos="4334"/>
          <w:tab w:val="center" w:pos="5400"/>
        </w:tabs>
        <w:rPr>
          <w:rFonts w:asciiTheme="majorBidi" w:hAnsiTheme="majorBidi" w:cstheme="majorBidi"/>
          <w:b/>
          <w:bCs/>
          <w:sz w:val="28"/>
          <w:szCs w:val="28"/>
          <w:rtl/>
        </w:rPr>
      </w:pPr>
    </w:p>
    <w:p w:rsidR="00543210" w:rsidRDefault="00543210" w:rsidP="009E62E6">
      <w:pPr>
        <w:tabs>
          <w:tab w:val="left" w:pos="4334"/>
          <w:tab w:val="center" w:pos="5400"/>
        </w:tabs>
        <w:rPr>
          <w:rFonts w:asciiTheme="majorBidi" w:hAnsiTheme="majorBidi" w:cstheme="majorBidi"/>
          <w:b/>
          <w:bCs/>
          <w:sz w:val="28"/>
          <w:szCs w:val="28"/>
          <w:rtl/>
        </w:rPr>
      </w:pPr>
    </w:p>
    <w:p w:rsidR="00543210" w:rsidRPr="007967E3" w:rsidRDefault="00543210" w:rsidP="009E62E6">
      <w:pPr>
        <w:tabs>
          <w:tab w:val="left" w:pos="4334"/>
          <w:tab w:val="center" w:pos="5400"/>
        </w:tabs>
        <w:rPr>
          <w:rFonts w:asciiTheme="majorBidi" w:hAnsiTheme="majorBidi" w:cstheme="majorBidi"/>
          <w:b/>
          <w:bCs/>
          <w:sz w:val="28"/>
          <w:szCs w:val="28"/>
          <w:rtl/>
        </w:rPr>
      </w:pPr>
    </w:p>
    <w:p w:rsidR="009E62E6" w:rsidRPr="007967E3" w:rsidRDefault="009E62E6" w:rsidP="009E62E6">
      <w:pPr>
        <w:tabs>
          <w:tab w:val="left" w:pos="4334"/>
          <w:tab w:val="center" w:pos="5400"/>
        </w:tabs>
        <w:rPr>
          <w:rFonts w:asciiTheme="majorBidi" w:hAnsiTheme="majorBidi" w:cstheme="majorBidi"/>
          <w:b/>
          <w:bCs/>
          <w:sz w:val="28"/>
          <w:szCs w:val="28"/>
          <w:rtl/>
        </w:rPr>
      </w:pPr>
    </w:p>
    <w:p w:rsidR="009E62E6" w:rsidRPr="009466BB" w:rsidRDefault="009E62E6" w:rsidP="009E62E6">
      <w:pPr>
        <w:tabs>
          <w:tab w:val="left" w:pos="4334"/>
          <w:tab w:val="center" w:pos="5400"/>
        </w:tabs>
        <w:jc w:val="center"/>
        <w:rPr>
          <w:rFonts w:asciiTheme="majorBidi" w:hAnsiTheme="majorBidi" w:cstheme="majorBidi"/>
          <w:b/>
          <w:bCs/>
          <w:sz w:val="28"/>
          <w:szCs w:val="28"/>
          <w:u w:val="single"/>
          <w:rtl/>
        </w:rPr>
      </w:pPr>
      <w:r w:rsidRPr="009466BB">
        <w:rPr>
          <w:rFonts w:asciiTheme="majorBidi" w:hAnsiTheme="majorBidi" w:cstheme="majorBidi"/>
          <w:bCs/>
          <w:sz w:val="28"/>
          <w:szCs w:val="28"/>
          <w:u w:val="single"/>
          <w:rtl/>
        </w:rPr>
        <w:t>مملكة الحيوان</w:t>
      </w:r>
    </w:p>
    <w:p w:rsidR="009E62E6" w:rsidRPr="007967E3" w:rsidRDefault="009E62E6" w:rsidP="009E62E6">
      <w:pPr>
        <w:rPr>
          <w:rFonts w:asciiTheme="majorBidi" w:hAnsiTheme="majorBidi" w:cstheme="majorBidi"/>
          <w:sz w:val="28"/>
          <w:szCs w:val="28"/>
          <w:rtl/>
        </w:rPr>
      </w:pPr>
      <w:r w:rsidRPr="007967E3">
        <w:rPr>
          <w:rFonts w:asciiTheme="majorBidi" w:hAnsiTheme="majorBidi" w:cstheme="majorBidi"/>
          <w:sz w:val="28"/>
          <w:szCs w:val="28"/>
          <w:rtl/>
        </w:rPr>
        <w:t>الحيوانات كلها عديدة الخلايا غير ذاتية التغذية</w:t>
      </w:r>
      <w:r w:rsidRPr="007967E3">
        <w:rPr>
          <w:rFonts w:asciiTheme="majorBidi" w:hAnsiTheme="majorBidi" w:cstheme="majorBidi"/>
          <w:sz w:val="28"/>
          <w:szCs w:val="28"/>
        </w:rPr>
        <w:t xml:space="preserve"> , </w:t>
      </w:r>
      <w:r w:rsidRPr="007967E3">
        <w:rPr>
          <w:rFonts w:asciiTheme="majorBidi" w:hAnsiTheme="majorBidi" w:cstheme="majorBidi"/>
          <w:sz w:val="28"/>
          <w:szCs w:val="28"/>
          <w:rtl/>
        </w:rPr>
        <w:t>وذات مستوى تركيبي يبدأ بسيطا في المسامات "الأسفنجيات" ثم يزداد تعقيدا كلما</w:t>
      </w:r>
      <w:r>
        <w:rPr>
          <w:rFonts w:asciiTheme="majorBidi" w:hAnsiTheme="majorBidi" w:cstheme="majorBidi" w:hint="cs"/>
          <w:sz w:val="28"/>
          <w:szCs w:val="28"/>
          <w:rtl/>
        </w:rPr>
        <w:t xml:space="preserve"> </w:t>
      </w:r>
      <w:r w:rsidRPr="007967E3">
        <w:rPr>
          <w:rFonts w:asciiTheme="majorBidi" w:hAnsiTheme="majorBidi" w:cstheme="majorBidi"/>
          <w:sz w:val="28"/>
          <w:szCs w:val="28"/>
          <w:rtl/>
        </w:rPr>
        <w:t>تدرجنا في سلم التصنيف , تتكاثر الحيوانات بإنتاج الأمشاج "البويضات والحيوانات</w:t>
      </w:r>
      <w:r>
        <w:rPr>
          <w:rFonts w:asciiTheme="majorBidi" w:hAnsiTheme="majorBidi" w:cstheme="majorBidi" w:hint="cs"/>
          <w:sz w:val="28"/>
          <w:szCs w:val="28"/>
          <w:rtl/>
        </w:rPr>
        <w:t xml:space="preserve"> </w:t>
      </w:r>
      <w:r w:rsidRPr="007967E3">
        <w:rPr>
          <w:rFonts w:asciiTheme="majorBidi" w:hAnsiTheme="majorBidi" w:cstheme="majorBidi"/>
          <w:sz w:val="28"/>
          <w:szCs w:val="28"/>
          <w:rtl/>
        </w:rPr>
        <w:t>المنوية " وبعد الإخصاب تتكون اللاقحة "الزيجوت" وتطور الى جنين ينمو داخل بيضة او</w:t>
      </w:r>
      <w:r>
        <w:rPr>
          <w:rFonts w:asciiTheme="majorBidi" w:hAnsiTheme="majorBidi" w:cstheme="majorBidi" w:hint="cs"/>
          <w:sz w:val="28"/>
          <w:szCs w:val="28"/>
          <w:rtl/>
        </w:rPr>
        <w:t xml:space="preserve"> </w:t>
      </w:r>
      <w:r w:rsidRPr="007967E3">
        <w:rPr>
          <w:rFonts w:asciiTheme="majorBidi" w:hAnsiTheme="majorBidi" w:cstheme="majorBidi"/>
          <w:sz w:val="28"/>
          <w:szCs w:val="28"/>
          <w:rtl/>
        </w:rPr>
        <w:t>داخل جسم الأنثى حتى الفقس أو الولادة</w:t>
      </w:r>
      <w:r w:rsidRPr="007967E3">
        <w:rPr>
          <w:rFonts w:asciiTheme="majorBidi" w:hAnsiTheme="majorBidi" w:cstheme="majorBidi"/>
          <w:sz w:val="28"/>
          <w:szCs w:val="28"/>
        </w:rPr>
        <w:t xml:space="preserve"> . </w:t>
      </w:r>
      <w:r w:rsidRPr="007967E3">
        <w:rPr>
          <w:rFonts w:asciiTheme="majorBidi" w:hAnsiTheme="majorBidi" w:cstheme="majorBidi"/>
          <w:sz w:val="28"/>
          <w:szCs w:val="28"/>
        </w:rPr>
        <w:br/>
      </w:r>
      <w:r w:rsidRPr="007967E3">
        <w:rPr>
          <w:rFonts w:asciiTheme="majorBidi" w:hAnsiTheme="majorBidi" w:cstheme="majorBidi"/>
          <w:sz w:val="28"/>
          <w:szCs w:val="28"/>
          <w:rtl/>
        </w:rPr>
        <w:t>تظم المملكة الحيوانية حوالي أربعة</w:t>
      </w:r>
      <w:r>
        <w:rPr>
          <w:rFonts w:asciiTheme="majorBidi" w:hAnsiTheme="majorBidi" w:cstheme="majorBidi" w:hint="cs"/>
          <w:sz w:val="28"/>
          <w:szCs w:val="28"/>
          <w:rtl/>
        </w:rPr>
        <w:t xml:space="preserve"> </w:t>
      </w:r>
      <w:r w:rsidRPr="007967E3">
        <w:rPr>
          <w:rFonts w:asciiTheme="majorBidi" w:hAnsiTheme="majorBidi" w:cstheme="majorBidi"/>
          <w:sz w:val="28"/>
          <w:szCs w:val="28"/>
          <w:rtl/>
        </w:rPr>
        <w:t>ملايين في عدد كبير من الشعب تشكل اللافقاريات97% منها , وأكثر من نصف عدد</w:t>
      </w:r>
      <w:r>
        <w:rPr>
          <w:rFonts w:asciiTheme="majorBidi" w:hAnsiTheme="majorBidi" w:cstheme="majorBidi" w:hint="cs"/>
          <w:sz w:val="28"/>
          <w:szCs w:val="28"/>
          <w:rtl/>
        </w:rPr>
        <w:t xml:space="preserve"> </w:t>
      </w:r>
      <w:r w:rsidRPr="007967E3">
        <w:rPr>
          <w:rFonts w:asciiTheme="majorBidi" w:hAnsiTheme="majorBidi" w:cstheme="majorBidi"/>
          <w:sz w:val="28"/>
          <w:szCs w:val="28"/>
          <w:rtl/>
        </w:rPr>
        <w:t>اللافقاريات "عدا الحشرات" تعيش في البحر .</w:t>
      </w:r>
    </w:p>
    <w:p w:rsidR="009E62E6" w:rsidRDefault="009E62E6" w:rsidP="009E62E6">
      <w:pPr>
        <w:rPr>
          <w:rFonts w:asciiTheme="majorBidi" w:hAnsiTheme="majorBidi" w:cstheme="majorBidi"/>
          <w:bCs/>
          <w:sz w:val="28"/>
          <w:szCs w:val="28"/>
          <w:u w:val="single"/>
          <w:rtl/>
        </w:rPr>
      </w:pPr>
      <w:r w:rsidRPr="007967E3">
        <w:rPr>
          <w:rFonts w:asciiTheme="majorBidi" w:hAnsiTheme="majorBidi" w:cstheme="majorBidi"/>
          <w:noProof/>
          <w:sz w:val="28"/>
          <w:szCs w:val="28"/>
          <w:rtl/>
        </w:rPr>
        <w:drawing>
          <wp:anchor distT="0" distB="0" distL="114300" distR="114300" simplePos="0" relativeHeight="251745280" behindDoc="0" locked="0" layoutInCell="1" allowOverlap="1" wp14:anchorId="188B64F3" wp14:editId="36AC73A1">
            <wp:simplePos x="0" y="0"/>
            <wp:positionH relativeFrom="column">
              <wp:posOffset>76200</wp:posOffset>
            </wp:positionH>
            <wp:positionV relativeFrom="paragraph">
              <wp:posOffset>2639695</wp:posOffset>
            </wp:positionV>
            <wp:extent cx="6858000" cy="3676650"/>
            <wp:effectExtent l="0" t="0" r="0" b="0"/>
            <wp:wrapSquare wrapText="bothSides"/>
            <wp:docPr id="14" name="Picture 14" descr="C:\Users\User\Desktop\صور كتاب الاشرافية\IMG_46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C:\Users\User\Desktop\صور كتاب الاشرافية\IMG_4686.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858000" cy="3676650"/>
                    </a:xfrm>
                    <a:prstGeom prst="rect">
                      <a:avLst/>
                    </a:prstGeom>
                    <a:noFill/>
                    <a:ln>
                      <a:noFill/>
                    </a:ln>
                  </pic:spPr>
                </pic:pic>
              </a:graphicData>
            </a:graphic>
          </wp:anchor>
        </w:drawing>
      </w:r>
      <w:r w:rsidRPr="007967E3">
        <w:rPr>
          <w:rFonts w:asciiTheme="majorBidi" w:hAnsiTheme="majorBidi" w:cstheme="majorBidi"/>
          <w:bCs/>
          <w:sz w:val="28"/>
          <w:szCs w:val="28"/>
          <w:u w:val="single"/>
          <w:rtl/>
        </w:rPr>
        <w:t>وأقسام الحيوانات هي</w:t>
      </w:r>
      <w:r w:rsidRPr="007967E3">
        <w:rPr>
          <w:rFonts w:asciiTheme="majorBidi" w:hAnsiTheme="majorBidi" w:cstheme="majorBidi"/>
          <w:bCs/>
          <w:sz w:val="28"/>
          <w:szCs w:val="28"/>
          <w:u w:val="single"/>
        </w:rPr>
        <w:t xml:space="preserve"> :</w:t>
      </w:r>
      <w:r w:rsidRPr="007967E3">
        <w:rPr>
          <w:rFonts w:asciiTheme="majorBidi" w:hAnsiTheme="majorBidi" w:cstheme="majorBidi"/>
          <w:sz w:val="28"/>
          <w:szCs w:val="28"/>
        </w:rPr>
        <w:br/>
        <w:t xml:space="preserve">- </w:t>
      </w:r>
      <w:r w:rsidRPr="007967E3">
        <w:rPr>
          <w:rFonts w:asciiTheme="majorBidi" w:hAnsiTheme="majorBidi" w:cstheme="majorBidi"/>
          <w:sz w:val="28"/>
          <w:szCs w:val="28"/>
          <w:rtl/>
        </w:rPr>
        <w:t>شعبة</w:t>
      </w:r>
      <w:r>
        <w:rPr>
          <w:rFonts w:asciiTheme="majorBidi" w:hAnsiTheme="majorBidi" w:cstheme="majorBidi" w:hint="cs"/>
          <w:sz w:val="28"/>
          <w:szCs w:val="28"/>
          <w:rtl/>
        </w:rPr>
        <w:t xml:space="preserve"> </w:t>
      </w:r>
      <w:r w:rsidRPr="007967E3">
        <w:rPr>
          <w:rFonts w:asciiTheme="majorBidi" w:hAnsiTheme="majorBidi" w:cstheme="majorBidi"/>
          <w:sz w:val="28"/>
          <w:szCs w:val="28"/>
          <w:rtl/>
        </w:rPr>
        <w:t>المساميات "الاسفنجيات</w:t>
      </w:r>
      <w:r w:rsidRPr="007967E3">
        <w:rPr>
          <w:rFonts w:asciiTheme="majorBidi" w:hAnsiTheme="majorBidi" w:cstheme="majorBidi"/>
          <w:sz w:val="28"/>
          <w:szCs w:val="28"/>
        </w:rPr>
        <w:t>" Phylum Porifera .</w:t>
      </w:r>
      <w:r w:rsidRPr="007967E3">
        <w:rPr>
          <w:rFonts w:asciiTheme="majorBidi" w:hAnsiTheme="majorBidi" w:cstheme="majorBidi"/>
          <w:sz w:val="28"/>
          <w:szCs w:val="28"/>
        </w:rPr>
        <w:br/>
        <w:t xml:space="preserve">- </w:t>
      </w:r>
      <w:r w:rsidRPr="007967E3">
        <w:rPr>
          <w:rFonts w:asciiTheme="majorBidi" w:hAnsiTheme="majorBidi" w:cstheme="majorBidi"/>
          <w:sz w:val="28"/>
          <w:szCs w:val="28"/>
          <w:rtl/>
        </w:rPr>
        <w:t>شعبة اللاسعات "الجوفمعويات</w:t>
      </w:r>
      <w:r w:rsidRPr="007967E3">
        <w:rPr>
          <w:rFonts w:asciiTheme="majorBidi" w:hAnsiTheme="majorBidi" w:cstheme="majorBidi"/>
          <w:sz w:val="28"/>
          <w:szCs w:val="28"/>
        </w:rPr>
        <w:t>" Phylum Cnidaria .</w:t>
      </w:r>
      <w:r w:rsidRPr="007967E3">
        <w:rPr>
          <w:rFonts w:asciiTheme="majorBidi" w:hAnsiTheme="majorBidi" w:cstheme="majorBidi"/>
          <w:sz w:val="28"/>
          <w:szCs w:val="28"/>
        </w:rPr>
        <w:br/>
        <w:t xml:space="preserve">- </w:t>
      </w:r>
      <w:r w:rsidRPr="007967E3">
        <w:rPr>
          <w:rFonts w:asciiTheme="majorBidi" w:hAnsiTheme="majorBidi" w:cstheme="majorBidi"/>
          <w:sz w:val="28"/>
          <w:szCs w:val="28"/>
          <w:rtl/>
        </w:rPr>
        <w:t>شعبة الديدان المفلطحة</w:t>
      </w:r>
      <w:r w:rsidRPr="007967E3">
        <w:rPr>
          <w:rFonts w:asciiTheme="majorBidi" w:hAnsiTheme="majorBidi" w:cstheme="majorBidi"/>
          <w:sz w:val="28"/>
          <w:szCs w:val="28"/>
        </w:rPr>
        <w:t xml:space="preserve"> Phylum Platyhelminthes .</w:t>
      </w:r>
      <w:r w:rsidRPr="007967E3">
        <w:rPr>
          <w:rFonts w:asciiTheme="majorBidi" w:hAnsiTheme="majorBidi" w:cstheme="majorBidi"/>
          <w:sz w:val="28"/>
          <w:szCs w:val="28"/>
        </w:rPr>
        <w:br/>
        <w:t xml:space="preserve">- </w:t>
      </w:r>
      <w:r>
        <w:rPr>
          <w:rFonts w:asciiTheme="majorBidi" w:hAnsiTheme="majorBidi" w:cstheme="majorBidi"/>
          <w:sz w:val="28"/>
          <w:szCs w:val="28"/>
          <w:rtl/>
        </w:rPr>
        <w:t>شعبة الديدان</w:t>
      </w:r>
      <w:r>
        <w:rPr>
          <w:rFonts w:asciiTheme="majorBidi" w:hAnsiTheme="majorBidi" w:cstheme="majorBidi" w:hint="cs"/>
          <w:sz w:val="28"/>
          <w:szCs w:val="28"/>
          <w:rtl/>
        </w:rPr>
        <w:t xml:space="preserve"> ا</w:t>
      </w:r>
      <w:r w:rsidRPr="007967E3">
        <w:rPr>
          <w:rFonts w:asciiTheme="majorBidi" w:hAnsiTheme="majorBidi" w:cstheme="majorBidi"/>
          <w:sz w:val="28"/>
          <w:szCs w:val="28"/>
          <w:rtl/>
        </w:rPr>
        <w:t>لمفلطحة</w:t>
      </w:r>
      <w:r w:rsidRPr="007967E3">
        <w:rPr>
          <w:rFonts w:asciiTheme="majorBidi" w:hAnsiTheme="majorBidi" w:cstheme="majorBidi"/>
          <w:sz w:val="28"/>
          <w:szCs w:val="28"/>
        </w:rPr>
        <w:t xml:space="preserve"> Phylum Nematoda .</w:t>
      </w:r>
      <w:r w:rsidRPr="007967E3">
        <w:rPr>
          <w:rFonts w:asciiTheme="majorBidi" w:hAnsiTheme="majorBidi" w:cstheme="majorBidi"/>
          <w:sz w:val="28"/>
          <w:szCs w:val="28"/>
        </w:rPr>
        <w:br/>
        <w:t xml:space="preserve">- </w:t>
      </w:r>
      <w:r w:rsidRPr="007967E3">
        <w:rPr>
          <w:rFonts w:asciiTheme="majorBidi" w:hAnsiTheme="majorBidi" w:cstheme="majorBidi"/>
          <w:sz w:val="28"/>
          <w:szCs w:val="28"/>
          <w:rtl/>
        </w:rPr>
        <w:t>شعبة الديدان الحلقية</w:t>
      </w:r>
      <w:r w:rsidRPr="007967E3">
        <w:rPr>
          <w:rFonts w:asciiTheme="majorBidi" w:hAnsiTheme="majorBidi" w:cstheme="majorBidi"/>
          <w:sz w:val="28"/>
          <w:szCs w:val="28"/>
        </w:rPr>
        <w:t xml:space="preserve"> Phylum Annelida .</w:t>
      </w:r>
      <w:r w:rsidRPr="007967E3">
        <w:rPr>
          <w:rFonts w:asciiTheme="majorBidi" w:hAnsiTheme="majorBidi" w:cstheme="majorBidi"/>
          <w:sz w:val="28"/>
          <w:szCs w:val="28"/>
        </w:rPr>
        <w:br/>
        <w:t xml:space="preserve">- </w:t>
      </w:r>
      <w:r w:rsidRPr="007967E3">
        <w:rPr>
          <w:rFonts w:asciiTheme="majorBidi" w:hAnsiTheme="majorBidi" w:cstheme="majorBidi"/>
          <w:sz w:val="28"/>
          <w:szCs w:val="28"/>
          <w:rtl/>
        </w:rPr>
        <w:t>شعبة</w:t>
      </w:r>
      <w:r>
        <w:rPr>
          <w:rFonts w:asciiTheme="majorBidi" w:hAnsiTheme="majorBidi" w:cstheme="majorBidi" w:hint="cs"/>
          <w:sz w:val="28"/>
          <w:szCs w:val="28"/>
          <w:rtl/>
        </w:rPr>
        <w:t xml:space="preserve"> </w:t>
      </w:r>
      <w:r w:rsidRPr="007967E3">
        <w:rPr>
          <w:rFonts w:asciiTheme="majorBidi" w:hAnsiTheme="majorBidi" w:cstheme="majorBidi"/>
          <w:sz w:val="28"/>
          <w:szCs w:val="28"/>
          <w:rtl/>
        </w:rPr>
        <w:t>مفصليات الارجل</w:t>
      </w:r>
      <w:r w:rsidRPr="007967E3">
        <w:rPr>
          <w:rFonts w:asciiTheme="majorBidi" w:hAnsiTheme="majorBidi" w:cstheme="majorBidi"/>
          <w:sz w:val="28"/>
          <w:szCs w:val="28"/>
        </w:rPr>
        <w:t xml:space="preserve"> Phylum Arthropoda .</w:t>
      </w:r>
      <w:r w:rsidRPr="007967E3">
        <w:rPr>
          <w:rFonts w:asciiTheme="majorBidi" w:hAnsiTheme="majorBidi" w:cstheme="majorBidi"/>
          <w:sz w:val="28"/>
          <w:szCs w:val="28"/>
        </w:rPr>
        <w:br/>
        <w:t xml:space="preserve">- </w:t>
      </w:r>
      <w:r w:rsidRPr="007967E3">
        <w:rPr>
          <w:rFonts w:asciiTheme="majorBidi" w:hAnsiTheme="majorBidi" w:cstheme="majorBidi"/>
          <w:sz w:val="28"/>
          <w:szCs w:val="28"/>
          <w:rtl/>
        </w:rPr>
        <w:t>شعبة الرخويات</w:t>
      </w:r>
      <w:r w:rsidRPr="007967E3">
        <w:rPr>
          <w:rFonts w:asciiTheme="majorBidi" w:hAnsiTheme="majorBidi" w:cstheme="majorBidi"/>
          <w:sz w:val="28"/>
          <w:szCs w:val="28"/>
        </w:rPr>
        <w:t xml:space="preserve"> Phylum Mollusca .</w:t>
      </w:r>
      <w:r w:rsidRPr="007967E3">
        <w:rPr>
          <w:rFonts w:asciiTheme="majorBidi" w:hAnsiTheme="majorBidi" w:cstheme="majorBidi"/>
          <w:sz w:val="28"/>
          <w:szCs w:val="28"/>
        </w:rPr>
        <w:br/>
        <w:t xml:space="preserve">- </w:t>
      </w:r>
      <w:r w:rsidRPr="007967E3">
        <w:rPr>
          <w:rFonts w:asciiTheme="majorBidi" w:hAnsiTheme="majorBidi" w:cstheme="majorBidi"/>
          <w:sz w:val="28"/>
          <w:szCs w:val="28"/>
          <w:rtl/>
        </w:rPr>
        <w:t>شعبة شوكيات الجلد</w:t>
      </w:r>
      <w:r w:rsidRPr="007967E3">
        <w:rPr>
          <w:rFonts w:asciiTheme="majorBidi" w:hAnsiTheme="majorBidi" w:cstheme="majorBidi"/>
          <w:sz w:val="28"/>
          <w:szCs w:val="28"/>
        </w:rPr>
        <w:t xml:space="preserve"> Phylum Echinodermata .</w:t>
      </w:r>
      <w:r w:rsidRPr="007967E3">
        <w:rPr>
          <w:rFonts w:asciiTheme="majorBidi" w:hAnsiTheme="majorBidi" w:cstheme="majorBidi"/>
          <w:sz w:val="28"/>
          <w:szCs w:val="28"/>
        </w:rPr>
        <w:br/>
        <w:t xml:space="preserve">- </w:t>
      </w:r>
      <w:r w:rsidRPr="007967E3">
        <w:rPr>
          <w:rFonts w:asciiTheme="majorBidi" w:hAnsiTheme="majorBidi" w:cstheme="majorBidi"/>
          <w:sz w:val="28"/>
          <w:szCs w:val="28"/>
          <w:rtl/>
        </w:rPr>
        <w:t>شعبة الحبليات</w:t>
      </w:r>
      <w:r w:rsidRPr="007967E3">
        <w:rPr>
          <w:rFonts w:asciiTheme="majorBidi" w:hAnsiTheme="majorBidi" w:cstheme="majorBidi"/>
          <w:sz w:val="28"/>
          <w:szCs w:val="28"/>
        </w:rPr>
        <w:t xml:space="preserve"> Phylum Choradata .</w:t>
      </w:r>
      <w:r w:rsidRPr="007967E3">
        <w:rPr>
          <w:rFonts w:asciiTheme="majorBidi" w:hAnsiTheme="majorBidi" w:cstheme="majorBidi"/>
          <w:sz w:val="28"/>
          <w:szCs w:val="28"/>
        </w:rPr>
        <w:br/>
      </w:r>
      <w:r w:rsidRPr="007967E3">
        <w:rPr>
          <w:rFonts w:asciiTheme="majorBidi" w:hAnsiTheme="majorBidi" w:cstheme="majorBidi"/>
          <w:sz w:val="28"/>
          <w:szCs w:val="28"/>
        </w:rPr>
        <w:br/>
      </w:r>
    </w:p>
    <w:p w:rsidR="009E62E6" w:rsidRPr="007967E3" w:rsidRDefault="009E62E6" w:rsidP="009E62E6">
      <w:pPr>
        <w:rPr>
          <w:rFonts w:asciiTheme="majorBidi" w:hAnsiTheme="majorBidi" w:cstheme="majorBidi"/>
          <w:sz w:val="28"/>
          <w:szCs w:val="28"/>
          <w:rtl/>
          <w:lang w:bidi="ar-KW"/>
        </w:rPr>
      </w:pPr>
      <w:r w:rsidRPr="007967E3">
        <w:rPr>
          <w:rFonts w:asciiTheme="majorBidi" w:hAnsiTheme="majorBidi" w:cstheme="majorBidi"/>
          <w:bCs/>
          <w:sz w:val="28"/>
          <w:szCs w:val="28"/>
          <w:u w:val="single"/>
          <w:rtl/>
        </w:rPr>
        <w:t xml:space="preserve"> أولا :مجموعة اللافقاريات</w:t>
      </w:r>
      <w:r w:rsidRPr="007967E3">
        <w:rPr>
          <w:rFonts w:asciiTheme="majorBidi" w:hAnsiTheme="majorBidi" w:cstheme="majorBidi"/>
          <w:sz w:val="28"/>
          <w:szCs w:val="28"/>
        </w:rPr>
        <w:br/>
      </w:r>
      <w:r w:rsidRPr="007967E3">
        <w:rPr>
          <w:rFonts w:asciiTheme="majorBidi" w:hAnsiTheme="majorBidi" w:cstheme="majorBidi"/>
          <w:bCs/>
          <w:sz w:val="28"/>
          <w:szCs w:val="28"/>
          <w:u w:val="single"/>
        </w:rPr>
        <w:t xml:space="preserve">• </w:t>
      </w:r>
      <w:r w:rsidRPr="007967E3">
        <w:rPr>
          <w:rFonts w:asciiTheme="majorBidi" w:hAnsiTheme="majorBidi" w:cstheme="majorBidi"/>
          <w:bCs/>
          <w:sz w:val="28"/>
          <w:szCs w:val="28"/>
          <w:u w:val="single"/>
          <w:rtl/>
        </w:rPr>
        <w:t>شعبة المساميات :</w:t>
      </w:r>
    </w:p>
    <w:p w:rsidR="009E62E6" w:rsidRPr="007967E3" w:rsidRDefault="009E62E6" w:rsidP="009E62E6">
      <w:pPr>
        <w:rPr>
          <w:rFonts w:asciiTheme="majorBidi" w:hAnsiTheme="majorBidi" w:cstheme="majorBidi"/>
          <w:sz w:val="28"/>
          <w:szCs w:val="28"/>
          <w:rtl/>
        </w:rPr>
      </w:pPr>
      <w:r w:rsidRPr="007967E3">
        <w:rPr>
          <w:rFonts w:asciiTheme="majorBidi" w:hAnsiTheme="majorBidi" w:cstheme="majorBidi"/>
          <w:sz w:val="28"/>
          <w:szCs w:val="28"/>
          <w:rtl/>
        </w:rPr>
        <w:t>تظم شعبة</w:t>
      </w:r>
      <w:r>
        <w:rPr>
          <w:rFonts w:asciiTheme="majorBidi" w:hAnsiTheme="majorBidi" w:cstheme="majorBidi" w:hint="cs"/>
          <w:sz w:val="28"/>
          <w:szCs w:val="28"/>
          <w:rtl/>
        </w:rPr>
        <w:t xml:space="preserve"> </w:t>
      </w:r>
      <w:r w:rsidRPr="007967E3">
        <w:rPr>
          <w:rFonts w:asciiTheme="majorBidi" w:hAnsiTheme="majorBidi" w:cstheme="majorBidi"/>
          <w:sz w:val="28"/>
          <w:szCs w:val="28"/>
          <w:rtl/>
        </w:rPr>
        <w:t>المساميات حوالي 10 ألف نوع من الحيوانات , تتباين في الشكل واللون والحجم , فبعضها</w:t>
      </w:r>
      <w:r>
        <w:rPr>
          <w:rFonts w:asciiTheme="majorBidi" w:hAnsiTheme="majorBidi" w:cstheme="majorBidi" w:hint="cs"/>
          <w:sz w:val="28"/>
          <w:szCs w:val="28"/>
          <w:rtl/>
        </w:rPr>
        <w:t xml:space="preserve"> </w:t>
      </w:r>
      <w:r w:rsidRPr="007967E3">
        <w:rPr>
          <w:rFonts w:asciiTheme="majorBidi" w:hAnsiTheme="majorBidi" w:cstheme="majorBidi"/>
          <w:sz w:val="28"/>
          <w:szCs w:val="28"/>
          <w:rtl/>
        </w:rPr>
        <w:t>صغير وبعضها كبير ومنها البسيط ومنها المتفرع , وتلون بألوان مختلفة , معظمها يعيشفي البحر والقليل منها يعيش المياه العذبة . تعتبر المساميات عديمة التناظر : وهي</w:t>
      </w:r>
      <w:r>
        <w:rPr>
          <w:rFonts w:asciiTheme="majorBidi" w:hAnsiTheme="majorBidi" w:cstheme="majorBidi" w:hint="cs"/>
          <w:sz w:val="28"/>
          <w:szCs w:val="28"/>
          <w:rtl/>
        </w:rPr>
        <w:t xml:space="preserve"> </w:t>
      </w:r>
      <w:r w:rsidRPr="007967E3">
        <w:rPr>
          <w:rFonts w:asciiTheme="majorBidi" w:hAnsiTheme="majorBidi" w:cstheme="majorBidi"/>
          <w:sz w:val="28"/>
          <w:szCs w:val="28"/>
          <w:rtl/>
        </w:rPr>
        <w:t>في ابسط اشكالها،لا</w:t>
      </w:r>
      <w:r>
        <w:rPr>
          <w:rFonts w:asciiTheme="majorBidi" w:hAnsiTheme="majorBidi" w:cstheme="majorBidi" w:hint="cs"/>
          <w:sz w:val="28"/>
          <w:szCs w:val="28"/>
          <w:rtl/>
        </w:rPr>
        <w:t xml:space="preserve"> </w:t>
      </w:r>
      <w:r w:rsidRPr="007967E3">
        <w:rPr>
          <w:rFonts w:asciiTheme="majorBidi" w:hAnsiTheme="majorBidi" w:cstheme="majorBidi"/>
          <w:sz w:val="28"/>
          <w:szCs w:val="28"/>
          <w:rtl/>
        </w:rPr>
        <w:t>تمتلك نسيج حقيق</w:t>
      </w:r>
      <w:r>
        <w:rPr>
          <w:rFonts w:asciiTheme="majorBidi" w:hAnsiTheme="majorBidi" w:cstheme="majorBidi" w:hint="cs"/>
          <w:sz w:val="28"/>
          <w:szCs w:val="28"/>
          <w:rtl/>
        </w:rPr>
        <w:t>ي</w:t>
      </w:r>
      <w:r w:rsidRPr="007967E3">
        <w:rPr>
          <w:rFonts w:asciiTheme="majorBidi" w:hAnsiTheme="majorBidi" w:cstheme="majorBidi"/>
          <w:sz w:val="28"/>
          <w:szCs w:val="28"/>
          <w:rtl/>
        </w:rPr>
        <w:t xml:space="preserve"> والخلايا غير متخصصة وتعتمد</w:t>
      </w:r>
      <w:r>
        <w:rPr>
          <w:rFonts w:asciiTheme="majorBidi" w:hAnsiTheme="majorBidi" w:cstheme="majorBidi" w:hint="cs"/>
          <w:sz w:val="28"/>
          <w:szCs w:val="28"/>
          <w:rtl/>
        </w:rPr>
        <w:t xml:space="preserve"> </w:t>
      </w:r>
      <w:r w:rsidRPr="007967E3">
        <w:rPr>
          <w:rFonts w:asciiTheme="majorBidi" w:hAnsiTheme="majorBidi" w:cstheme="majorBidi"/>
          <w:sz w:val="28"/>
          <w:szCs w:val="28"/>
          <w:rtl/>
        </w:rPr>
        <w:t>فى وظيفتها كل على الآخر (الخلايا تعمل على حدة باستقلالية عن باقى مكوناته).</w:t>
      </w:r>
    </w:p>
    <w:p w:rsidR="009E62E6" w:rsidRPr="007967E3" w:rsidRDefault="009E62E6" w:rsidP="009E62E6">
      <w:pPr>
        <w:rPr>
          <w:rFonts w:asciiTheme="majorBidi" w:hAnsiTheme="majorBidi" w:cstheme="majorBidi"/>
          <w:sz w:val="28"/>
          <w:szCs w:val="28"/>
        </w:rPr>
      </w:pPr>
      <w:r w:rsidRPr="007967E3">
        <w:rPr>
          <w:rFonts w:asciiTheme="majorBidi" w:hAnsiTheme="majorBidi" w:cstheme="majorBidi"/>
          <w:bCs/>
          <w:sz w:val="28"/>
          <w:szCs w:val="28"/>
          <w:u w:val="single"/>
          <w:rtl/>
        </w:rPr>
        <w:t>التركيب الجسمي :-</w:t>
      </w:r>
      <w:r w:rsidRPr="007967E3">
        <w:rPr>
          <w:rFonts w:asciiTheme="majorBidi" w:hAnsiTheme="majorBidi" w:cstheme="majorBidi"/>
          <w:sz w:val="28"/>
          <w:szCs w:val="28"/>
          <w:rtl/>
        </w:rPr>
        <w:t xml:space="preserve"> اسطوانية الجسم مجوفه من الداخل تتثبت بقاعدة على</w:t>
      </w:r>
      <w:r>
        <w:rPr>
          <w:rFonts w:asciiTheme="majorBidi" w:hAnsiTheme="majorBidi" w:cstheme="majorBidi" w:hint="cs"/>
          <w:sz w:val="28"/>
          <w:szCs w:val="28"/>
          <w:rtl/>
        </w:rPr>
        <w:t xml:space="preserve"> </w:t>
      </w:r>
      <w:r w:rsidRPr="007967E3">
        <w:rPr>
          <w:rFonts w:asciiTheme="majorBidi" w:hAnsiTheme="majorBidi" w:cstheme="majorBidi"/>
          <w:sz w:val="28"/>
          <w:szCs w:val="28"/>
          <w:rtl/>
        </w:rPr>
        <w:t>جسم صلب , تحتوي فوهه في القمة تسمى فوهه الزفير , وعلى جوانبها ثقوب صغيرة تسمى</w:t>
      </w:r>
      <w:r>
        <w:rPr>
          <w:rFonts w:asciiTheme="majorBidi" w:hAnsiTheme="majorBidi" w:cstheme="majorBidi" w:hint="cs"/>
          <w:sz w:val="28"/>
          <w:szCs w:val="28"/>
          <w:rtl/>
        </w:rPr>
        <w:t xml:space="preserve"> </w:t>
      </w:r>
      <w:r w:rsidRPr="007967E3">
        <w:rPr>
          <w:rFonts w:asciiTheme="majorBidi" w:hAnsiTheme="majorBidi" w:cstheme="majorBidi"/>
          <w:sz w:val="28"/>
          <w:szCs w:val="28"/>
          <w:rtl/>
        </w:rPr>
        <w:t>مسام الشهيق وتركيبتها الخلوية : -1 خلايا طلائية في الطبقة الخارجية ,2- خلايا</w:t>
      </w:r>
      <w:r>
        <w:rPr>
          <w:rFonts w:asciiTheme="majorBidi" w:hAnsiTheme="majorBidi" w:cstheme="majorBidi" w:hint="cs"/>
          <w:sz w:val="28"/>
          <w:szCs w:val="28"/>
          <w:rtl/>
        </w:rPr>
        <w:t xml:space="preserve"> </w:t>
      </w:r>
      <w:r w:rsidRPr="007967E3">
        <w:rPr>
          <w:rFonts w:asciiTheme="majorBidi" w:hAnsiTheme="majorBidi" w:cstheme="majorBidi"/>
          <w:sz w:val="28"/>
          <w:szCs w:val="28"/>
          <w:rtl/>
        </w:rPr>
        <w:t>سوطية مطوقة في الطبقة الداخلية , 3 -في الوسط مادة هلامية تحتوي خلايا أميبية</w:t>
      </w:r>
      <w:r>
        <w:rPr>
          <w:rFonts w:asciiTheme="majorBidi" w:hAnsiTheme="majorBidi" w:cstheme="majorBidi" w:hint="cs"/>
          <w:sz w:val="28"/>
          <w:szCs w:val="28"/>
          <w:rtl/>
        </w:rPr>
        <w:t xml:space="preserve"> </w:t>
      </w:r>
      <w:r w:rsidRPr="007967E3">
        <w:rPr>
          <w:rFonts w:asciiTheme="majorBidi" w:hAnsiTheme="majorBidi" w:cstheme="majorBidi"/>
          <w:sz w:val="28"/>
          <w:szCs w:val="28"/>
          <w:rtl/>
        </w:rPr>
        <w:t>متحولة , بالإضافة الى خلايا هيكلية تفرز شويكات جيرية أو سيليكية , بالإضافة الى</w:t>
      </w:r>
      <w:r>
        <w:rPr>
          <w:rFonts w:asciiTheme="majorBidi" w:hAnsiTheme="majorBidi" w:cstheme="majorBidi" w:hint="cs"/>
          <w:sz w:val="28"/>
          <w:szCs w:val="28"/>
          <w:rtl/>
        </w:rPr>
        <w:t xml:space="preserve"> </w:t>
      </w:r>
      <w:r w:rsidRPr="007967E3">
        <w:rPr>
          <w:rFonts w:asciiTheme="majorBidi" w:hAnsiTheme="majorBidi" w:cstheme="majorBidi"/>
          <w:sz w:val="28"/>
          <w:szCs w:val="28"/>
          <w:rtl/>
        </w:rPr>
        <w:t>الألياف البروتينية ،يتكاثر لاتزاوجيا بالبراعم او الانقسام ويتكاثر</w:t>
      </w:r>
      <w:r>
        <w:rPr>
          <w:rFonts w:asciiTheme="majorBidi" w:hAnsiTheme="majorBidi" w:cstheme="majorBidi" w:hint="cs"/>
          <w:sz w:val="28"/>
          <w:szCs w:val="28"/>
          <w:rtl/>
        </w:rPr>
        <w:t xml:space="preserve"> </w:t>
      </w:r>
      <w:r w:rsidRPr="007967E3">
        <w:rPr>
          <w:rFonts w:asciiTheme="majorBidi" w:hAnsiTheme="majorBidi" w:cstheme="majorBidi"/>
          <w:sz w:val="28"/>
          <w:szCs w:val="28"/>
          <w:rtl/>
        </w:rPr>
        <w:t>تزاوجيا . من اشهر واهم المساميات الإسفنج , يستخدم الإسفنج في عدة أمورلخدمة الإنسان منها أن يتم صنع أسفنجات التنظيف , وللزينة</w:t>
      </w:r>
      <w:r w:rsidRPr="007967E3">
        <w:rPr>
          <w:rFonts w:asciiTheme="majorBidi" w:hAnsiTheme="majorBidi" w:cstheme="majorBidi"/>
          <w:sz w:val="28"/>
          <w:szCs w:val="28"/>
        </w:rPr>
        <w:t xml:space="preserve"> . </w:t>
      </w:r>
    </w:p>
    <w:p w:rsidR="00543210" w:rsidRDefault="009E62E6" w:rsidP="00543210">
      <w:pPr>
        <w:rPr>
          <w:rFonts w:asciiTheme="majorBidi" w:hAnsiTheme="majorBidi" w:cstheme="majorBidi"/>
          <w:sz w:val="28"/>
          <w:szCs w:val="28"/>
          <w:rtl/>
        </w:rPr>
      </w:pPr>
      <w:r w:rsidRPr="007967E3">
        <w:rPr>
          <w:rFonts w:asciiTheme="majorBidi" w:hAnsiTheme="majorBidi" w:cstheme="majorBidi"/>
          <w:sz w:val="28"/>
          <w:szCs w:val="28"/>
        </w:rPr>
        <w:br/>
        <w:t xml:space="preserve">• </w:t>
      </w:r>
      <w:r w:rsidRPr="007967E3">
        <w:rPr>
          <w:rFonts w:asciiTheme="majorBidi" w:hAnsiTheme="majorBidi" w:cstheme="majorBidi"/>
          <w:bCs/>
          <w:sz w:val="28"/>
          <w:szCs w:val="28"/>
          <w:u w:val="single"/>
          <w:rtl/>
        </w:rPr>
        <w:t>شعبة اللاسعات</w:t>
      </w:r>
      <w:r w:rsidRPr="007967E3">
        <w:rPr>
          <w:rFonts w:asciiTheme="majorBidi" w:hAnsiTheme="majorBidi" w:cstheme="majorBidi"/>
          <w:bCs/>
          <w:sz w:val="28"/>
          <w:szCs w:val="28"/>
          <w:u w:val="single"/>
        </w:rPr>
        <w:t xml:space="preserve"> :</w:t>
      </w:r>
      <w:r w:rsidRPr="007967E3">
        <w:rPr>
          <w:rFonts w:asciiTheme="majorBidi" w:hAnsiTheme="majorBidi" w:cstheme="majorBidi"/>
          <w:sz w:val="28"/>
          <w:szCs w:val="28"/>
          <w:rtl/>
        </w:rPr>
        <w:t>يتكون جسم اللاسعات من طبقتين من الخلايا بينها هلام متوسط "ميزوجليا" وتحتوياجسامها على تجويف رئيسي واحد هو الجوفمعوي ولذلك سميت بالجوفمعويات</w:t>
      </w:r>
      <w:r w:rsidRPr="007967E3">
        <w:rPr>
          <w:rFonts w:asciiTheme="majorBidi" w:hAnsiTheme="majorBidi" w:cstheme="majorBidi"/>
          <w:sz w:val="28"/>
          <w:szCs w:val="28"/>
        </w:rPr>
        <w:t xml:space="preserve">, </w:t>
      </w:r>
      <w:r w:rsidRPr="007967E3">
        <w:rPr>
          <w:rFonts w:asciiTheme="majorBidi" w:hAnsiTheme="majorBidi" w:cstheme="majorBidi"/>
          <w:sz w:val="28"/>
          <w:szCs w:val="28"/>
          <w:rtl/>
        </w:rPr>
        <w:t>وبهذا الجوف يتم بلع الطعام وهضمه وتوزيعه على الخلايا , وله فتحة واحدة هي الفم</w:t>
      </w:r>
      <w:r w:rsidRPr="007967E3">
        <w:rPr>
          <w:rFonts w:asciiTheme="majorBidi" w:hAnsiTheme="majorBidi" w:cstheme="majorBidi"/>
          <w:sz w:val="28"/>
          <w:szCs w:val="28"/>
        </w:rPr>
        <w:t xml:space="preserve"> , </w:t>
      </w:r>
      <w:r w:rsidRPr="007967E3">
        <w:rPr>
          <w:rFonts w:asciiTheme="majorBidi" w:hAnsiTheme="majorBidi" w:cstheme="majorBidi"/>
          <w:sz w:val="28"/>
          <w:szCs w:val="28"/>
          <w:rtl/>
        </w:rPr>
        <w:t xml:space="preserve">منها يدخل الطعام ومنها تطرد فضلاته الغير مهضومة . سميت اللاسعات بهذا الاسم لانجدار الجسم لديها يحتوي على خلايا لاسعة تندفع خيوطها السامة لتنغرس في جسم </w:t>
      </w:r>
      <w:r>
        <w:rPr>
          <w:rFonts w:asciiTheme="majorBidi" w:hAnsiTheme="majorBidi" w:cstheme="majorBidi" w:hint="cs"/>
          <w:sz w:val="28"/>
          <w:szCs w:val="28"/>
          <w:rtl/>
        </w:rPr>
        <w:t>ال</w:t>
      </w:r>
      <w:r w:rsidRPr="007967E3">
        <w:rPr>
          <w:rFonts w:asciiTheme="majorBidi" w:hAnsiTheme="majorBidi" w:cstheme="majorBidi"/>
          <w:sz w:val="28"/>
          <w:szCs w:val="28"/>
          <w:rtl/>
        </w:rPr>
        <w:t>حيوان يقترب منها وذلك لحماية جسمها الهلامي كما تستخدم في تخدير الفرائس الصغيرة</w:t>
      </w:r>
      <w:r>
        <w:rPr>
          <w:rFonts w:asciiTheme="majorBidi" w:hAnsiTheme="majorBidi" w:cstheme="majorBidi" w:hint="cs"/>
          <w:sz w:val="28"/>
          <w:szCs w:val="28"/>
          <w:rtl/>
        </w:rPr>
        <w:t xml:space="preserve"> </w:t>
      </w:r>
      <w:r w:rsidRPr="007967E3">
        <w:rPr>
          <w:rFonts w:asciiTheme="majorBidi" w:hAnsiTheme="majorBidi" w:cstheme="majorBidi"/>
          <w:sz w:val="28"/>
          <w:szCs w:val="28"/>
          <w:rtl/>
        </w:rPr>
        <w:t>قبل التهامها . تكثر اللاسعات في البحار و وتوجد بينها وبين الحيوانات الأخرى علاقة</w:t>
      </w:r>
      <w:r>
        <w:rPr>
          <w:rFonts w:asciiTheme="majorBidi" w:hAnsiTheme="majorBidi" w:cstheme="majorBidi" w:hint="cs"/>
          <w:sz w:val="28"/>
          <w:szCs w:val="28"/>
          <w:rtl/>
        </w:rPr>
        <w:t xml:space="preserve"> </w:t>
      </w:r>
      <w:r w:rsidRPr="007967E3">
        <w:rPr>
          <w:rFonts w:asciiTheme="majorBidi" w:hAnsiTheme="majorBidi" w:cstheme="majorBidi"/>
          <w:sz w:val="28"/>
          <w:szCs w:val="28"/>
          <w:rtl/>
        </w:rPr>
        <w:t xml:space="preserve">تغذية ومن </w:t>
      </w:r>
      <w:r w:rsidRPr="007967E3">
        <w:rPr>
          <w:rFonts w:asciiTheme="majorBidi" w:hAnsiTheme="majorBidi" w:cstheme="majorBidi"/>
          <w:bCs/>
          <w:sz w:val="28"/>
          <w:szCs w:val="28"/>
          <w:u w:val="single"/>
          <w:rtl/>
        </w:rPr>
        <w:t>أهم اللاسعات</w:t>
      </w:r>
      <w:r w:rsidRPr="007967E3">
        <w:rPr>
          <w:rFonts w:asciiTheme="majorBidi" w:hAnsiTheme="majorBidi" w:cstheme="majorBidi"/>
          <w:bCs/>
          <w:sz w:val="28"/>
          <w:szCs w:val="28"/>
          <w:u w:val="single"/>
        </w:rPr>
        <w:t xml:space="preserve"> : </w:t>
      </w:r>
      <w:r w:rsidRPr="007967E3">
        <w:rPr>
          <w:rFonts w:asciiTheme="majorBidi" w:hAnsiTheme="majorBidi" w:cstheme="majorBidi"/>
          <w:sz w:val="28"/>
          <w:szCs w:val="28"/>
        </w:rPr>
        <w:br/>
        <w:t xml:space="preserve">- </w:t>
      </w:r>
      <w:r w:rsidRPr="007967E3">
        <w:rPr>
          <w:rFonts w:asciiTheme="majorBidi" w:hAnsiTheme="majorBidi" w:cstheme="majorBidi"/>
          <w:sz w:val="28"/>
          <w:szCs w:val="28"/>
          <w:rtl/>
        </w:rPr>
        <w:t>الفنجانيات</w:t>
      </w:r>
      <w:r w:rsidRPr="007967E3">
        <w:rPr>
          <w:rFonts w:asciiTheme="majorBidi" w:hAnsiTheme="majorBidi" w:cstheme="majorBidi"/>
          <w:sz w:val="28"/>
          <w:szCs w:val="28"/>
        </w:rPr>
        <w:t xml:space="preserve"> : </w:t>
      </w:r>
      <w:r w:rsidRPr="007967E3">
        <w:rPr>
          <w:rFonts w:asciiTheme="majorBidi" w:hAnsiTheme="majorBidi" w:cstheme="majorBidi"/>
          <w:sz w:val="28"/>
          <w:szCs w:val="28"/>
          <w:rtl/>
        </w:rPr>
        <w:t>وتشمل قناديل البحر الكبيرة</w:t>
      </w:r>
      <w:r w:rsidRPr="007967E3">
        <w:rPr>
          <w:rFonts w:asciiTheme="majorBidi" w:hAnsiTheme="majorBidi" w:cstheme="majorBidi"/>
          <w:sz w:val="28"/>
          <w:szCs w:val="28"/>
        </w:rPr>
        <w:t xml:space="preserve"> .</w:t>
      </w:r>
      <w:r w:rsidRPr="007967E3">
        <w:rPr>
          <w:rFonts w:asciiTheme="majorBidi" w:hAnsiTheme="majorBidi" w:cstheme="majorBidi"/>
          <w:sz w:val="28"/>
          <w:szCs w:val="28"/>
        </w:rPr>
        <w:br/>
        <w:t xml:space="preserve">- </w:t>
      </w:r>
      <w:r w:rsidRPr="007967E3">
        <w:rPr>
          <w:rFonts w:asciiTheme="majorBidi" w:hAnsiTheme="majorBidi" w:cstheme="majorBidi"/>
          <w:sz w:val="28"/>
          <w:szCs w:val="28"/>
          <w:rtl/>
        </w:rPr>
        <w:t>الشعاعيات</w:t>
      </w:r>
      <w:r w:rsidRPr="007967E3">
        <w:rPr>
          <w:rFonts w:asciiTheme="majorBidi" w:hAnsiTheme="majorBidi" w:cstheme="majorBidi"/>
          <w:sz w:val="28"/>
          <w:szCs w:val="28"/>
        </w:rPr>
        <w:t xml:space="preserve"> :</w:t>
      </w:r>
      <w:r w:rsidRPr="007967E3">
        <w:rPr>
          <w:rFonts w:asciiTheme="majorBidi" w:hAnsiTheme="majorBidi" w:cstheme="majorBidi"/>
          <w:sz w:val="28"/>
          <w:szCs w:val="28"/>
          <w:rtl/>
        </w:rPr>
        <w:t>وتشمل اللاسعات الزهرية الشكل كشقائق النعمان  .</w:t>
      </w:r>
      <w:r w:rsidRPr="007967E3">
        <w:rPr>
          <w:rFonts w:asciiTheme="majorBidi" w:hAnsiTheme="majorBidi" w:cstheme="majorBidi"/>
          <w:sz w:val="28"/>
          <w:szCs w:val="28"/>
        </w:rPr>
        <w:br/>
        <w:t xml:space="preserve">- </w:t>
      </w:r>
      <w:r w:rsidRPr="007967E3">
        <w:rPr>
          <w:rFonts w:asciiTheme="majorBidi" w:hAnsiTheme="majorBidi" w:cstheme="majorBidi"/>
          <w:sz w:val="28"/>
          <w:szCs w:val="28"/>
          <w:rtl/>
        </w:rPr>
        <w:t>الهيدريات</w:t>
      </w:r>
      <w:r w:rsidRPr="007967E3">
        <w:rPr>
          <w:rFonts w:asciiTheme="majorBidi" w:hAnsiTheme="majorBidi" w:cstheme="majorBidi"/>
          <w:sz w:val="28"/>
          <w:szCs w:val="28"/>
        </w:rPr>
        <w:t xml:space="preserve"> : </w:t>
      </w:r>
      <w:r w:rsidRPr="007967E3">
        <w:rPr>
          <w:rFonts w:asciiTheme="majorBidi" w:hAnsiTheme="majorBidi" w:cstheme="majorBidi"/>
          <w:sz w:val="28"/>
          <w:szCs w:val="28"/>
          <w:rtl/>
        </w:rPr>
        <w:t>ويمثلها حيوان الهيدرا</w:t>
      </w:r>
      <w:r w:rsidRPr="007967E3">
        <w:rPr>
          <w:rFonts w:asciiTheme="majorBidi" w:hAnsiTheme="majorBidi" w:cstheme="majorBidi"/>
          <w:sz w:val="28"/>
          <w:szCs w:val="28"/>
        </w:rPr>
        <w:t xml:space="preserve"> ,</w:t>
      </w:r>
      <w:r w:rsidRPr="007967E3">
        <w:rPr>
          <w:rFonts w:asciiTheme="majorBidi" w:hAnsiTheme="majorBidi" w:cstheme="majorBidi"/>
          <w:sz w:val="28"/>
          <w:szCs w:val="28"/>
          <w:rtl/>
        </w:rPr>
        <w:t>وهو حيوان لاسع خيطي انبوبي صغير يتراوح طوله 4-10 ملليمتر يعيش في المياه العذبة</w:t>
      </w:r>
      <w:r>
        <w:rPr>
          <w:rFonts w:asciiTheme="majorBidi" w:hAnsiTheme="majorBidi" w:cstheme="majorBidi" w:hint="cs"/>
          <w:sz w:val="28"/>
          <w:szCs w:val="28"/>
          <w:rtl/>
        </w:rPr>
        <w:t xml:space="preserve"> </w:t>
      </w:r>
      <w:r w:rsidRPr="007967E3">
        <w:rPr>
          <w:rFonts w:asciiTheme="majorBidi" w:hAnsiTheme="majorBidi" w:cstheme="majorBidi"/>
          <w:sz w:val="28"/>
          <w:szCs w:val="28"/>
          <w:rtl/>
        </w:rPr>
        <w:t>مثبتا غالبا بالصخور أو النباتات او سابحا في المياه</w:t>
      </w:r>
      <w:r w:rsidRPr="007967E3">
        <w:rPr>
          <w:rFonts w:asciiTheme="majorBidi" w:hAnsiTheme="majorBidi" w:cstheme="majorBidi"/>
          <w:sz w:val="28"/>
          <w:szCs w:val="28"/>
        </w:rPr>
        <w:t xml:space="preserve"> . </w:t>
      </w:r>
    </w:p>
    <w:p w:rsidR="009E62E6" w:rsidRPr="007967E3" w:rsidRDefault="009E62E6" w:rsidP="00543210">
      <w:pPr>
        <w:rPr>
          <w:rFonts w:asciiTheme="majorBidi" w:hAnsiTheme="majorBidi" w:cstheme="majorBidi"/>
          <w:sz w:val="28"/>
          <w:szCs w:val="28"/>
          <w:rtl/>
          <w:lang w:bidi="ar-KW"/>
        </w:rPr>
      </w:pPr>
      <w:r w:rsidRPr="007967E3">
        <w:rPr>
          <w:rFonts w:asciiTheme="majorBidi" w:hAnsiTheme="majorBidi" w:cstheme="majorBidi"/>
          <w:sz w:val="28"/>
          <w:szCs w:val="28"/>
        </w:rPr>
        <w:br/>
      </w:r>
      <w:r w:rsidRPr="007967E3">
        <w:rPr>
          <w:rFonts w:asciiTheme="majorBidi" w:hAnsiTheme="majorBidi" w:cstheme="majorBidi"/>
          <w:bCs/>
          <w:sz w:val="28"/>
          <w:szCs w:val="28"/>
          <w:u w:val="single"/>
        </w:rPr>
        <w:t xml:space="preserve">• </w:t>
      </w:r>
      <w:r w:rsidRPr="007967E3">
        <w:rPr>
          <w:rFonts w:asciiTheme="majorBidi" w:hAnsiTheme="majorBidi" w:cstheme="majorBidi"/>
          <w:bCs/>
          <w:sz w:val="28"/>
          <w:szCs w:val="28"/>
          <w:u w:val="single"/>
          <w:rtl/>
        </w:rPr>
        <w:t>شعبة الديدان المفلطحة</w:t>
      </w:r>
      <w:r w:rsidRPr="007967E3">
        <w:rPr>
          <w:rFonts w:asciiTheme="majorBidi" w:hAnsiTheme="majorBidi" w:cstheme="majorBidi"/>
          <w:bCs/>
          <w:sz w:val="28"/>
          <w:szCs w:val="28"/>
          <w:u w:val="single"/>
        </w:rPr>
        <w:t xml:space="preserve"> :</w:t>
      </w:r>
      <w:r w:rsidRPr="007967E3">
        <w:rPr>
          <w:rFonts w:asciiTheme="majorBidi" w:hAnsiTheme="majorBidi" w:cstheme="majorBidi"/>
          <w:sz w:val="28"/>
          <w:szCs w:val="28"/>
          <w:rtl/>
        </w:rPr>
        <w:t>المفلطحات شعبة من الحيوانات واسعة الانتشار , كثيرة الانواع تعيش في اليابسة</w:t>
      </w:r>
      <w:r>
        <w:rPr>
          <w:rFonts w:asciiTheme="majorBidi" w:hAnsiTheme="majorBidi" w:cstheme="majorBidi" w:hint="cs"/>
          <w:sz w:val="28"/>
          <w:szCs w:val="28"/>
          <w:rtl/>
        </w:rPr>
        <w:t xml:space="preserve"> </w:t>
      </w:r>
      <w:r w:rsidRPr="007967E3">
        <w:rPr>
          <w:rFonts w:asciiTheme="majorBidi" w:hAnsiTheme="majorBidi" w:cstheme="majorBidi"/>
          <w:sz w:val="28"/>
          <w:szCs w:val="28"/>
          <w:rtl/>
        </w:rPr>
        <w:t>والماء وتعيش متطفلة و وسميت بالفلطحات لتفلطح جسمها الشديد فيما بين سطحي جسمها</w:t>
      </w:r>
      <w:r>
        <w:rPr>
          <w:rFonts w:asciiTheme="majorBidi" w:hAnsiTheme="majorBidi" w:cstheme="majorBidi" w:hint="cs"/>
          <w:sz w:val="28"/>
          <w:szCs w:val="28"/>
          <w:rtl/>
        </w:rPr>
        <w:t xml:space="preserve"> </w:t>
      </w:r>
      <w:r w:rsidRPr="007967E3">
        <w:rPr>
          <w:rFonts w:asciiTheme="majorBidi" w:hAnsiTheme="majorBidi" w:cstheme="majorBidi"/>
          <w:sz w:val="28"/>
          <w:szCs w:val="28"/>
          <w:rtl/>
        </w:rPr>
        <w:t>الظهري والبطني، وقد تبلغ من الرقة احيانا بحيث تشبة ورقة الشجر , تحتوي اجسامها على</w:t>
      </w:r>
      <w:r>
        <w:rPr>
          <w:rFonts w:asciiTheme="majorBidi" w:hAnsiTheme="majorBidi" w:cstheme="majorBidi" w:hint="cs"/>
          <w:sz w:val="28"/>
          <w:szCs w:val="28"/>
          <w:rtl/>
        </w:rPr>
        <w:t xml:space="preserve"> </w:t>
      </w:r>
      <w:r w:rsidRPr="007967E3">
        <w:rPr>
          <w:rFonts w:asciiTheme="majorBidi" w:hAnsiTheme="majorBidi" w:cstheme="majorBidi"/>
          <w:sz w:val="28"/>
          <w:szCs w:val="28"/>
          <w:rtl/>
        </w:rPr>
        <w:t>ثلاث طبقات ،وتحتوي على جهاز للاخراج وجهاز للتكاثر ولكنها لاتملك جهاز للدوران اوللتنفس ويتم التبادل الغازي بين جسمها والوسط المحيط بصورة مباشرة . من امثلة</w:t>
      </w:r>
      <w:r>
        <w:rPr>
          <w:rFonts w:asciiTheme="majorBidi" w:hAnsiTheme="majorBidi" w:cstheme="majorBidi" w:hint="cs"/>
          <w:sz w:val="28"/>
          <w:szCs w:val="28"/>
          <w:rtl/>
        </w:rPr>
        <w:t xml:space="preserve"> </w:t>
      </w:r>
      <w:r w:rsidRPr="007967E3">
        <w:rPr>
          <w:rFonts w:asciiTheme="majorBidi" w:hAnsiTheme="majorBidi" w:cstheme="majorBidi"/>
          <w:sz w:val="28"/>
          <w:szCs w:val="28"/>
          <w:rtl/>
        </w:rPr>
        <w:t>الديدان المفلطحة : دودة البلاناريا</w:t>
      </w:r>
      <w:r w:rsidRPr="007967E3">
        <w:rPr>
          <w:rFonts w:asciiTheme="majorBidi" w:hAnsiTheme="majorBidi" w:cstheme="majorBidi"/>
          <w:sz w:val="28"/>
          <w:szCs w:val="28"/>
        </w:rPr>
        <w:t xml:space="preserve"> , </w:t>
      </w:r>
      <w:r w:rsidRPr="007967E3">
        <w:rPr>
          <w:rFonts w:asciiTheme="majorBidi" w:hAnsiTheme="majorBidi" w:cstheme="majorBidi"/>
          <w:sz w:val="28"/>
          <w:szCs w:val="28"/>
          <w:rtl/>
        </w:rPr>
        <w:t>دودة الكبد</w:t>
      </w:r>
      <w:r>
        <w:rPr>
          <w:rFonts w:asciiTheme="majorBidi" w:hAnsiTheme="majorBidi" w:cstheme="majorBidi" w:hint="cs"/>
          <w:sz w:val="28"/>
          <w:szCs w:val="28"/>
          <w:rtl/>
        </w:rPr>
        <w:t xml:space="preserve"> </w:t>
      </w:r>
      <w:r w:rsidRPr="007967E3">
        <w:rPr>
          <w:rFonts w:asciiTheme="majorBidi" w:hAnsiTheme="majorBidi" w:cstheme="majorBidi"/>
          <w:sz w:val="28"/>
          <w:szCs w:val="28"/>
          <w:rtl/>
        </w:rPr>
        <w:t>التيتعيش متطفلة في القنوات المرارية في الكبد وتسبب مرض تعفن الكبد في الماشية .</w:t>
      </w:r>
      <w:r w:rsidRPr="007967E3">
        <w:rPr>
          <w:rFonts w:asciiTheme="majorBidi" w:hAnsiTheme="majorBidi" w:cstheme="majorBidi"/>
          <w:sz w:val="28"/>
          <w:szCs w:val="28"/>
        </w:rPr>
        <w:t>•</w:t>
      </w:r>
    </w:p>
    <w:p w:rsidR="009E62E6" w:rsidRPr="007967E3" w:rsidRDefault="009E62E6" w:rsidP="009E62E6">
      <w:pPr>
        <w:rPr>
          <w:rFonts w:asciiTheme="majorBidi" w:hAnsiTheme="majorBidi" w:cstheme="majorBidi"/>
          <w:sz w:val="28"/>
          <w:szCs w:val="28"/>
        </w:rPr>
      </w:pPr>
      <w:r w:rsidRPr="007967E3">
        <w:rPr>
          <w:rFonts w:asciiTheme="majorBidi" w:hAnsiTheme="majorBidi" w:cstheme="majorBidi"/>
          <w:bCs/>
          <w:sz w:val="28"/>
          <w:szCs w:val="28"/>
          <w:u w:val="single"/>
          <w:rtl/>
        </w:rPr>
        <w:t>شعبة الديدان الاسطوانية</w:t>
      </w:r>
      <w:r w:rsidRPr="007967E3">
        <w:rPr>
          <w:rFonts w:asciiTheme="majorBidi" w:hAnsiTheme="majorBidi" w:cstheme="majorBidi"/>
          <w:sz w:val="28"/>
          <w:szCs w:val="28"/>
          <w:rtl/>
        </w:rPr>
        <w:t xml:space="preserve"> : تعيش الديدان الاسطوانية اماحرة او متطفلة على الإنسان والحيوان والنبات وتسبب خسائر في الانتاج الحيواني</w:t>
      </w:r>
      <w:r>
        <w:rPr>
          <w:rFonts w:asciiTheme="majorBidi" w:hAnsiTheme="majorBidi" w:cstheme="majorBidi" w:hint="cs"/>
          <w:sz w:val="28"/>
          <w:szCs w:val="28"/>
          <w:rtl/>
        </w:rPr>
        <w:t xml:space="preserve"> </w:t>
      </w:r>
      <w:r w:rsidRPr="007967E3">
        <w:rPr>
          <w:rFonts w:asciiTheme="majorBidi" w:hAnsiTheme="majorBidi" w:cstheme="majorBidi"/>
          <w:sz w:val="28"/>
          <w:szCs w:val="28"/>
          <w:rtl/>
        </w:rPr>
        <w:t>والنباتي وتسبب الضر لصحة الإنسان , من أهم أنواعها الاسكارس , والانكلستوما</w:t>
      </w:r>
      <w:r>
        <w:rPr>
          <w:rFonts w:asciiTheme="majorBidi" w:hAnsiTheme="majorBidi" w:cstheme="majorBidi" w:hint="cs"/>
          <w:sz w:val="28"/>
          <w:szCs w:val="28"/>
          <w:rtl/>
        </w:rPr>
        <w:t xml:space="preserve"> </w:t>
      </w:r>
      <w:r w:rsidRPr="007967E3">
        <w:rPr>
          <w:rFonts w:asciiTheme="majorBidi" w:hAnsiTheme="majorBidi" w:cstheme="majorBidi"/>
          <w:sz w:val="28"/>
          <w:szCs w:val="28"/>
          <w:rtl/>
        </w:rPr>
        <w:t xml:space="preserve">والديدان الدبوسية التي تنتشر عالميا بين الأطفال بسبب سوء العادات الصحية , وتميزهذه الديدان بان جسمها </w:t>
      </w:r>
      <w:r w:rsidRPr="007967E3">
        <w:rPr>
          <w:rFonts w:asciiTheme="majorBidi" w:hAnsiTheme="majorBidi" w:cstheme="majorBidi"/>
          <w:sz w:val="28"/>
          <w:szCs w:val="28"/>
          <w:rtl/>
        </w:rPr>
        <w:lastRenderedPageBreak/>
        <w:t>يتكون من ثلاث طبقات و يغطي جسمها جلد كتيني سميك ,لها جهازهضمي كامل التركيب , الجنسان فيها منفصلان وجهازها التناسلي معقد التركيب , ليس لها</w:t>
      </w:r>
      <w:r>
        <w:rPr>
          <w:rFonts w:asciiTheme="majorBidi" w:hAnsiTheme="majorBidi" w:cstheme="majorBidi" w:hint="cs"/>
          <w:sz w:val="28"/>
          <w:szCs w:val="28"/>
          <w:rtl/>
        </w:rPr>
        <w:t xml:space="preserve"> </w:t>
      </w:r>
      <w:r w:rsidRPr="007967E3">
        <w:rPr>
          <w:rFonts w:asciiTheme="majorBidi" w:hAnsiTheme="majorBidi" w:cstheme="majorBidi"/>
          <w:sz w:val="28"/>
          <w:szCs w:val="28"/>
          <w:rtl/>
        </w:rPr>
        <w:t>جهاز تنفسي او جهاز دوران ولكن لها جهاز بولي بسيط</w:t>
      </w:r>
      <w:r w:rsidRPr="007967E3">
        <w:rPr>
          <w:rFonts w:asciiTheme="majorBidi" w:hAnsiTheme="majorBidi" w:cstheme="majorBidi"/>
          <w:sz w:val="28"/>
          <w:szCs w:val="28"/>
        </w:rPr>
        <w:t xml:space="preserve"> . </w:t>
      </w:r>
    </w:p>
    <w:p w:rsidR="009E62E6" w:rsidRPr="007967E3" w:rsidRDefault="009E62E6" w:rsidP="00543210">
      <w:pPr>
        <w:rPr>
          <w:rFonts w:asciiTheme="majorBidi" w:hAnsiTheme="majorBidi" w:cstheme="majorBidi"/>
          <w:sz w:val="28"/>
          <w:szCs w:val="28"/>
          <w:rtl/>
          <w:lang w:bidi="ar-KW"/>
        </w:rPr>
      </w:pPr>
      <w:r w:rsidRPr="007967E3">
        <w:rPr>
          <w:rFonts w:asciiTheme="majorBidi" w:hAnsiTheme="majorBidi" w:cstheme="majorBidi"/>
          <w:sz w:val="28"/>
          <w:szCs w:val="28"/>
        </w:rPr>
        <w:br/>
        <w:t xml:space="preserve">• </w:t>
      </w:r>
      <w:r w:rsidRPr="007967E3">
        <w:rPr>
          <w:rFonts w:asciiTheme="majorBidi" w:hAnsiTheme="majorBidi" w:cstheme="majorBidi"/>
          <w:bCs/>
          <w:sz w:val="28"/>
          <w:szCs w:val="28"/>
          <w:rtl/>
        </w:rPr>
        <w:t>شعبة الديدان الحلقية</w:t>
      </w:r>
      <w:r w:rsidRPr="007967E3">
        <w:rPr>
          <w:rFonts w:asciiTheme="majorBidi" w:hAnsiTheme="majorBidi" w:cstheme="majorBidi"/>
          <w:sz w:val="28"/>
          <w:szCs w:val="28"/>
        </w:rPr>
        <w:t xml:space="preserve"> : </w:t>
      </w:r>
      <w:r w:rsidRPr="007967E3">
        <w:rPr>
          <w:rFonts w:asciiTheme="majorBidi" w:hAnsiTheme="majorBidi" w:cstheme="majorBidi"/>
          <w:sz w:val="28"/>
          <w:szCs w:val="28"/>
          <w:rtl/>
        </w:rPr>
        <w:t>تتميز هذه الشعبة بوجود سيلوم حقيقي , ولها جهاز دوري وللبعض منها ما يشبة القلب</w:t>
      </w:r>
      <w:r>
        <w:rPr>
          <w:rFonts w:asciiTheme="majorBidi" w:hAnsiTheme="majorBidi" w:cstheme="majorBidi" w:hint="cs"/>
          <w:sz w:val="28"/>
          <w:szCs w:val="28"/>
          <w:rtl/>
        </w:rPr>
        <w:t xml:space="preserve"> </w:t>
      </w:r>
      <w:r w:rsidRPr="007967E3">
        <w:rPr>
          <w:rFonts w:asciiTheme="majorBidi" w:hAnsiTheme="majorBidi" w:cstheme="majorBidi"/>
          <w:sz w:val="28"/>
          <w:szCs w:val="28"/>
          <w:rtl/>
        </w:rPr>
        <w:t>وجسمها تناظري جانبي يتكون من ثلاث طبقات ولها جهازي هضمي وعصبي كاملان , من أهم</w:t>
      </w:r>
      <w:r>
        <w:rPr>
          <w:rFonts w:asciiTheme="majorBidi" w:hAnsiTheme="majorBidi" w:cstheme="majorBidi" w:hint="cs"/>
          <w:sz w:val="28"/>
          <w:szCs w:val="28"/>
          <w:rtl/>
        </w:rPr>
        <w:t xml:space="preserve"> </w:t>
      </w:r>
      <w:r w:rsidRPr="007967E3">
        <w:rPr>
          <w:rFonts w:asciiTheme="majorBidi" w:hAnsiTheme="majorBidi" w:cstheme="majorBidi"/>
          <w:sz w:val="28"/>
          <w:szCs w:val="28"/>
          <w:rtl/>
        </w:rPr>
        <w:t>ديدان هذه الشعبة دودة الرمال أو النيرس</w:t>
      </w:r>
      <w:r w:rsidRPr="007967E3">
        <w:rPr>
          <w:rFonts w:asciiTheme="majorBidi" w:hAnsiTheme="majorBidi" w:cstheme="majorBidi"/>
          <w:sz w:val="28"/>
          <w:szCs w:val="28"/>
        </w:rPr>
        <w:t xml:space="preserve">, </w:t>
      </w:r>
      <w:r w:rsidRPr="007967E3">
        <w:rPr>
          <w:rFonts w:asciiTheme="majorBidi" w:hAnsiTheme="majorBidi" w:cstheme="majorBidi"/>
          <w:sz w:val="28"/>
          <w:szCs w:val="28"/>
          <w:rtl/>
        </w:rPr>
        <w:t>دودة الارض</w:t>
      </w:r>
      <w:r w:rsidRPr="007967E3">
        <w:rPr>
          <w:rFonts w:asciiTheme="majorBidi" w:hAnsiTheme="majorBidi" w:cstheme="majorBidi"/>
          <w:sz w:val="28"/>
          <w:szCs w:val="28"/>
        </w:rPr>
        <w:t xml:space="preserve"> , </w:t>
      </w:r>
      <w:r w:rsidRPr="007967E3">
        <w:rPr>
          <w:rFonts w:asciiTheme="majorBidi" w:hAnsiTheme="majorBidi" w:cstheme="majorBidi"/>
          <w:sz w:val="28"/>
          <w:szCs w:val="28"/>
          <w:rtl/>
        </w:rPr>
        <w:t>دودة</w:t>
      </w:r>
      <w:r>
        <w:rPr>
          <w:rFonts w:asciiTheme="majorBidi" w:hAnsiTheme="majorBidi" w:cstheme="majorBidi" w:hint="cs"/>
          <w:sz w:val="28"/>
          <w:szCs w:val="28"/>
          <w:rtl/>
        </w:rPr>
        <w:t xml:space="preserve"> </w:t>
      </w:r>
      <w:r w:rsidRPr="007967E3">
        <w:rPr>
          <w:rFonts w:asciiTheme="majorBidi" w:hAnsiTheme="majorBidi" w:cstheme="majorBidi"/>
          <w:sz w:val="28"/>
          <w:szCs w:val="28"/>
          <w:rtl/>
        </w:rPr>
        <w:t>العلق الطبي</w:t>
      </w:r>
      <w:r>
        <w:rPr>
          <w:rFonts w:asciiTheme="majorBidi" w:hAnsiTheme="majorBidi" w:cstheme="majorBidi" w:hint="cs"/>
          <w:sz w:val="28"/>
          <w:szCs w:val="28"/>
          <w:rtl/>
        </w:rPr>
        <w:t xml:space="preserve"> </w:t>
      </w:r>
      <w:r w:rsidRPr="007967E3">
        <w:rPr>
          <w:rFonts w:asciiTheme="majorBidi" w:hAnsiTheme="majorBidi" w:cstheme="majorBidi"/>
          <w:sz w:val="28"/>
          <w:szCs w:val="28"/>
          <w:rtl/>
        </w:rPr>
        <w:t>وهي ديدان متطفلة تعيش في المياه الراكدة في البركو</w:t>
      </w:r>
      <w:r>
        <w:rPr>
          <w:rFonts w:asciiTheme="majorBidi" w:hAnsiTheme="majorBidi" w:cstheme="majorBidi" w:hint="cs"/>
          <w:sz w:val="28"/>
          <w:szCs w:val="28"/>
          <w:rtl/>
        </w:rPr>
        <w:t xml:space="preserve"> </w:t>
      </w:r>
      <w:r w:rsidRPr="007967E3">
        <w:rPr>
          <w:rFonts w:asciiTheme="majorBidi" w:hAnsiTheme="majorBidi" w:cstheme="majorBidi"/>
          <w:sz w:val="28"/>
          <w:szCs w:val="28"/>
          <w:rtl/>
        </w:rPr>
        <w:t>المستنقعات , وتعيش على امتصاص دم الضفادع والاسماك وتستخدم في بعض المجالات</w:t>
      </w:r>
      <w:r>
        <w:rPr>
          <w:rFonts w:asciiTheme="majorBidi" w:hAnsiTheme="majorBidi" w:cstheme="majorBidi" w:hint="cs"/>
          <w:sz w:val="28"/>
          <w:szCs w:val="28"/>
          <w:rtl/>
        </w:rPr>
        <w:t xml:space="preserve"> </w:t>
      </w:r>
      <w:r w:rsidRPr="007967E3">
        <w:rPr>
          <w:rFonts w:asciiTheme="majorBidi" w:hAnsiTheme="majorBidi" w:cstheme="majorBidi"/>
          <w:sz w:val="28"/>
          <w:szCs w:val="28"/>
          <w:rtl/>
        </w:rPr>
        <w:t>الطبية , حيث كانت حتى أمد قريب تثبت على الجلد الشخص المريض فتثقب الجلد وتمتص</w:t>
      </w:r>
      <w:r>
        <w:rPr>
          <w:rFonts w:asciiTheme="majorBidi" w:hAnsiTheme="majorBidi" w:cstheme="majorBidi" w:hint="cs"/>
          <w:sz w:val="28"/>
          <w:szCs w:val="28"/>
          <w:rtl/>
        </w:rPr>
        <w:t xml:space="preserve"> </w:t>
      </w:r>
      <w:r w:rsidRPr="007967E3">
        <w:rPr>
          <w:rFonts w:asciiTheme="majorBidi" w:hAnsiTheme="majorBidi" w:cstheme="majorBidi"/>
          <w:sz w:val="28"/>
          <w:szCs w:val="28"/>
          <w:rtl/>
        </w:rPr>
        <w:t>الدم وذلك لتخفيف آلام الصداع , كما يستخرج من العلق الطبي مادة "الهيتردين</w:t>
      </w:r>
      <w:r w:rsidRPr="007967E3">
        <w:rPr>
          <w:rFonts w:asciiTheme="majorBidi" w:hAnsiTheme="majorBidi" w:cstheme="majorBidi"/>
          <w:sz w:val="28"/>
          <w:szCs w:val="28"/>
        </w:rPr>
        <w:t xml:space="preserve">" </w:t>
      </w:r>
      <w:r w:rsidRPr="007967E3">
        <w:rPr>
          <w:rFonts w:asciiTheme="majorBidi" w:hAnsiTheme="majorBidi" w:cstheme="majorBidi"/>
          <w:sz w:val="28"/>
          <w:szCs w:val="28"/>
          <w:rtl/>
        </w:rPr>
        <w:t>المعروفة بفاعليتها لعلاج تجلط الدم</w:t>
      </w:r>
    </w:p>
    <w:p w:rsidR="00543210" w:rsidRDefault="009E62E6" w:rsidP="00543210">
      <w:pPr>
        <w:rPr>
          <w:rFonts w:asciiTheme="majorBidi" w:hAnsiTheme="majorBidi" w:cstheme="majorBidi"/>
          <w:sz w:val="28"/>
          <w:szCs w:val="28"/>
          <w:rtl/>
        </w:rPr>
      </w:pPr>
      <w:r w:rsidRPr="007967E3">
        <w:rPr>
          <w:rFonts w:asciiTheme="majorBidi" w:hAnsiTheme="majorBidi" w:cstheme="majorBidi"/>
          <w:sz w:val="28"/>
          <w:szCs w:val="28"/>
        </w:rPr>
        <w:t xml:space="preserve">• </w:t>
      </w:r>
      <w:r w:rsidRPr="007967E3">
        <w:rPr>
          <w:rFonts w:asciiTheme="majorBidi" w:hAnsiTheme="majorBidi" w:cstheme="majorBidi"/>
          <w:bCs/>
          <w:sz w:val="28"/>
          <w:szCs w:val="28"/>
          <w:u w:val="single"/>
          <w:rtl/>
        </w:rPr>
        <w:t>شعبة مفصليات الأرجل :</w:t>
      </w:r>
      <w:r w:rsidRPr="007967E3">
        <w:rPr>
          <w:rFonts w:asciiTheme="majorBidi" w:hAnsiTheme="majorBidi" w:cstheme="majorBidi"/>
          <w:sz w:val="28"/>
          <w:szCs w:val="28"/>
          <w:rtl/>
        </w:rPr>
        <w:t xml:space="preserve"> إن شعبة</w:t>
      </w:r>
      <w:r>
        <w:rPr>
          <w:rFonts w:asciiTheme="majorBidi" w:hAnsiTheme="majorBidi" w:cstheme="majorBidi" w:hint="cs"/>
          <w:sz w:val="28"/>
          <w:szCs w:val="28"/>
          <w:rtl/>
        </w:rPr>
        <w:t xml:space="preserve"> </w:t>
      </w:r>
      <w:r w:rsidRPr="007967E3">
        <w:rPr>
          <w:rFonts w:asciiTheme="majorBidi" w:hAnsiTheme="majorBidi" w:cstheme="majorBidi"/>
          <w:sz w:val="28"/>
          <w:szCs w:val="28"/>
          <w:rtl/>
        </w:rPr>
        <w:t>المفصليات هي اكبر شعب عالم الحيوان , فثلاث أرباع الأنواع المعروفة من الحيوانات</w:t>
      </w:r>
      <w:r>
        <w:rPr>
          <w:rFonts w:asciiTheme="majorBidi" w:hAnsiTheme="majorBidi" w:cstheme="majorBidi" w:hint="cs"/>
          <w:sz w:val="28"/>
          <w:szCs w:val="28"/>
          <w:rtl/>
        </w:rPr>
        <w:t xml:space="preserve"> </w:t>
      </w:r>
      <w:r w:rsidRPr="007967E3">
        <w:rPr>
          <w:rFonts w:asciiTheme="majorBidi" w:hAnsiTheme="majorBidi" w:cstheme="majorBidi"/>
          <w:sz w:val="28"/>
          <w:szCs w:val="28"/>
          <w:rtl/>
        </w:rPr>
        <w:t>تنتمي لهذه الشعبة وهي مجموعة ناجحة غزت مختلف البيئات وتكيفت للعيش في اليابسة</w:t>
      </w:r>
      <w:r>
        <w:rPr>
          <w:rFonts w:asciiTheme="majorBidi" w:hAnsiTheme="majorBidi" w:cstheme="majorBidi" w:hint="cs"/>
          <w:sz w:val="28"/>
          <w:szCs w:val="28"/>
          <w:rtl/>
        </w:rPr>
        <w:t xml:space="preserve"> </w:t>
      </w:r>
      <w:r w:rsidRPr="007967E3">
        <w:rPr>
          <w:rFonts w:asciiTheme="majorBidi" w:hAnsiTheme="majorBidi" w:cstheme="majorBidi"/>
          <w:sz w:val="28"/>
          <w:szCs w:val="28"/>
          <w:rtl/>
        </w:rPr>
        <w:t>والتربة والهواء , كما أنها تظهر تنوع غذائي فبعضها يتغذى على المواد الغذائية</w:t>
      </w:r>
      <w:r>
        <w:rPr>
          <w:rFonts w:asciiTheme="majorBidi" w:hAnsiTheme="majorBidi" w:cstheme="majorBidi" w:hint="cs"/>
          <w:sz w:val="28"/>
          <w:szCs w:val="28"/>
          <w:rtl/>
        </w:rPr>
        <w:t xml:space="preserve"> </w:t>
      </w:r>
      <w:r w:rsidRPr="007967E3">
        <w:rPr>
          <w:rFonts w:asciiTheme="majorBidi" w:hAnsiTheme="majorBidi" w:cstheme="majorBidi"/>
          <w:sz w:val="28"/>
          <w:szCs w:val="28"/>
          <w:rtl/>
        </w:rPr>
        <w:t>الصلبة وبعضها بدم الفقاريات ومنها ما يعيش حر في البيئة ومنها يعيش متطفل على غيرة</w:t>
      </w:r>
      <w:r>
        <w:rPr>
          <w:rFonts w:asciiTheme="majorBidi" w:hAnsiTheme="majorBidi" w:cstheme="majorBidi" w:hint="cs"/>
          <w:sz w:val="28"/>
          <w:szCs w:val="28"/>
          <w:rtl/>
        </w:rPr>
        <w:t xml:space="preserve"> </w:t>
      </w:r>
      <w:r w:rsidRPr="007967E3">
        <w:rPr>
          <w:rFonts w:asciiTheme="majorBidi" w:hAnsiTheme="majorBidi" w:cstheme="majorBidi"/>
          <w:sz w:val="28"/>
          <w:szCs w:val="28"/>
          <w:rtl/>
        </w:rPr>
        <w:t>من الكائنات , من صفاتها العامة انها مفصلية الارجل ثلاثية طبقات السيلومية يغطي</w:t>
      </w:r>
      <w:r>
        <w:rPr>
          <w:rFonts w:asciiTheme="majorBidi" w:hAnsiTheme="majorBidi" w:cstheme="majorBidi" w:hint="cs"/>
          <w:sz w:val="28"/>
          <w:szCs w:val="28"/>
          <w:rtl/>
        </w:rPr>
        <w:t xml:space="preserve"> </w:t>
      </w:r>
      <w:r w:rsidRPr="007967E3">
        <w:rPr>
          <w:rFonts w:asciiTheme="majorBidi" w:hAnsiTheme="majorBidi" w:cstheme="majorBidi"/>
          <w:sz w:val="28"/>
          <w:szCs w:val="28"/>
          <w:rtl/>
        </w:rPr>
        <w:t>جسمها والزوائد غلاف كيتيني صلب يحمي جسمها لها جهاز دوري مفتوح ولها جهاز تنفس</w:t>
      </w:r>
      <w:r>
        <w:rPr>
          <w:rFonts w:asciiTheme="majorBidi" w:hAnsiTheme="majorBidi" w:cstheme="majorBidi" w:hint="cs"/>
          <w:sz w:val="28"/>
          <w:szCs w:val="28"/>
          <w:rtl/>
        </w:rPr>
        <w:t xml:space="preserve"> </w:t>
      </w:r>
      <w:r w:rsidRPr="007967E3">
        <w:rPr>
          <w:rFonts w:asciiTheme="majorBidi" w:hAnsiTheme="majorBidi" w:cstheme="majorBidi"/>
          <w:sz w:val="28"/>
          <w:szCs w:val="28"/>
          <w:rtl/>
        </w:rPr>
        <w:t>منها يتنفس بالخياشيم " المفصليات المائية " ومنها يتنفس بواسطة جهاز من الانابيب</w:t>
      </w:r>
      <w:r>
        <w:rPr>
          <w:rFonts w:asciiTheme="majorBidi" w:hAnsiTheme="majorBidi" w:cstheme="majorBidi" w:hint="cs"/>
          <w:sz w:val="28"/>
          <w:szCs w:val="28"/>
          <w:rtl/>
        </w:rPr>
        <w:t xml:space="preserve"> </w:t>
      </w:r>
      <w:r w:rsidRPr="007967E3">
        <w:rPr>
          <w:rFonts w:asciiTheme="majorBidi" w:hAnsiTheme="majorBidi" w:cstheme="majorBidi"/>
          <w:sz w:val="28"/>
          <w:szCs w:val="28"/>
          <w:rtl/>
        </w:rPr>
        <w:t xml:space="preserve">الهوائية المتفرعة تعرف بالقصبات الهوائية لها جهاز عصبي نام , وتصنف المفصليات </w:t>
      </w:r>
      <w:r>
        <w:rPr>
          <w:rFonts w:asciiTheme="majorBidi" w:hAnsiTheme="majorBidi" w:cstheme="majorBidi" w:hint="cs"/>
          <w:sz w:val="28"/>
          <w:szCs w:val="28"/>
          <w:rtl/>
        </w:rPr>
        <w:t>ب</w:t>
      </w:r>
      <w:r w:rsidRPr="007967E3">
        <w:rPr>
          <w:rFonts w:asciiTheme="majorBidi" w:hAnsiTheme="majorBidi" w:cstheme="majorBidi"/>
          <w:sz w:val="28"/>
          <w:szCs w:val="28"/>
          <w:rtl/>
        </w:rPr>
        <w:t>عدة طوائف من اهمها</w:t>
      </w:r>
      <w:r w:rsidRPr="007967E3">
        <w:rPr>
          <w:rFonts w:asciiTheme="majorBidi" w:hAnsiTheme="majorBidi" w:cstheme="majorBidi"/>
          <w:sz w:val="28"/>
          <w:szCs w:val="28"/>
        </w:rPr>
        <w:t xml:space="preserve"> :</w:t>
      </w:r>
    </w:p>
    <w:p w:rsidR="009E62E6" w:rsidRPr="007967E3" w:rsidRDefault="009E62E6" w:rsidP="00543210">
      <w:pPr>
        <w:rPr>
          <w:rFonts w:asciiTheme="majorBidi" w:hAnsiTheme="majorBidi" w:cstheme="majorBidi"/>
          <w:sz w:val="28"/>
          <w:szCs w:val="28"/>
          <w:rtl/>
        </w:rPr>
      </w:pPr>
      <w:r w:rsidRPr="007967E3">
        <w:rPr>
          <w:rFonts w:asciiTheme="majorBidi" w:hAnsiTheme="majorBidi" w:cstheme="majorBidi"/>
          <w:sz w:val="28"/>
          <w:szCs w:val="28"/>
        </w:rPr>
        <w:br/>
      </w:r>
      <w:r w:rsidRPr="007967E3">
        <w:rPr>
          <w:rFonts w:asciiTheme="majorBidi" w:hAnsiTheme="majorBidi" w:cstheme="majorBidi"/>
          <w:bCs/>
          <w:sz w:val="28"/>
          <w:szCs w:val="28"/>
          <w:u w:val="single"/>
        </w:rPr>
        <w:t xml:space="preserve">- </w:t>
      </w:r>
      <w:r w:rsidRPr="007967E3">
        <w:rPr>
          <w:rFonts w:asciiTheme="majorBidi" w:hAnsiTheme="majorBidi" w:cstheme="majorBidi"/>
          <w:bCs/>
          <w:sz w:val="28"/>
          <w:szCs w:val="28"/>
          <w:u w:val="single"/>
          <w:rtl/>
        </w:rPr>
        <w:t>طائفة القشريات</w:t>
      </w:r>
      <w:r>
        <w:rPr>
          <w:rFonts w:asciiTheme="majorBidi" w:hAnsiTheme="majorBidi" w:cstheme="majorBidi" w:hint="cs"/>
          <w:sz w:val="28"/>
          <w:szCs w:val="28"/>
          <w:rtl/>
        </w:rPr>
        <w:t xml:space="preserve"> </w:t>
      </w:r>
      <w:r w:rsidRPr="007967E3">
        <w:rPr>
          <w:rFonts w:asciiTheme="majorBidi" w:hAnsiTheme="majorBidi" w:cstheme="majorBidi"/>
          <w:sz w:val="28"/>
          <w:szCs w:val="28"/>
          <w:rtl/>
        </w:rPr>
        <w:t>وتضم هذه الطائفة معظم</w:t>
      </w:r>
      <w:r>
        <w:rPr>
          <w:rFonts w:asciiTheme="majorBidi" w:hAnsiTheme="majorBidi" w:cstheme="majorBidi" w:hint="cs"/>
          <w:sz w:val="28"/>
          <w:szCs w:val="28"/>
          <w:rtl/>
        </w:rPr>
        <w:t xml:space="preserve"> </w:t>
      </w:r>
      <w:r w:rsidRPr="007967E3">
        <w:rPr>
          <w:rFonts w:asciiTheme="majorBidi" w:hAnsiTheme="majorBidi" w:cstheme="majorBidi"/>
          <w:sz w:val="28"/>
          <w:szCs w:val="28"/>
          <w:rtl/>
        </w:rPr>
        <w:t xml:space="preserve">أنواع المائية التي تتنفس بالخياشيم من أنواعها السرطان البحري , والربيان أوالجمبري والاستاكوزا </w:t>
      </w:r>
      <w:r w:rsidRPr="007967E3">
        <w:rPr>
          <w:rFonts w:asciiTheme="majorBidi" w:hAnsiTheme="majorBidi" w:cstheme="majorBidi"/>
          <w:sz w:val="28"/>
          <w:szCs w:val="28"/>
        </w:rPr>
        <w:t xml:space="preserve"> . .</w:t>
      </w:r>
      <w:r w:rsidRPr="007967E3">
        <w:rPr>
          <w:rFonts w:asciiTheme="majorBidi" w:hAnsiTheme="majorBidi" w:cstheme="majorBidi"/>
          <w:sz w:val="28"/>
          <w:szCs w:val="28"/>
        </w:rPr>
        <w:br/>
        <w:t xml:space="preserve">- </w:t>
      </w:r>
      <w:r w:rsidRPr="007967E3">
        <w:rPr>
          <w:rFonts w:asciiTheme="majorBidi" w:hAnsiTheme="majorBidi" w:cstheme="majorBidi"/>
          <w:sz w:val="28"/>
          <w:szCs w:val="28"/>
          <w:rtl/>
        </w:rPr>
        <w:t>طائفة الحشرات</w:t>
      </w:r>
      <w:r>
        <w:rPr>
          <w:rFonts w:asciiTheme="majorBidi" w:hAnsiTheme="majorBidi" w:cstheme="majorBidi" w:hint="cs"/>
          <w:sz w:val="28"/>
          <w:szCs w:val="28"/>
          <w:rtl/>
        </w:rPr>
        <w:t xml:space="preserve"> </w:t>
      </w:r>
      <w:r w:rsidRPr="007967E3">
        <w:rPr>
          <w:rFonts w:asciiTheme="majorBidi" w:hAnsiTheme="majorBidi" w:cstheme="majorBidi"/>
          <w:sz w:val="28"/>
          <w:szCs w:val="28"/>
          <w:rtl/>
        </w:rPr>
        <w:t>ت</w:t>
      </w:r>
      <w:r>
        <w:rPr>
          <w:rFonts w:asciiTheme="majorBidi" w:hAnsiTheme="majorBidi" w:cstheme="majorBidi" w:hint="cs"/>
          <w:sz w:val="28"/>
          <w:szCs w:val="28"/>
          <w:rtl/>
        </w:rPr>
        <w:t>ض</w:t>
      </w:r>
      <w:r w:rsidRPr="007967E3">
        <w:rPr>
          <w:rFonts w:asciiTheme="majorBidi" w:hAnsiTheme="majorBidi" w:cstheme="majorBidi"/>
          <w:sz w:val="28"/>
          <w:szCs w:val="28"/>
          <w:rtl/>
        </w:rPr>
        <w:t>م هذه الطائفة مفصليات الأرجل أرضية تتنفس بالقصبات ولها ثلاث</w:t>
      </w:r>
      <w:r>
        <w:rPr>
          <w:rFonts w:asciiTheme="majorBidi" w:hAnsiTheme="majorBidi" w:cstheme="majorBidi" w:hint="cs"/>
          <w:sz w:val="28"/>
          <w:szCs w:val="28"/>
          <w:rtl/>
        </w:rPr>
        <w:t xml:space="preserve"> </w:t>
      </w:r>
      <w:r w:rsidRPr="007967E3">
        <w:rPr>
          <w:rFonts w:asciiTheme="majorBidi" w:hAnsiTheme="majorBidi" w:cstheme="majorBidi"/>
          <w:sz w:val="28"/>
          <w:szCs w:val="28"/>
          <w:rtl/>
        </w:rPr>
        <w:t>أزواج من الأرجل لذلك سميت بالسداسية الأرجل</w:t>
      </w:r>
      <w:r w:rsidRPr="007967E3">
        <w:rPr>
          <w:rFonts w:asciiTheme="majorBidi" w:hAnsiTheme="majorBidi" w:cstheme="majorBidi"/>
          <w:sz w:val="28"/>
          <w:szCs w:val="28"/>
        </w:rPr>
        <w:br/>
      </w:r>
      <w:r w:rsidRPr="007967E3">
        <w:rPr>
          <w:rFonts w:asciiTheme="majorBidi" w:hAnsiTheme="majorBidi" w:cstheme="majorBidi"/>
          <w:bCs/>
          <w:sz w:val="28"/>
          <w:szCs w:val="28"/>
          <w:u w:val="single"/>
        </w:rPr>
        <w:t xml:space="preserve">- </w:t>
      </w:r>
      <w:r w:rsidRPr="007967E3">
        <w:rPr>
          <w:rFonts w:asciiTheme="majorBidi" w:hAnsiTheme="majorBidi" w:cstheme="majorBidi"/>
          <w:bCs/>
          <w:sz w:val="28"/>
          <w:szCs w:val="28"/>
          <w:u w:val="single"/>
          <w:rtl/>
        </w:rPr>
        <w:t>طائفة العنكبوتيات</w:t>
      </w:r>
      <w:r>
        <w:rPr>
          <w:rFonts w:asciiTheme="majorBidi" w:hAnsiTheme="majorBidi" w:cstheme="majorBidi" w:hint="cs"/>
          <w:bCs/>
          <w:sz w:val="28"/>
          <w:szCs w:val="28"/>
          <w:u w:val="single"/>
          <w:rtl/>
        </w:rPr>
        <w:t xml:space="preserve"> </w:t>
      </w:r>
      <w:r w:rsidRPr="007967E3">
        <w:rPr>
          <w:rFonts w:asciiTheme="majorBidi" w:hAnsiTheme="majorBidi" w:cstheme="majorBidi"/>
          <w:sz w:val="28"/>
          <w:szCs w:val="28"/>
          <w:rtl/>
        </w:rPr>
        <w:t>وتظم العناكب والقراد والعقرب ومعظمها يعيش على اليابسة</w:t>
      </w:r>
      <w:r w:rsidRPr="007967E3">
        <w:rPr>
          <w:rFonts w:asciiTheme="majorBidi" w:hAnsiTheme="majorBidi" w:cstheme="majorBidi"/>
          <w:sz w:val="28"/>
          <w:szCs w:val="28"/>
        </w:rPr>
        <w:t xml:space="preserve"> .</w:t>
      </w:r>
      <w:r w:rsidRPr="007967E3">
        <w:rPr>
          <w:rFonts w:asciiTheme="majorBidi" w:hAnsiTheme="majorBidi" w:cstheme="majorBidi"/>
          <w:sz w:val="28"/>
          <w:szCs w:val="28"/>
        </w:rPr>
        <w:br/>
        <w:t xml:space="preserve">• </w:t>
      </w:r>
      <w:r w:rsidRPr="007967E3">
        <w:rPr>
          <w:rFonts w:asciiTheme="majorBidi" w:hAnsiTheme="majorBidi" w:cstheme="majorBidi"/>
          <w:bCs/>
          <w:sz w:val="28"/>
          <w:szCs w:val="28"/>
          <w:u w:val="single"/>
          <w:rtl/>
        </w:rPr>
        <w:t>شعبة الرخويات :</w:t>
      </w:r>
      <w:r w:rsidRPr="007967E3">
        <w:rPr>
          <w:rFonts w:asciiTheme="majorBidi" w:hAnsiTheme="majorBidi" w:cstheme="majorBidi"/>
          <w:sz w:val="28"/>
          <w:szCs w:val="28"/>
          <w:rtl/>
        </w:rPr>
        <w:t xml:space="preserve"> وهي تلي المفصليات من حيث تواجدها وعدد أنواعها حيث يصل عددها الى</w:t>
      </w:r>
      <w:r w:rsidRPr="007967E3">
        <w:rPr>
          <w:rFonts w:asciiTheme="majorBidi" w:hAnsiTheme="majorBidi" w:cstheme="majorBidi"/>
          <w:sz w:val="28"/>
          <w:szCs w:val="28"/>
        </w:rPr>
        <w:t xml:space="preserve"> 80 </w:t>
      </w:r>
      <w:r w:rsidRPr="007967E3">
        <w:rPr>
          <w:rFonts w:asciiTheme="majorBidi" w:hAnsiTheme="majorBidi" w:cstheme="majorBidi"/>
          <w:sz w:val="28"/>
          <w:szCs w:val="28"/>
          <w:rtl/>
        </w:rPr>
        <w:t>ألف نوع بعها مؤلف من قوقعة حلزونية وبعضها لها قوقعة مؤلفة من مصراعين كمحاراللؤلؤ , وبعضها لها قوقعة تختفي تحت الجلد مثل المحار , وهي ذات تناظر جانبي لها</w:t>
      </w:r>
      <w:r>
        <w:rPr>
          <w:rFonts w:asciiTheme="majorBidi" w:hAnsiTheme="majorBidi" w:cstheme="majorBidi" w:hint="cs"/>
          <w:sz w:val="28"/>
          <w:szCs w:val="28"/>
          <w:rtl/>
        </w:rPr>
        <w:t xml:space="preserve"> </w:t>
      </w:r>
      <w:r w:rsidRPr="007967E3">
        <w:rPr>
          <w:rFonts w:asciiTheme="majorBidi" w:hAnsiTheme="majorBidi" w:cstheme="majorBidi"/>
          <w:sz w:val="28"/>
          <w:szCs w:val="28"/>
          <w:rtl/>
        </w:rPr>
        <w:t>جهاز دوران وجهاز تنفس ومن أهم طوائفها</w:t>
      </w:r>
      <w:r w:rsidRPr="007967E3">
        <w:rPr>
          <w:rFonts w:asciiTheme="majorBidi" w:hAnsiTheme="majorBidi" w:cstheme="majorBidi"/>
          <w:sz w:val="28"/>
          <w:szCs w:val="28"/>
        </w:rPr>
        <w:t>:</w:t>
      </w:r>
      <w:r w:rsidRPr="007967E3">
        <w:rPr>
          <w:rFonts w:asciiTheme="majorBidi" w:hAnsiTheme="majorBidi" w:cstheme="majorBidi"/>
          <w:sz w:val="28"/>
          <w:szCs w:val="28"/>
          <w:rtl/>
        </w:rPr>
        <w:t>طائفة بطيئة الأقدام</w:t>
      </w:r>
      <w:r w:rsidRPr="007967E3">
        <w:rPr>
          <w:rFonts w:asciiTheme="majorBidi" w:hAnsiTheme="majorBidi" w:cstheme="majorBidi"/>
          <w:sz w:val="28"/>
          <w:szCs w:val="28"/>
        </w:rPr>
        <w:t>,</w:t>
      </w:r>
      <w:r w:rsidRPr="007967E3">
        <w:rPr>
          <w:rFonts w:asciiTheme="majorBidi" w:hAnsiTheme="majorBidi" w:cstheme="majorBidi"/>
          <w:sz w:val="28"/>
          <w:szCs w:val="28"/>
          <w:rtl/>
        </w:rPr>
        <w:t>- طائفة الرأسقدميات</w:t>
      </w:r>
      <w:r w:rsidRPr="007967E3">
        <w:rPr>
          <w:rFonts w:asciiTheme="majorBidi" w:hAnsiTheme="majorBidi" w:cstheme="majorBidi"/>
          <w:sz w:val="28"/>
          <w:szCs w:val="28"/>
          <w:rtl/>
          <w:lang w:bidi="ar-KW"/>
        </w:rPr>
        <w:t xml:space="preserve"> و</w:t>
      </w:r>
      <w:r w:rsidRPr="007967E3">
        <w:rPr>
          <w:rFonts w:asciiTheme="majorBidi" w:hAnsiTheme="majorBidi" w:cstheme="majorBidi"/>
          <w:sz w:val="28"/>
          <w:szCs w:val="28"/>
          <w:rtl/>
        </w:rPr>
        <w:t>طائفة ذات المصراعين</w:t>
      </w:r>
      <w:r w:rsidRPr="007967E3">
        <w:rPr>
          <w:rFonts w:asciiTheme="majorBidi" w:hAnsiTheme="majorBidi" w:cstheme="majorBidi"/>
          <w:sz w:val="28"/>
          <w:szCs w:val="28"/>
          <w:rtl/>
          <w:lang w:bidi="ar-KW"/>
        </w:rPr>
        <w:t>.</w:t>
      </w:r>
      <w:r w:rsidRPr="007967E3">
        <w:rPr>
          <w:rFonts w:asciiTheme="majorBidi" w:hAnsiTheme="majorBidi" w:cstheme="majorBidi"/>
          <w:sz w:val="28"/>
          <w:szCs w:val="28"/>
        </w:rPr>
        <w:t xml:space="preserve"> .</w:t>
      </w:r>
    </w:p>
    <w:p w:rsidR="009E62E6" w:rsidRDefault="009E62E6" w:rsidP="009E62E6">
      <w:pPr>
        <w:rPr>
          <w:rFonts w:asciiTheme="majorBidi" w:hAnsiTheme="majorBidi" w:cstheme="majorBidi"/>
          <w:sz w:val="28"/>
          <w:szCs w:val="28"/>
          <w:rtl/>
        </w:rPr>
      </w:pPr>
      <w:r w:rsidRPr="007967E3">
        <w:rPr>
          <w:rFonts w:asciiTheme="majorBidi" w:hAnsiTheme="majorBidi" w:cstheme="majorBidi"/>
          <w:sz w:val="28"/>
          <w:szCs w:val="28"/>
        </w:rPr>
        <w:br/>
        <w:t xml:space="preserve">• </w:t>
      </w:r>
      <w:r w:rsidRPr="007967E3">
        <w:rPr>
          <w:rFonts w:asciiTheme="majorBidi" w:hAnsiTheme="majorBidi" w:cstheme="majorBidi"/>
          <w:bCs/>
          <w:sz w:val="28"/>
          <w:szCs w:val="28"/>
          <w:u w:val="single"/>
          <w:rtl/>
        </w:rPr>
        <w:t>شعبة شوكيات الجلد</w:t>
      </w:r>
      <w:r w:rsidRPr="007967E3">
        <w:rPr>
          <w:rFonts w:asciiTheme="majorBidi" w:hAnsiTheme="majorBidi" w:cstheme="majorBidi"/>
          <w:sz w:val="28"/>
          <w:szCs w:val="28"/>
          <w:rtl/>
        </w:rPr>
        <w:t xml:space="preserve"> : هي حيوانات بحرية تشمل نجم</w:t>
      </w:r>
      <w:r>
        <w:rPr>
          <w:rFonts w:asciiTheme="majorBidi" w:hAnsiTheme="majorBidi" w:cstheme="majorBidi" w:hint="cs"/>
          <w:sz w:val="28"/>
          <w:szCs w:val="28"/>
          <w:rtl/>
        </w:rPr>
        <w:t xml:space="preserve"> </w:t>
      </w:r>
      <w:r w:rsidRPr="007967E3">
        <w:rPr>
          <w:rFonts w:asciiTheme="majorBidi" w:hAnsiTheme="majorBidi" w:cstheme="majorBidi"/>
          <w:sz w:val="28"/>
          <w:szCs w:val="28"/>
          <w:rtl/>
        </w:rPr>
        <w:t>البحر وخيار البحر وقنفذ البحر وغيرها من حيوانات البحار التي تحوي أجسامها على</w:t>
      </w:r>
      <w:r>
        <w:rPr>
          <w:rFonts w:asciiTheme="majorBidi" w:hAnsiTheme="majorBidi" w:cstheme="majorBidi" w:hint="cs"/>
          <w:sz w:val="28"/>
          <w:szCs w:val="28"/>
          <w:rtl/>
        </w:rPr>
        <w:t xml:space="preserve"> </w:t>
      </w:r>
      <w:r w:rsidRPr="007967E3">
        <w:rPr>
          <w:rFonts w:asciiTheme="majorBidi" w:hAnsiTheme="majorBidi" w:cstheme="majorBidi"/>
          <w:sz w:val="28"/>
          <w:szCs w:val="28"/>
          <w:rtl/>
        </w:rPr>
        <w:t>الأشواك لذلك سميت بالشوكيات .تميز باحتوائها على جهاز وعائي مائي ينتهي بأقدام</w:t>
      </w:r>
      <w:r>
        <w:rPr>
          <w:rFonts w:asciiTheme="majorBidi" w:hAnsiTheme="majorBidi" w:cstheme="majorBidi" w:hint="cs"/>
          <w:sz w:val="28"/>
          <w:szCs w:val="28"/>
          <w:rtl/>
        </w:rPr>
        <w:t xml:space="preserve"> </w:t>
      </w:r>
      <w:r w:rsidRPr="007967E3">
        <w:rPr>
          <w:rFonts w:asciiTheme="majorBidi" w:hAnsiTheme="majorBidi" w:cstheme="majorBidi"/>
          <w:sz w:val="28"/>
          <w:szCs w:val="28"/>
          <w:rtl/>
        </w:rPr>
        <w:t xml:space="preserve">أنبوبية تستخدم في الحركة وتساعد في التنفس والتغذية ليس لها رأس شعاعية </w:t>
      </w:r>
      <w:r>
        <w:rPr>
          <w:rFonts w:asciiTheme="majorBidi" w:hAnsiTheme="majorBidi" w:cstheme="majorBidi" w:hint="cs"/>
          <w:sz w:val="28"/>
          <w:szCs w:val="28"/>
          <w:rtl/>
        </w:rPr>
        <w:t xml:space="preserve"> </w:t>
      </w:r>
      <w:r w:rsidRPr="007967E3">
        <w:rPr>
          <w:rFonts w:asciiTheme="majorBidi" w:hAnsiTheme="majorBidi" w:cstheme="majorBidi"/>
          <w:sz w:val="28"/>
          <w:szCs w:val="28"/>
          <w:rtl/>
        </w:rPr>
        <w:t>التناظرجسمه مكون من ثلاث طبقات لها تجويف سيلوم</w:t>
      </w:r>
      <w:r>
        <w:rPr>
          <w:rFonts w:asciiTheme="majorBidi" w:hAnsiTheme="majorBidi" w:cstheme="majorBidi" w:hint="cs"/>
          <w:sz w:val="28"/>
          <w:szCs w:val="28"/>
          <w:rtl/>
        </w:rPr>
        <w:t>ي</w:t>
      </w:r>
      <w:r w:rsidRPr="007967E3">
        <w:rPr>
          <w:rFonts w:asciiTheme="majorBidi" w:hAnsiTheme="majorBidi" w:cstheme="majorBidi"/>
          <w:sz w:val="28"/>
          <w:szCs w:val="28"/>
          <w:rtl/>
        </w:rPr>
        <w:t xml:space="preserve"> , تتنفس بواسطة الخياشيم , منفصلة الجنس</w:t>
      </w:r>
      <w:r w:rsidRPr="007967E3">
        <w:rPr>
          <w:rFonts w:asciiTheme="majorBidi" w:hAnsiTheme="majorBidi" w:cstheme="majorBidi"/>
          <w:sz w:val="28"/>
          <w:szCs w:val="28"/>
        </w:rPr>
        <w:t xml:space="preserve"> , </w:t>
      </w:r>
      <w:r w:rsidRPr="007967E3">
        <w:rPr>
          <w:rFonts w:asciiTheme="majorBidi" w:hAnsiTheme="majorBidi" w:cstheme="majorBidi"/>
          <w:sz w:val="28"/>
          <w:szCs w:val="28"/>
          <w:rtl/>
        </w:rPr>
        <w:t>تتكاثر جنسي</w:t>
      </w:r>
      <w:r w:rsidRPr="007967E3">
        <w:rPr>
          <w:rFonts w:asciiTheme="majorBidi" w:hAnsiTheme="majorBidi" w:cstheme="majorBidi"/>
          <w:sz w:val="28"/>
          <w:szCs w:val="28"/>
          <w:rtl/>
          <w:lang w:bidi="ar-KW"/>
        </w:rPr>
        <w:t xml:space="preserve"> ولاجنس</w:t>
      </w:r>
      <w:r>
        <w:rPr>
          <w:rFonts w:asciiTheme="majorBidi" w:hAnsiTheme="majorBidi" w:cstheme="majorBidi" w:hint="cs"/>
          <w:sz w:val="28"/>
          <w:szCs w:val="28"/>
          <w:rtl/>
          <w:lang w:bidi="ar-KW"/>
        </w:rPr>
        <w:t>ي</w:t>
      </w:r>
      <w:r w:rsidRPr="007967E3">
        <w:rPr>
          <w:rFonts w:asciiTheme="majorBidi" w:hAnsiTheme="majorBidi" w:cstheme="majorBidi"/>
          <w:sz w:val="28"/>
          <w:szCs w:val="28"/>
          <w:rtl/>
          <w:lang w:bidi="ar-KW"/>
        </w:rPr>
        <w:t xml:space="preserve"> عن طريق تجديد ال</w:t>
      </w:r>
      <w:r>
        <w:rPr>
          <w:rFonts w:asciiTheme="majorBidi" w:hAnsiTheme="majorBidi" w:cstheme="majorBidi" w:hint="cs"/>
          <w:sz w:val="28"/>
          <w:szCs w:val="28"/>
          <w:rtl/>
          <w:lang w:bidi="ar-KW"/>
        </w:rPr>
        <w:t>أ</w:t>
      </w:r>
      <w:r w:rsidRPr="007967E3">
        <w:rPr>
          <w:rFonts w:asciiTheme="majorBidi" w:hAnsiTheme="majorBidi" w:cstheme="majorBidi"/>
          <w:sz w:val="28"/>
          <w:szCs w:val="28"/>
          <w:rtl/>
          <w:lang w:bidi="ar-KW"/>
        </w:rPr>
        <w:t>ذرع</w:t>
      </w:r>
    </w:p>
    <w:p w:rsidR="00543210" w:rsidRDefault="00543210" w:rsidP="009E62E6">
      <w:pPr>
        <w:rPr>
          <w:rFonts w:asciiTheme="majorBidi" w:hAnsiTheme="majorBidi" w:cstheme="majorBidi"/>
          <w:sz w:val="28"/>
          <w:szCs w:val="28"/>
          <w:rtl/>
        </w:rPr>
      </w:pPr>
    </w:p>
    <w:p w:rsidR="00543210" w:rsidRPr="007967E3" w:rsidRDefault="00543210" w:rsidP="009E62E6">
      <w:pPr>
        <w:rPr>
          <w:rFonts w:asciiTheme="majorBidi" w:hAnsiTheme="majorBidi" w:cstheme="majorBidi"/>
          <w:sz w:val="28"/>
          <w:szCs w:val="28"/>
        </w:rPr>
      </w:pPr>
    </w:p>
    <w:p w:rsidR="009E62E6" w:rsidRPr="007967E3" w:rsidRDefault="009E62E6" w:rsidP="009E62E6">
      <w:pPr>
        <w:rPr>
          <w:rFonts w:asciiTheme="majorBidi" w:hAnsiTheme="majorBidi" w:cstheme="majorBidi"/>
          <w:sz w:val="28"/>
          <w:szCs w:val="28"/>
        </w:rPr>
      </w:pPr>
    </w:p>
    <w:p w:rsidR="009E62E6" w:rsidRPr="007967E3" w:rsidRDefault="009E62E6" w:rsidP="009E62E6">
      <w:pPr>
        <w:rPr>
          <w:rFonts w:asciiTheme="majorBidi" w:hAnsiTheme="majorBidi" w:cstheme="majorBidi"/>
          <w:sz w:val="28"/>
          <w:szCs w:val="28"/>
        </w:rPr>
      </w:pPr>
      <w:r>
        <w:rPr>
          <w:rFonts w:asciiTheme="majorBidi" w:hAnsiTheme="majorBidi" w:cstheme="majorBidi"/>
          <w:noProof/>
          <w:sz w:val="28"/>
          <w:szCs w:val="28"/>
        </w:rPr>
        <w:drawing>
          <wp:anchor distT="0" distB="0" distL="114300" distR="114300" simplePos="0" relativeHeight="251746304" behindDoc="0" locked="0" layoutInCell="1" allowOverlap="1" wp14:anchorId="6008DE9C" wp14:editId="4F50F6C4">
            <wp:simplePos x="0" y="0"/>
            <wp:positionH relativeFrom="column">
              <wp:posOffset>2514600</wp:posOffset>
            </wp:positionH>
            <wp:positionV relativeFrom="paragraph">
              <wp:posOffset>109855</wp:posOffset>
            </wp:positionV>
            <wp:extent cx="2800350" cy="1857375"/>
            <wp:effectExtent l="19050" t="0" r="0" b="0"/>
            <wp:wrapSquare wrapText="bothSides"/>
            <wp:docPr id="15" name="Picture 15" descr="C:\Users\User\AppData\Local\Microsoft\Windows\Temporary Internet Files\Content.IE5\5H48QGWK\IMG_46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C:\Users\User\AppData\Local\Microsoft\Windows\Temporary Internet Files\Content.IE5\5H48QGWK\IMG_4690.JPG"/>
                    <pic:cNvPicPr>
                      <a:picLocks noChangeAspect="1" noChangeArrowheads="1"/>
                    </pic:cNvPicPr>
                  </pic:nvPicPr>
                  <pic:blipFill>
                    <a:blip r:embed="rId30" cstate="print">
                      <a:grayscl/>
                      <a:extLst>
                        <a:ext uri="{BEBA8EAE-BF5A-486C-A8C5-ECC9F3942E4B}">
                          <a14:imgProps xmlns:a14="http://schemas.microsoft.com/office/drawing/2010/main">
                            <a14:imgLayer r:embed="rId26">
                              <a14:imgEffect>
                                <a14:saturation sat="200000"/>
                              </a14:imgEffect>
                              <a14:imgEffect>
                                <a14:brightnessContrast bright="40000"/>
                              </a14:imgEffect>
                            </a14:imgLayer>
                          </a14:imgProps>
                        </a:ext>
                        <a:ext uri="{28A0092B-C50C-407E-A947-70E740481C1C}">
                          <a14:useLocalDpi xmlns:a14="http://schemas.microsoft.com/office/drawing/2010/main" val="0"/>
                        </a:ext>
                      </a:extLst>
                    </a:blip>
                    <a:srcRect/>
                    <a:stretch>
                      <a:fillRect/>
                    </a:stretch>
                  </pic:blipFill>
                  <pic:spPr bwMode="auto">
                    <a:xfrm>
                      <a:off x="0" y="0"/>
                      <a:ext cx="2800350" cy="1857375"/>
                    </a:xfrm>
                    <a:prstGeom prst="rect">
                      <a:avLst/>
                    </a:prstGeom>
                    <a:noFill/>
                    <a:ln>
                      <a:noFill/>
                    </a:ln>
                  </pic:spPr>
                </pic:pic>
              </a:graphicData>
            </a:graphic>
          </wp:anchor>
        </w:drawing>
      </w:r>
      <w:r>
        <w:rPr>
          <w:rFonts w:asciiTheme="majorBidi" w:hAnsiTheme="majorBidi" w:cstheme="majorBidi"/>
          <w:noProof/>
          <w:sz w:val="28"/>
          <w:szCs w:val="28"/>
        </w:rPr>
        <w:drawing>
          <wp:anchor distT="0" distB="0" distL="114300" distR="114300" simplePos="0" relativeHeight="251747328" behindDoc="0" locked="0" layoutInCell="1" allowOverlap="1" wp14:anchorId="70178CD9" wp14:editId="52836441">
            <wp:simplePos x="0" y="0"/>
            <wp:positionH relativeFrom="column">
              <wp:posOffset>127635</wp:posOffset>
            </wp:positionH>
            <wp:positionV relativeFrom="paragraph">
              <wp:posOffset>24130</wp:posOffset>
            </wp:positionV>
            <wp:extent cx="1872615" cy="1781175"/>
            <wp:effectExtent l="19050" t="0" r="0" b="0"/>
            <wp:wrapSquare wrapText="bothSides"/>
            <wp:docPr id="16" name="Picture 16" descr="C:\Users\User\AppData\Local\Microsoft\Windows\Temporary Internet Files\Content.IE5\DMZYJ35P\IMG_46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C:\Users\User\AppData\Local\Microsoft\Windows\Temporary Internet Files\Content.IE5\DMZYJ35P\IMG_4692.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872615" cy="1781175"/>
                    </a:xfrm>
                    <a:prstGeom prst="rect">
                      <a:avLst/>
                    </a:prstGeom>
                    <a:noFill/>
                    <a:ln>
                      <a:noFill/>
                    </a:ln>
                  </pic:spPr>
                </pic:pic>
              </a:graphicData>
            </a:graphic>
          </wp:anchor>
        </w:drawing>
      </w:r>
    </w:p>
    <w:p w:rsidR="009E62E6" w:rsidRPr="007967E3" w:rsidRDefault="009E62E6" w:rsidP="009E62E6">
      <w:pPr>
        <w:rPr>
          <w:rFonts w:asciiTheme="majorBidi" w:hAnsiTheme="majorBidi" w:cstheme="majorBidi"/>
          <w:sz w:val="28"/>
          <w:szCs w:val="28"/>
        </w:rPr>
      </w:pPr>
    </w:p>
    <w:p w:rsidR="009E62E6" w:rsidRPr="007967E3" w:rsidRDefault="009E62E6" w:rsidP="009E62E6">
      <w:pPr>
        <w:rPr>
          <w:rFonts w:asciiTheme="majorBidi" w:hAnsiTheme="majorBidi" w:cstheme="majorBidi"/>
          <w:sz w:val="28"/>
          <w:szCs w:val="28"/>
        </w:rPr>
      </w:pPr>
    </w:p>
    <w:p w:rsidR="009E62E6" w:rsidRPr="007967E3" w:rsidRDefault="009E62E6" w:rsidP="009E62E6">
      <w:pPr>
        <w:rPr>
          <w:rFonts w:asciiTheme="majorBidi" w:hAnsiTheme="majorBidi" w:cstheme="majorBidi"/>
          <w:sz w:val="28"/>
          <w:szCs w:val="28"/>
        </w:rPr>
      </w:pPr>
    </w:p>
    <w:p w:rsidR="009E62E6" w:rsidRPr="007967E3" w:rsidRDefault="009E62E6" w:rsidP="009E62E6">
      <w:pPr>
        <w:rPr>
          <w:rFonts w:asciiTheme="majorBidi" w:hAnsiTheme="majorBidi" w:cstheme="majorBidi"/>
          <w:sz w:val="28"/>
          <w:szCs w:val="28"/>
          <w:lang w:bidi="ar-KW"/>
        </w:rPr>
      </w:pPr>
    </w:p>
    <w:p w:rsidR="009E62E6" w:rsidRPr="007967E3" w:rsidRDefault="009E62E6" w:rsidP="009E62E6">
      <w:pPr>
        <w:rPr>
          <w:rFonts w:asciiTheme="majorBidi" w:hAnsiTheme="majorBidi" w:cstheme="majorBidi"/>
          <w:sz w:val="28"/>
          <w:szCs w:val="28"/>
        </w:rPr>
      </w:pPr>
    </w:p>
    <w:p w:rsidR="009E62E6" w:rsidRPr="007967E3" w:rsidRDefault="009E62E6" w:rsidP="009E62E6">
      <w:pPr>
        <w:rPr>
          <w:rFonts w:asciiTheme="majorBidi" w:hAnsiTheme="majorBidi" w:cstheme="majorBidi"/>
          <w:b/>
          <w:bCs/>
          <w:sz w:val="28"/>
          <w:szCs w:val="28"/>
          <w:rtl/>
        </w:rPr>
      </w:pPr>
      <w:r w:rsidRPr="007967E3">
        <w:rPr>
          <w:rFonts w:asciiTheme="majorBidi" w:hAnsiTheme="majorBidi" w:cstheme="majorBidi"/>
          <w:bCs/>
          <w:sz w:val="28"/>
          <w:szCs w:val="28"/>
          <w:rtl/>
        </w:rPr>
        <w:t xml:space="preserve">الاسفنجيات(المساميات)    </w:t>
      </w:r>
      <w:r>
        <w:rPr>
          <w:rFonts w:asciiTheme="majorBidi" w:hAnsiTheme="majorBidi" w:cstheme="majorBidi" w:hint="cs"/>
          <w:bCs/>
          <w:sz w:val="28"/>
          <w:szCs w:val="28"/>
          <w:rtl/>
        </w:rPr>
        <w:t xml:space="preserve">                                                     </w:t>
      </w:r>
      <w:r w:rsidRPr="007967E3">
        <w:rPr>
          <w:rFonts w:asciiTheme="majorBidi" w:hAnsiTheme="majorBidi" w:cstheme="majorBidi"/>
          <w:bCs/>
          <w:sz w:val="28"/>
          <w:szCs w:val="28"/>
          <w:rtl/>
        </w:rPr>
        <w:t xml:space="preserve"> </w:t>
      </w:r>
      <w:r>
        <w:rPr>
          <w:rFonts w:asciiTheme="majorBidi" w:hAnsiTheme="majorBidi" w:cstheme="majorBidi" w:hint="cs"/>
          <w:bCs/>
          <w:sz w:val="28"/>
          <w:szCs w:val="28"/>
          <w:rtl/>
        </w:rPr>
        <w:t xml:space="preserve">اللاسعات </w:t>
      </w:r>
      <w:r w:rsidRPr="007967E3">
        <w:rPr>
          <w:rFonts w:asciiTheme="majorBidi" w:hAnsiTheme="majorBidi" w:cstheme="majorBidi"/>
          <w:bCs/>
          <w:sz w:val="28"/>
          <w:szCs w:val="28"/>
          <w:rtl/>
        </w:rPr>
        <w:t xml:space="preserve">                                                                                </w:t>
      </w:r>
      <w:r>
        <w:rPr>
          <w:rFonts w:asciiTheme="majorBidi" w:hAnsiTheme="majorBidi" w:cstheme="majorBidi" w:hint="cs"/>
          <w:bCs/>
          <w:sz w:val="28"/>
          <w:szCs w:val="28"/>
          <w:rtl/>
        </w:rPr>
        <w:t xml:space="preserve">  </w:t>
      </w:r>
    </w:p>
    <w:p w:rsidR="009E62E6" w:rsidRPr="007967E3" w:rsidRDefault="009E62E6" w:rsidP="009E62E6">
      <w:pPr>
        <w:rPr>
          <w:rFonts w:asciiTheme="majorBidi" w:hAnsiTheme="majorBidi" w:cstheme="majorBidi"/>
          <w:sz w:val="28"/>
          <w:szCs w:val="28"/>
        </w:rPr>
      </w:pPr>
      <w:r>
        <w:rPr>
          <w:rFonts w:asciiTheme="majorBidi" w:hAnsiTheme="majorBidi" w:cstheme="majorBidi"/>
          <w:noProof/>
          <w:sz w:val="28"/>
          <w:szCs w:val="28"/>
          <w:rtl/>
        </w:rPr>
        <w:drawing>
          <wp:anchor distT="0" distB="0" distL="114300" distR="114300" simplePos="0" relativeHeight="251748352" behindDoc="0" locked="0" layoutInCell="1" allowOverlap="1" wp14:anchorId="058C6649" wp14:editId="763CB6B6">
            <wp:simplePos x="0" y="0"/>
            <wp:positionH relativeFrom="column">
              <wp:posOffset>2514600</wp:posOffset>
            </wp:positionH>
            <wp:positionV relativeFrom="paragraph">
              <wp:posOffset>241300</wp:posOffset>
            </wp:positionV>
            <wp:extent cx="2858135" cy="2257425"/>
            <wp:effectExtent l="19050" t="0" r="0" b="0"/>
            <wp:wrapSquare wrapText="bothSides"/>
            <wp:docPr id="17" name="Picture 17" descr="C:\Users\User\AppData\Local\Microsoft\Windows\Temporary Internet Files\Content.IE5\GEUXBNFU\IMG_469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C:\Users\User\AppData\Local\Microsoft\Windows\Temporary Internet Files\Content.IE5\GEUXBNFU\IMG_4696.PN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58135" cy="2257425"/>
                    </a:xfrm>
                    <a:prstGeom prst="rect">
                      <a:avLst/>
                    </a:prstGeom>
                    <a:noFill/>
                    <a:ln>
                      <a:noFill/>
                    </a:ln>
                  </pic:spPr>
                </pic:pic>
              </a:graphicData>
            </a:graphic>
          </wp:anchor>
        </w:drawing>
      </w:r>
      <w:r w:rsidRPr="007967E3">
        <w:rPr>
          <w:rFonts w:asciiTheme="majorBidi" w:hAnsiTheme="majorBidi" w:cstheme="majorBidi"/>
          <w:noProof/>
          <w:sz w:val="28"/>
          <w:szCs w:val="28"/>
          <w:rtl/>
        </w:rPr>
        <w:drawing>
          <wp:anchor distT="0" distB="0" distL="114300" distR="114300" simplePos="0" relativeHeight="251749376" behindDoc="0" locked="0" layoutInCell="1" allowOverlap="1" wp14:anchorId="123A6D2A" wp14:editId="667AA046">
            <wp:simplePos x="0" y="0"/>
            <wp:positionH relativeFrom="column">
              <wp:posOffset>-28575</wp:posOffset>
            </wp:positionH>
            <wp:positionV relativeFrom="paragraph">
              <wp:posOffset>241935</wp:posOffset>
            </wp:positionV>
            <wp:extent cx="2028825" cy="2352675"/>
            <wp:effectExtent l="19050" t="0" r="9525" b="0"/>
            <wp:wrapSquare wrapText="bothSides"/>
            <wp:docPr id="18" name="Picture 18" descr="C:\Users\User\AppData\Local\Microsoft\Windows\Temporary Internet Files\Content.IE5\5H48QGWK\IMG_46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C:\Users\User\AppData\Local\Microsoft\Windows\Temporary Internet Files\Content.IE5\5H48QGWK\IMG_4698.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028825" cy="2352675"/>
                    </a:xfrm>
                    <a:prstGeom prst="rect">
                      <a:avLst/>
                    </a:prstGeom>
                    <a:noFill/>
                    <a:ln>
                      <a:noFill/>
                    </a:ln>
                  </pic:spPr>
                </pic:pic>
              </a:graphicData>
            </a:graphic>
          </wp:anchor>
        </w:drawing>
      </w:r>
    </w:p>
    <w:p w:rsidR="009E62E6" w:rsidRPr="007967E3" w:rsidRDefault="009E62E6" w:rsidP="009E62E6">
      <w:pPr>
        <w:rPr>
          <w:rFonts w:asciiTheme="majorBidi" w:hAnsiTheme="majorBidi" w:cstheme="majorBidi"/>
          <w:sz w:val="28"/>
          <w:szCs w:val="28"/>
        </w:rPr>
      </w:pPr>
    </w:p>
    <w:p w:rsidR="009E62E6" w:rsidRPr="007967E3" w:rsidRDefault="009E62E6" w:rsidP="009E62E6">
      <w:pPr>
        <w:rPr>
          <w:rFonts w:asciiTheme="majorBidi" w:hAnsiTheme="majorBidi" w:cstheme="majorBidi"/>
          <w:sz w:val="28"/>
          <w:szCs w:val="28"/>
        </w:rPr>
      </w:pPr>
    </w:p>
    <w:p w:rsidR="009E62E6" w:rsidRPr="007967E3" w:rsidRDefault="009E62E6" w:rsidP="009E62E6">
      <w:pPr>
        <w:rPr>
          <w:rFonts w:asciiTheme="majorBidi" w:hAnsiTheme="majorBidi" w:cstheme="majorBidi"/>
          <w:sz w:val="28"/>
          <w:szCs w:val="28"/>
        </w:rPr>
      </w:pPr>
    </w:p>
    <w:p w:rsidR="009E62E6" w:rsidRPr="007967E3" w:rsidRDefault="009E62E6" w:rsidP="009E62E6">
      <w:pPr>
        <w:rPr>
          <w:rFonts w:asciiTheme="majorBidi" w:hAnsiTheme="majorBidi" w:cstheme="majorBidi"/>
          <w:sz w:val="28"/>
          <w:szCs w:val="28"/>
        </w:rPr>
      </w:pPr>
    </w:p>
    <w:p w:rsidR="009E62E6" w:rsidRPr="007967E3" w:rsidRDefault="009E62E6" w:rsidP="009E62E6">
      <w:pPr>
        <w:rPr>
          <w:rFonts w:asciiTheme="majorBidi" w:hAnsiTheme="majorBidi" w:cstheme="majorBidi"/>
          <w:sz w:val="28"/>
          <w:szCs w:val="28"/>
        </w:rPr>
      </w:pPr>
    </w:p>
    <w:p w:rsidR="009E62E6" w:rsidRPr="007967E3" w:rsidRDefault="009E62E6" w:rsidP="009E62E6">
      <w:pPr>
        <w:rPr>
          <w:rFonts w:asciiTheme="majorBidi" w:hAnsiTheme="majorBidi" w:cstheme="majorBidi"/>
          <w:sz w:val="28"/>
          <w:szCs w:val="28"/>
        </w:rPr>
      </w:pPr>
    </w:p>
    <w:p w:rsidR="009E62E6" w:rsidRPr="007967E3" w:rsidRDefault="009E62E6" w:rsidP="009E62E6">
      <w:pPr>
        <w:rPr>
          <w:rFonts w:asciiTheme="majorBidi" w:hAnsiTheme="majorBidi" w:cstheme="majorBidi"/>
          <w:sz w:val="28"/>
          <w:szCs w:val="28"/>
        </w:rPr>
      </w:pPr>
    </w:p>
    <w:p w:rsidR="009E62E6" w:rsidRPr="007967E3" w:rsidRDefault="009E62E6" w:rsidP="009E62E6">
      <w:pPr>
        <w:rPr>
          <w:rFonts w:asciiTheme="majorBidi" w:hAnsiTheme="majorBidi" w:cstheme="majorBidi"/>
          <w:b/>
          <w:bCs/>
          <w:sz w:val="28"/>
          <w:szCs w:val="28"/>
          <w:rtl/>
        </w:rPr>
      </w:pPr>
      <w:r>
        <w:rPr>
          <w:rFonts w:asciiTheme="majorBidi" w:hAnsiTheme="majorBidi" w:cstheme="majorBidi" w:hint="cs"/>
          <w:bCs/>
          <w:sz w:val="28"/>
          <w:szCs w:val="28"/>
          <w:rtl/>
        </w:rPr>
        <w:t xml:space="preserve">      </w:t>
      </w:r>
      <w:r w:rsidRPr="007967E3">
        <w:rPr>
          <w:rFonts w:asciiTheme="majorBidi" w:hAnsiTheme="majorBidi" w:cstheme="majorBidi"/>
          <w:bCs/>
          <w:sz w:val="28"/>
          <w:szCs w:val="28"/>
          <w:rtl/>
        </w:rPr>
        <w:t xml:space="preserve">الديدان المفلطحة                                     </w:t>
      </w:r>
      <w:r>
        <w:rPr>
          <w:rFonts w:asciiTheme="majorBidi" w:hAnsiTheme="majorBidi" w:cstheme="majorBidi"/>
          <w:bCs/>
          <w:sz w:val="28"/>
          <w:szCs w:val="28"/>
          <w:rtl/>
        </w:rPr>
        <w:t xml:space="preserve">                </w:t>
      </w:r>
      <w:r w:rsidRPr="007967E3">
        <w:rPr>
          <w:rFonts w:asciiTheme="majorBidi" w:hAnsiTheme="majorBidi" w:cstheme="majorBidi"/>
          <w:bCs/>
          <w:sz w:val="28"/>
          <w:szCs w:val="28"/>
          <w:rtl/>
        </w:rPr>
        <w:t xml:space="preserve">  الديدان الأسطوانية</w:t>
      </w:r>
    </w:p>
    <w:p w:rsidR="009E62E6" w:rsidRPr="007967E3" w:rsidRDefault="009E62E6" w:rsidP="009E62E6">
      <w:pPr>
        <w:rPr>
          <w:rFonts w:asciiTheme="majorBidi" w:hAnsiTheme="majorBidi" w:cstheme="majorBidi"/>
          <w:sz w:val="28"/>
          <w:szCs w:val="28"/>
        </w:rPr>
      </w:pPr>
    </w:p>
    <w:p w:rsidR="009E62E6" w:rsidRPr="007967E3" w:rsidRDefault="009E62E6" w:rsidP="009E62E6">
      <w:pPr>
        <w:rPr>
          <w:rFonts w:asciiTheme="majorBidi" w:hAnsiTheme="majorBidi" w:cstheme="majorBidi"/>
          <w:sz w:val="28"/>
          <w:szCs w:val="28"/>
        </w:rPr>
      </w:pPr>
      <w:r w:rsidRPr="007967E3">
        <w:rPr>
          <w:rFonts w:asciiTheme="majorBidi" w:hAnsiTheme="majorBidi" w:cstheme="majorBidi"/>
          <w:noProof/>
          <w:sz w:val="28"/>
          <w:szCs w:val="28"/>
          <w:rtl/>
        </w:rPr>
        <w:drawing>
          <wp:anchor distT="0" distB="0" distL="114300" distR="114300" simplePos="0" relativeHeight="251751424" behindDoc="0" locked="0" layoutInCell="1" allowOverlap="1" wp14:anchorId="2EEBD726" wp14:editId="28A998EF">
            <wp:simplePos x="0" y="0"/>
            <wp:positionH relativeFrom="column">
              <wp:posOffset>-186690</wp:posOffset>
            </wp:positionH>
            <wp:positionV relativeFrom="paragraph">
              <wp:posOffset>149225</wp:posOffset>
            </wp:positionV>
            <wp:extent cx="3095625" cy="2428875"/>
            <wp:effectExtent l="0" t="0" r="0" b="0"/>
            <wp:wrapSquare wrapText="bothSides"/>
            <wp:docPr id="20" name="Picture 20" descr="C:\Users\User\AppData\Local\Microsoft\Windows\Temporary Internet Files\Content.IE5\GEUXBNFU\IMG_47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C:\Users\User\AppData\Local\Microsoft\Windows\Temporary Internet Files\Content.IE5\GEUXBNFU\IMG_4706.GIF"/>
                    <pic:cNvPicPr>
                      <a:picLocks noChangeAspect="1" noChangeArrowheads="1"/>
                    </pic:cNvPicPr>
                  </pic:nvPicPr>
                  <pic:blipFill>
                    <a:blip r:embed="rId34" cstate="print">
                      <a:grayscl/>
                      <a:extLst>
                        <a:ext uri="{BEBA8EAE-BF5A-486C-A8C5-ECC9F3942E4B}">
                          <a14:imgProps xmlns:a14="http://schemas.microsoft.com/office/drawing/2010/main">
                            <a14:imgLayer r:embed="rId26">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3095625" cy="2428875"/>
                    </a:xfrm>
                    <a:prstGeom prst="rect">
                      <a:avLst/>
                    </a:prstGeom>
                    <a:noFill/>
                    <a:ln>
                      <a:noFill/>
                    </a:ln>
                  </pic:spPr>
                </pic:pic>
              </a:graphicData>
            </a:graphic>
          </wp:anchor>
        </w:drawing>
      </w:r>
      <w:r w:rsidR="00B65273">
        <w:rPr>
          <w:rFonts w:asciiTheme="majorBidi" w:hAnsiTheme="majorBidi" w:cstheme="majorBidi"/>
          <w:noProof/>
          <w:sz w:val="28"/>
          <w:szCs w:val="28"/>
        </w:rPr>
        <w:pict>
          <v:shape id="_x0000_s1300" type="#_x0000_t202" style="position:absolute;left:0;text-align:left;margin-left:22.15pt;margin-top:-15.75pt;width:243.75pt;height:191.15pt;z-index:2517585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" filled="f" stroked="f">
            <v:textbox style="mso-next-textbox:#_x0000_s1300">
              <w:txbxContent>
                <w:p w:rsidR="000C58E7" w:rsidRPr="009466BB" w:rsidRDefault="000C58E7" w:rsidP="009E62E6">
                  <w:pPr>
                    <w:jc w:val="center"/>
                    <w:rPr>
                      <w:noProof/>
                      <w:color w:val="00B050"/>
                      <w:sz w:val="28"/>
                      <w:szCs w:val="28"/>
                      <w:lang w:bidi="ar-KW"/>
                    </w:rPr>
                  </w:pPr>
                  <w:r>
                    <w:rPr>
                      <w:rFonts w:hint="cs"/>
                      <w:noProof/>
                      <w:color w:val="00B050"/>
                      <w:sz w:val="28"/>
                      <w:szCs w:val="28"/>
                      <w:rtl/>
                      <w:lang w:bidi="ar-KW"/>
                    </w:rPr>
                    <w:t xml:space="preserve">                        </w:t>
                  </w:r>
                  <w:r w:rsidRPr="009466BB">
                    <w:rPr>
                      <w:rFonts w:hint="cs"/>
                      <w:noProof/>
                      <w:color w:val="00B050"/>
                      <w:sz w:val="28"/>
                      <w:szCs w:val="28"/>
                      <w:rtl/>
                      <w:lang w:bidi="ar-KW"/>
                    </w:rPr>
                    <w:t>المفصليات</w:t>
                  </w:r>
                </w:p>
              </w:txbxContent>
            </v:textbox>
          </v:shape>
        </w:pict>
      </w:r>
    </w:p>
    <w:p w:rsidR="009E62E6" w:rsidRPr="007967E3" w:rsidRDefault="00543210" w:rsidP="009E62E6">
      <w:pPr>
        <w:rPr>
          <w:rFonts w:asciiTheme="majorBidi" w:hAnsiTheme="majorBidi" w:cstheme="majorBidi"/>
          <w:sz w:val="28"/>
          <w:szCs w:val="28"/>
        </w:rPr>
      </w:pPr>
      <w:r>
        <w:rPr>
          <w:rFonts w:asciiTheme="majorBidi" w:hAnsiTheme="majorBidi" w:cstheme="majorBidi"/>
          <w:noProof/>
          <w:sz w:val="28"/>
          <w:szCs w:val="28"/>
          <w:rtl/>
        </w:rPr>
        <w:drawing>
          <wp:anchor distT="0" distB="0" distL="114300" distR="114300" simplePos="0" relativeHeight="251750400" behindDoc="0" locked="0" layoutInCell="1" allowOverlap="1" wp14:anchorId="1883F8FA" wp14:editId="19F3512C">
            <wp:simplePos x="0" y="0"/>
            <wp:positionH relativeFrom="column">
              <wp:posOffset>457200</wp:posOffset>
            </wp:positionH>
            <wp:positionV relativeFrom="paragraph">
              <wp:posOffset>110490</wp:posOffset>
            </wp:positionV>
            <wp:extent cx="2705100" cy="1793240"/>
            <wp:effectExtent l="0" t="0" r="0" b="0"/>
            <wp:wrapSquare wrapText="bothSides"/>
            <wp:docPr id="19" name="Picture 19" descr="C:\Users\User\AppData\Local\Microsoft\Windows\Temporary Internet Files\Content.IE5\2XTCNIHI\IMG_47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C:\Users\User\AppData\Local\Microsoft\Windows\Temporary Internet Files\Content.IE5\2XTCNIHI\IMG_4702.JPG"/>
                    <pic:cNvPicPr>
                      <a:picLocks noChangeAspect="1" noChangeArrowheads="1"/>
                    </pic:cNvPicPr>
                  </pic:nvPicPr>
                  <pic:blipFill>
                    <a:blip r:embed="rId35" cstate="print">
                      <a:grayscl/>
                      <a:extLst>
                        <a:ext uri="{BEBA8EAE-BF5A-486C-A8C5-ECC9F3942E4B}">
                          <a14:imgProps xmlns:a14="http://schemas.microsoft.com/office/drawing/2010/main">
                            <a14:imgLayer r:embed="rId26">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2705100" cy="1793240"/>
                    </a:xfrm>
                    <a:prstGeom prst="rect">
                      <a:avLst/>
                    </a:prstGeom>
                    <a:noFill/>
                    <a:ln>
                      <a:noFill/>
                    </a:ln>
                  </pic:spPr>
                </pic:pic>
              </a:graphicData>
            </a:graphic>
          </wp:anchor>
        </w:drawing>
      </w:r>
    </w:p>
    <w:p w:rsidR="009E62E6" w:rsidRPr="007967E3" w:rsidRDefault="009E62E6" w:rsidP="009E62E6">
      <w:pPr>
        <w:rPr>
          <w:rFonts w:asciiTheme="majorBidi" w:hAnsiTheme="majorBidi" w:cstheme="majorBidi"/>
          <w:b/>
          <w:bCs/>
          <w:sz w:val="28"/>
          <w:szCs w:val="28"/>
          <w:u w:val="single"/>
          <w:rtl/>
        </w:rPr>
      </w:pPr>
    </w:p>
    <w:p w:rsidR="009E62E6" w:rsidRPr="007967E3" w:rsidRDefault="009E62E6" w:rsidP="009E62E6">
      <w:pPr>
        <w:rPr>
          <w:rFonts w:asciiTheme="majorBidi" w:hAnsiTheme="majorBidi" w:cstheme="majorBidi"/>
          <w:b/>
          <w:bCs/>
          <w:sz w:val="28"/>
          <w:szCs w:val="28"/>
          <w:u w:val="single"/>
          <w:rtl/>
        </w:rPr>
      </w:pPr>
    </w:p>
    <w:p w:rsidR="009E62E6" w:rsidRDefault="009E62E6" w:rsidP="009E62E6">
      <w:pPr>
        <w:rPr>
          <w:rFonts w:asciiTheme="majorBidi" w:hAnsiTheme="majorBidi" w:cstheme="majorBidi"/>
          <w:bCs/>
          <w:sz w:val="28"/>
          <w:szCs w:val="28"/>
          <w:u w:val="single"/>
          <w:rtl/>
        </w:rPr>
      </w:pPr>
    </w:p>
    <w:p w:rsidR="00543210" w:rsidRDefault="00543210" w:rsidP="009E62E6">
      <w:pPr>
        <w:rPr>
          <w:rFonts w:asciiTheme="majorBidi" w:hAnsiTheme="majorBidi" w:cstheme="majorBidi"/>
          <w:bCs/>
          <w:sz w:val="28"/>
          <w:szCs w:val="28"/>
          <w:u w:val="single"/>
          <w:rtl/>
        </w:rPr>
      </w:pPr>
    </w:p>
    <w:p w:rsidR="00543210" w:rsidRDefault="00543210" w:rsidP="009E62E6">
      <w:pPr>
        <w:rPr>
          <w:rFonts w:asciiTheme="majorBidi" w:hAnsiTheme="majorBidi" w:cstheme="majorBidi"/>
          <w:bCs/>
          <w:sz w:val="28"/>
          <w:szCs w:val="28"/>
          <w:u w:val="single"/>
          <w:rtl/>
        </w:rPr>
      </w:pPr>
    </w:p>
    <w:p w:rsidR="009E62E6" w:rsidRDefault="009E62E6" w:rsidP="009E62E6">
      <w:pPr>
        <w:rPr>
          <w:rFonts w:asciiTheme="majorBidi" w:hAnsiTheme="majorBidi" w:cstheme="majorBidi"/>
          <w:sz w:val="28"/>
          <w:szCs w:val="28"/>
          <w:rtl/>
        </w:rPr>
      </w:pPr>
      <w:r w:rsidRPr="007967E3">
        <w:rPr>
          <w:rFonts w:asciiTheme="majorBidi" w:hAnsiTheme="majorBidi" w:cstheme="majorBidi"/>
          <w:bCs/>
          <w:sz w:val="28"/>
          <w:szCs w:val="28"/>
          <w:u w:val="single"/>
          <w:rtl/>
        </w:rPr>
        <w:t>شعبة الحبليات :</w:t>
      </w:r>
      <w:r w:rsidRPr="007967E3">
        <w:rPr>
          <w:rFonts w:asciiTheme="majorBidi" w:hAnsiTheme="majorBidi" w:cstheme="majorBidi"/>
          <w:sz w:val="28"/>
          <w:szCs w:val="28"/>
          <w:rtl/>
        </w:rPr>
        <w:t xml:space="preserve"> </w:t>
      </w:r>
    </w:p>
    <w:p w:rsidR="009E62E6" w:rsidRDefault="009E62E6" w:rsidP="009E62E6">
      <w:pPr>
        <w:rPr>
          <w:rFonts w:asciiTheme="majorBidi" w:hAnsiTheme="majorBidi" w:cstheme="majorBidi"/>
          <w:sz w:val="28"/>
          <w:szCs w:val="28"/>
        </w:rPr>
      </w:pPr>
      <w:r w:rsidRPr="007967E3">
        <w:rPr>
          <w:rFonts w:asciiTheme="majorBidi" w:hAnsiTheme="majorBidi" w:cstheme="majorBidi"/>
          <w:sz w:val="28"/>
          <w:szCs w:val="28"/>
          <w:rtl/>
        </w:rPr>
        <w:t>وهي تعد آخر شعب مملكة الحيوان وتظم أكثرالحيوانات تعقيدا من حيث البنية التركيبية وهي المجموعة التي ينتمي لها الإنسان</w:t>
      </w:r>
      <w:r>
        <w:rPr>
          <w:rFonts w:asciiTheme="majorBidi" w:hAnsiTheme="majorBidi" w:cstheme="majorBidi" w:hint="cs"/>
          <w:sz w:val="28"/>
          <w:szCs w:val="28"/>
          <w:rtl/>
        </w:rPr>
        <w:t xml:space="preserve"> </w:t>
      </w:r>
      <w:r w:rsidRPr="007967E3">
        <w:rPr>
          <w:rFonts w:asciiTheme="majorBidi" w:hAnsiTheme="majorBidi" w:cstheme="majorBidi"/>
          <w:sz w:val="28"/>
          <w:szCs w:val="28"/>
          <w:rtl/>
        </w:rPr>
        <w:t>وتصف شعبة الحبليات بالصفات التالية : تحتوي على الحبل الظهري</w:t>
      </w:r>
      <w:r w:rsidRPr="007967E3">
        <w:rPr>
          <w:rFonts w:asciiTheme="majorBidi" w:hAnsiTheme="majorBidi" w:cstheme="majorBidi"/>
          <w:sz w:val="28"/>
          <w:szCs w:val="28"/>
        </w:rPr>
        <w:t xml:space="preserve"> , </w:t>
      </w:r>
      <w:r w:rsidRPr="007967E3">
        <w:rPr>
          <w:rFonts w:asciiTheme="majorBidi" w:hAnsiTheme="majorBidi" w:cstheme="majorBidi"/>
          <w:sz w:val="28"/>
          <w:szCs w:val="28"/>
          <w:rtl/>
        </w:rPr>
        <w:t>يقع</w:t>
      </w:r>
      <w:r>
        <w:rPr>
          <w:rFonts w:asciiTheme="majorBidi" w:hAnsiTheme="majorBidi" w:cstheme="majorBidi" w:hint="cs"/>
          <w:sz w:val="28"/>
          <w:szCs w:val="28"/>
          <w:rtl/>
        </w:rPr>
        <w:t xml:space="preserve"> </w:t>
      </w:r>
      <w:r w:rsidRPr="007967E3">
        <w:rPr>
          <w:rFonts w:asciiTheme="majorBidi" w:hAnsiTheme="majorBidi" w:cstheme="majorBidi"/>
          <w:sz w:val="28"/>
          <w:szCs w:val="28"/>
          <w:rtl/>
        </w:rPr>
        <w:t>جهازها العصبي في الناحية الظهرية بعكس اللافقاريات التي يقع جهازها العصبي في</w:t>
      </w:r>
      <w:r>
        <w:rPr>
          <w:rFonts w:asciiTheme="majorBidi" w:hAnsiTheme="majorBidi" w:cstheme="majorBidi" w:hint="cs"/>
          <w:sz w:val="28"/>
          <w:szCs w:val="28"/>
          <w:rtl/>
        </w:rPr>
        <w:t xml:space="preserve"> </w:t>
      </w:r>
      <w:r w:rsidRPr="007967E3">
        <w:rPr>
          <w:rFonts w:asciiTheme="majorBidi" w:hAnsiTheme="majorBidi" w:cstheme="majorBidi"/>
          <w:sz w:val="28"/>
          <w:szCs w:val="28"/>
          <w:rtl/>
        </w:rPr>
        <w:t>الجانب البطن</w:t>
      </w:r>
      <w:r>
        <w:rPr>
          <w:rFonts w:asciiTheme="majorBidi" w:hAnsiTheme="majorBidi" w:cstheme="majorBidi" w:hint="cs"/>
          <w:sz w:val="28"/>
          <w:szCs w:val="28"/>
          <w:rtl/>
        </w:rPr>
        <w:t>ي</w:t>
      </w:r>
      <w:r w:rsidRPr="007967E3">
        <w:rPr>
          <w:rFonts w:asciiTheme="majorBidi" w:hAnsiTheme="majorBidi" w:cstheme="majorBidi"/>
          <w:sz w:val="28"/>
          <w:szCs w:val="28"/>
          <w:rtl/>
        </w:rPr>
        <w:t xml:space="preserve"> , يسري الدم فيها الى الخلف في الوعاء الدموي الظهري والى الأمام في</w:t>
      </w:r>
      <w:r>
        <w:rPr>
          <w:rFonts w:asciiTheme="majorBidi" w:hAnsiTheme="majorBidi" w:cstheme="majorBidi" w:hint="cs"/>
          <w:sz w:val="28"/>
          <w:szCs w:val="28"/>
          <w:rtl/>
        </w:rPr>
        <w:t xml:space="preserve"> </w:t>
      </w:r>
      <w:r w:rsidRPr="007967E3">
        <w:rPr>
          <w:rFonts w:asciiTheme="majorBidi" w:hAnsiTheme="majorBidi" w:cstheme="majorBidi"/>
          <w:sz w:val="28"/>
          <w:szCs w:val="28"/>
          <w:rtl/>
        </w:rPr>
        <w:t>الوعاء الدموي البطني على عكس اللافقاريات , تصنف الحبليات الى تحت شعب وهي</w:t>
      </w:r>
      <w:r w:rsidRPr="007967E3">
        <w:rPr>
          <w:rFonts w:asciiTheme="majorBidi" w:hAnsiTheme="majorBidi" w:cstheme="majorBidi"/>
          <w:sz w:val="28"/>
          <w:szCs w:val="28"/>
        </w:rPr>
        <w:t xml:space="preserve"> :</w:t>
      </w:r>
    </w:p>
    <w:p w:rsidR="009E62E6" w:rsidRDefault="009E62E6" w:rsidP="009E62E6">
      <w:pPr>
        <w:rPr>
          <w:rFonts w:asciiTheme="majorBidi" w:hAnsiTheme="majorBidi" w:cstheme="majorBidi"/>
          <w:sz w:val="28"/>
          <w:szCs w:val="28"/>
          <w:rtl/>
          <w:lang w:bidi="ar-KW"/>
        </w:rPr>
      </w:pPr>
      <w:r w:rsidRPr="007967E3">
        <w:rPr>
          <w:rFonts w:asciiTheme="majorBidi" w:hAnsiTheme="majorBidi" w:cstheme="majorBidi"/>
          <w:sz w:val="28"/>
          <w:szCs w:val="28"/>
        </w:rPr>
        <w:br/>
      </w:r>
      <w:r>
        <w:rPr>
          <w:rFonts w:asciiTheme="majorBidi" w:hAnsiTheme="majorBidi" w:cstheme="majorBidi" w:hint="cs"/>
          <w:sz w:val="28"/>
          <w:szCs w:val="28"/>
          <w:rtl/>
        </w:rPr>
        <w:t xml:space="preserve">1- </w:t>
      </w:r>
      <w:r w:rsidRPr="009466BB">
        <w:rPr>
          <w:rFonts w:asciiTheme="majorBidi" w:hAnsiTheme="majorBidi" w:cstheme="majorBidi"/>
          <w:sz w:val="28"/>
          <w:szCs w:val="28"/>
          <w:rtl/>
        </w:rPr>
        <w:t>تحت شعبة الذيل حبليات</w:t>
      </w:r>
      <w:r w:rsidRPr="007967E3">
        <w:rPr>
          <w:rFonts w:asciiTheme="majorBidi" w:hAnsiTheme="majorBidi" w:cstheme="majorBidi"/>
          <w:bCs/>
          <w:sz w:val="28"/>
          <w:szCs w:val="28"/>
          <w:u w:val="single"/>
        </w:rPr>
        <w:t xml:space="preserve"> :</w:t>
      </w:r>
      <w:r w:rsidRPr="007967E3">
        <w:rPr>
          <w:rFonts w:asciiTheme="majorBidi" w:hAnsiTheme="majorBidi" w:cstheme="majorBidi"/>
          <w:sz w:val="28"/>
          <w:szCs w:val="28"/>
          <w:rtl/>
        </w:rPr>
        <w:t>وفيها يمتد الحبل الظهري الى الجزء</w:t>
      </w:r>
      <w:r>
        <w:rPr>
          <w:rFonts w:asciiTheme="majorBidi" w:hAnsiTheme="majorBidi" w:cstheme="majorBidi" w:hint="cs"/>
          <w:sz w:val="28"/>
          <w:szCs w:val="28"/>
          <w:rtl/>
        </w:rPr>
        <w:t xml:space="preserve"> </w:t>
      </w:r>
      <w:r w:rsidRPr="007967E3">
        <w:rPr>
          <w:rFonts w:asciiTheme="majorBidi" w:hAnsiTheme="majorBidi" w:cstheme="majorBidi"/>
          <w:sz w:val="28"/>
          <w:szCs w:val="28"/>
          <w:rtl/>
        </w:rPr>
        <w:t>الخلفي من الجسم ,مثل الاسيديا</w:t>
      </w:r>
      <w:r w:rsidRPr="007967E3">
        <w:rPr>
          <w:rFonts w:asciiTheme="majorBidi" w:hAnsiTheme="majorBidi" w:cstheme="majorBidi"/>
          <w:sz w:val="28"/>
          <w:szCs w:val="28"/>
        </w:rPr>
        <w:t xml:space="preserve"> . </w:t>
      </w:r>
      <w:r w:rsidRPr="007967E3">
        <w:rPr>
          <w:rFonts w:asciiTheme="majorBidi" w:hAnsiTheme="majorBidi" w:cstheme="majorBidi"/>
          <w:sz w:val="28"/>
          <w:szCs w:val="28"/>
        </w:rPr>
        <w:br/>
      </w:r>
      <w:r>
        <w:rPr>
          <w:rFonts w:asciiTheme="majorBidi" w:hAnsiTheme="majorBidi" w:cstheme="majorBidi" w:hint="cs"/>
          <w:sz w:val="28"/>
          <w:szCs w:val="28"/>
          <w:rtl/>
          <w:lang w:bidi="ar-KW"/>
        </w:rPr>
        <w:t xml:space="preserve">2- </w:t>
      </w:r>
      <w:r w:rsidRPr="007967E3">
        <w:rPr>
          <w:rFonts w:asciiTheme="majorBidi" w:hAnsiTheme="majorBidi" w:cstheme="majorBidi"/>
          <w:sz w:val="28"/>
          <w:szCs w:val="28"/>
          <w:rtl/>
        </w:rPr>
        <w:t>تحت شعبة الرأس حبليات</w:t>
      </w:r>
      <w:r w:rsidRPr="007967E3">
        <w:rPr>
          <w:rFonts w:asciiTheme="majorBidi" w:hAnsiTheme="majorBidi" w:cstheme="majorBidi"/>
          <w:sz w:val="28"/>
          <w:szCs w:val="28"/>
        </w:rPr>
        <w:t>:</w:t>
      </w:r>
      <w:r w:rsidRPr="007967E3">
        <w:rPr>
          <w:rFonts w:asciiTheme="majorBidi" w:hAnsiTheme="majorBidi" w:cstheme="majorBidi"/>
          <w:sz w:val="28"/>
          <w:szCs w:val="28"/>
          <w:rtl/>
        </w:rPr>
        <w:t>وفيها يمتد الحبل الظهري بطول الجسم كله مثل السهيم</w:t>
      </w:r>
      <w:r w:rsidRPr="007967E3">
        <w:rPr>
          <w:rFonts w:asciiTheme="majorBidi" w:hAnsiTheme="majorBidi" w:cstheme="majorBidi"/>
          <w:sz w:val="28"/>
          <w:szCs w:val="28"/>
        </w:rPr>
        <w:t xml:space="preserve"> .</w:t>
      </w:r>
    </w:p>
    <w:p w:rsidR="009E62E6" w:rsidRPr="007967E3" w:rsidRDefault="009E62E6" w:rsidP="009E62E6">
      <w:pPr>
        <w:rPr>
          <w:rFonts w:asciiTheme="majorBidi" w:hAnsiTheme="majorBidi" w:cstheme="majorBidi"/>
          <w:sz w:val="28"/>
          <w:szCs w:val="28"/>
          <w:rtl/>
          <w:lang w:bidi="ar-KW"/>
        </w:rPr>
      </w:pPr>
    </w:p>
    <w:p w:rsidR="009E62E6" w:rsidRPr="009466BB" w:rsidRDefault="009E62E6" w:rsidP="009E62E6">
      <w:pPr>
        <w:rPr>
          <w:rFonts w:asciiTheme="majorBidi" w:hAnsiTheme="majorBidi" w:cstheme="majorBidi"/>
          <w:b/>
          <w:bCs/>
          <w:sz w:val="28"/>
          <w:szCs w:val="28"/>
          <w:rtl/>
        </w:rPr>
      </w:pPr>
      <w:r w:rsidRPr="007967E3">
        <w:rPr>
          <w:rFonts w:asciiTheme="majorBidi" w:hAnsiTheme="majorBidi" w:cstheme="majorBidi"/>
          <w:bCs/>
          <w:sz w:val="28"/>
          <w:szCs w:val="28"/>
          <w:rtl/>
        </w:rPr>
        <w:t>3-تحت شعبة الفقاريات :الفقاريات:</w:t>
      </w:r>
    </w:p>
    <w:p w:rsidR="009E62E6" w:rsidRDefault="009E62E6" w:rsidP="009E62E6">
      <w:pPr>
        <w:rPr>
          <w:rFonts w:asciiTheme="majorBidi" w:hAnsiTheme="majorBidi" w:cstheme="majorBidi"/>
          <w:sz w:val="28"/>
          <w:szCs w:val="28"/>
          <w:rtl/>
        </w:rPr>
      </w:pPr>
      <w:r w:rsidRPr="007967E3">
        <w:rPr>
          <w:rFonts w:asciiTheme="majorBidi" w:hAnsiTheme="majorBidi" w:cstheme="majorBidi"/>
          <w:sz w:val="28"/>
          <w:szCs w:val="28"/>
          <w:rtl/>
        </w:rPr>
        <w:t>الفقار</w:t>
      </w:r>
      <w:r>
        <w:rPr>
          <w:rFonts w:asciiTheme="majorBidi" w:hAnsiTheme="majorBidi" w:cstheme="majorBidi"/>
          <w:sz w:val="28"/>
          <w:szCs w:val="28"/>
          <w:rtl/>
        </w:rPr>
        <w:t>يات</w:t>
      </w:r>
      <w:r>
        <w:rPr>
          <w:rFonts w:asciiTheme="majorBidi" w:hAnsiTheme="majorBidi" w:cstheme="majorBidi" w:hint="cs"/>
          <w:sz w:val="28"/>
          <w:szCs w:val="28"/>
          <w:rtl/>
        </w:rPr>
        <w:t xml:space="preserve"> ح</w:t>
      </w:r>
      <w:r w:rsidRPr="007967E3">
        <w:rPr>
          <w:rFonts w:asciiTheme="majorBidi" w:hAnsiTheme="majorBidi" w:cstheme="majorBidi"/>
          <w:sz w:val="28"/>
          <w:szCs w:val="28"/>
          <w:rtl/>
        </w:rPr>
        <w:t>يوانات كبيرة الحجم منتشرة ف</w:t>
      </w:r>
      <w:r>
        <w:rPr>
          <w:rFonts w:asciiTheme="majorBidi" w:hAnsiTheme="majorBidi" w:cstheme="majorBidi" w:hint="cs"/>
          <w:sz w:val="28"/>
          <w:szCs w:val="28"/>
          <w:rtl/>
        </w:rPr>
        <w:t>ي</w:t>
      </w:r>
      <w:r w:rsidRPr="007967E3">
        <w:rPr>
          <w:rFonts w:asciiTheme="majorBidi" w:hAnsiTheme="majorBidi" w:cstheme="majorBidi"/>
          <w:sz w:val="28"/>
          <w:szCs w:val="28"/>
          <w:rtl/>
        </w:rPr>
        <w:t xml:space="preserve"> الماء وعلى الأرض وفى الهواء ولها فقرات ظهرية عظمية</w:t>
      </w:r>
      <w:r>
        <w:rPr>
          <w:rFonts w:asciiTheme="majorBidi" w:hAnsiTheme="majorBidi" w:cstheme="majorBidi" w:hint="cs"/>
          <w:sz w:val="28"/>
          <w:szCs w:val="28"/>
          <w:rtl/>
        </w:rPr>
        <w:t xml:space="preserve"> </w:t>
      </w:r>
      <w:r w:rsidRPr="007967E3">
        <w:rPr>
          <w:rFonts w:asciiTheme="majorBidi" w:hAnsiTheme="majorBidi" w:cstheme="majorBidi"/>
          <w:sz w:val="28"/>
          <w:szCs w:val="28"/>
          <w:rtl/>
        </w:rPr>
        <w:t>ف</w:t>
      </w:r>
      <w:r>
        <w:rPr>
          <w:rFonts w:asciiTheme="majorBidi" w:hAnsiTheme="majorBidi" w:cstheme="majorBidi" w:hint="cs"/>
          <w:sz w:val="28"/>
          <w:szCs w:val="28"/>
          <w:rtl/>
        </w:rPr>
        <w:t>ي</w:t>
      </w:r>
      <w:r w:rsidRPr="007967E3">
        <w:rPr>
          <w:rFonts w:asciiTheme="majorBidi" w:hAnsiTheme="majorBidi" w:cstheme="majorBidi"/>
          <w:sz w:val="28"/>
          <w:szCs w:val="28"/>
          <w:rtl/>
        </w:rPr>
        <w:t xml:space="preserve"> الحيوانات البالغة تعمل كدعامة داخلية للجسم وتتميز الفقاريات بوجود الرأس</w:t>
      </w:r>
      <w:r>
        <w:rPr>
          <w:rFonts w:asciiTheme="majorBidi" w:hAnsiTheme="majorBidi" w:cstheme="majorBidi" w:hint="cs"/>
          <w:sz w:val="28"/>
          <w:szCs w:val="28"/>
          <w:rtl/>
        </w:rPr>
        <w:t xml:space="preserve"> </w:t>
      </w:r>
      <w:r w:rsidRPr="007967E3">
        <w:rPr>
          <w:rFonts w:asciiTheme="majorBidi" w:hAnsiTheme="majorBidi" w:cstheme="majorBidi"/>
          <w:sz w:val="28"/>
          <w:szCs w:val="28"/>
          <w:rtl/>
        </w:rPr>
        <w:t>الواضحة وبها مخ معقد وأعضاء حسية توجد فى منطقة الرأس مثل الأعين والأذن وفتحات</w:t>
      </w:r>
      <w:r>
        <w:rPr>
          <w:rFonts w:asciiTheme="majorBidi" w:hAnsiTheme="majorBidi" w:cstheme="majorBidi" w:hint="cs"/>
          <w:sz w:val="28"/>
          <w:szCs w:val="28"/>
          <w:rtl/>
        </w:rPr>
        <w:t xml:space="preserve"> </w:t>
      </w:r>
      <w:r w:rsidRPr="007967E3">
        <w:rPr>
          <w:rFonts w:asciiTheme="majorBidi" w:hAnsiTheme="majorBidi" w:cstheme="majorBidi"/>
          <w:sz w:val="28"/>
          <w:szCs w:val="28"/>
          <w:rtl/>
        </w:rPr>
        <w:t>الأنف ولها أعصاب مخية</w:t>
      </w:r>
      <w:r w:rsidRPr="007967E3">
        <w:rPr>
          <w:rFonts w:asciiTheme="majorBidi" w:hAnsiTheme="majorBidi" w:cstheme="majorBidi"/>
          <w:sz w:val="28"/>
          <w:szCs w:val="28"/>
        </w:rPr>
        <w:t xml:space="preserve"> .</w:t>
      </w:r>
      <w:r w:rsidRPr="007967E3">
        <w:rPr>
          <w:rFonts w:asciiTheme="majorBidi" w:hAnsiTheme="majorBidi" w:cstheme="majorBidi"/>
          <w:sz w:val="28"/>
          <w:szCs w:val="28"/>
        </w:rPr>
        <w:br/>
      </w:r>
      <w:r w:rsidRPr="007967E3">
        <w:rPr>
          <w:rFonts w:asciiTheme="majorBidi" w:hAnsiTheme="majorBidi" w:cstheme="majorBidi"/>
          <w:sz w:val="28"/>
          <w:szCs w:val="28"/>
          <w:rtl/>
        </w:rPr>
        <w:t>وتشمل طوائف : أسماك - البرمائيات</w:t>
      </w:r>
      <w:r w:rsidRPr="007967E3">
        <w:rPr>
          <w:rFonts w:asciiTheme="majorBidi" w:hAnsiTheme="majorBidi" w:cstheme="majorBidi"/>
          <w:sz w:val="28"/>
          <w:szCs w:val="28"/>
        </w:rPr>
        <w:t xml:space="preserve"> - </w:t>
      </w:r>
      <w:r w:rsidRPr="007967E3">
        <w:rPr>
          <w:rFonts w:asciiTheme="majorBidi" w:hAnsiTheme="majorBidi" w:cstheme="majorBidi"/>
          <w:sz w:val="28"/>
          <w:szCs w:val="28"/>
          <w:rtl/>
        </w:rPr>
        <w:t>الزواحف - طيور - ثديـيـات</w:t>
      </w:r>
      <w:r w:rsidRPr="007967E3">
        <w:rPr>
          <w:rFonts w:asciiTheme="majorBidi" w:hAnsiTheme="majorBidi" w:cstheme="majorBidi"/>
          <w:sz w:val="28"/>
          <w:szCs w:val="28"/>
        </w:rPr>
        <w:t xml:space="preserve"> .</w:t>
      </w:r>
    </w:p>
    <w:p w:rsidR="009E62E6" w:rsidRPr="007967E3" w:rsidRDefault="009E62E6" w:rsidP="009E62E6">
      <w:pPr>
        <w:spacing w:after="240"/>
        <w:rPr>
          <w:rFonts w:asciiTheme="majorBidi" w:hAnsiTheme="majorBidi" w:cstheme="majorBidi"/>
          <w:sz w:val="28"/>
          <w:szCs w:val="28"/>
        </w:rPr>
      </w:pPr>
      <w:r w:rsidRPr="007967E3">
        <w:rPr>
          <w:rFonts w:asciiTheme="majorBidi" w:hAnsiTheme="majorBidi" w:cstheme="majorBidi"/>
          <w:sz w:val="28"/>
          <w:szCs w:val="28"/>
        </w:rPr>
        <w:br/>
      </w:r>
      <w:r w:rsidRPr="007967E3">
        <w:rPr>
          <w:rFonts w:asciiTheme="majorBidi" w:hAnsiTheme="majorBidi" w:cstheme="majorBidi"/>
          <w:bCs/>
          <w:sz w:val="28"/>
          <w:szCs w:val="28"/>
          <w:u w:val="single"/>
          <w:rtl/>
        </w:rPr>
        <w:t>1-طائفــة الأسمــــاك</w:t>
      </w:r>
      <w:r w:rsidRPr="007967E3">
        <w:rPr>
          <w:rFonts w:asciiTheme="majorBidi" w:hAnsiTheme="majorBidi" w:cstheme="majorBidi"/>
          <w:bCs/>
          <w:sz w:val="28"/>
          <w:szCs w:val="28"/>
          <w:u w:val="single"/>
        </w:rPr>
        <w:t xml:space="preserve"> - Class Fishes</w:t>
      </w:r>
    </w:p>
    <w:p w:rsidR="009E62E6" w:rsidRPr="007967E3" w:rsidRDefault="009E62E6" w:rsidP="009E62E6">
      <w:pPr>
        <w:rPr>
          <w:rFonts w:asciiTheme="majorBidi" w:hAnsiTheme="majorBidi" w:cstheme="majorBidi"/>
          <w:sz w:val="28"/>
          <w:szCs w:val="28"/>
        </w:rPr>
      </w:pPr>
      <w:r w:rsidRPr="007967E3">
        <w:rPr>
          <w:rFonts w:asciiTheme="majorBidi" w:hAnsiTheme="majorBidi" w:cstheme="majorBidi"/>
          <w:sz w:val="28"/>
          <w:szCs w:val="28"/>
          <w:rtl/>
        </w:rPr>
        <w:t>تكمن أهمية</w:t>
      </w:r>
      <w:r>
        <w:rPr>
          <w:rFonts w:asciiTheme="majorBidi" w:hAnsiTheme="majorBidi" w:cstheme="majorBidi" w:hint="cs"/>
          <w:sz w:val="28"/>
          <w:szCs w:val="28"/>
          <w:rtl/>
        </w:rPr>
        <w:t xml:space="preserve"> </w:t>
      </w:r>
      <w:r w:rsidRPr="007967E3">
        <w:rPr>
          <w:rFonts w:asciiTheme="majorBidi" w:hAnsiTheme="majorBidi" w:cstheme="majorBidi"/>
          <w:sz w:val="28"/>
          <w:szCs w:val="28"/>
          <w:rtl/>
        </w:rPr>
        <w:t>الأسماك فى كثرتها من حيث العدد والتنوع وكذلك بالنسبة للنجاح العظيم الذ</w:t>
      </w:r>
      <w:r>
        <w:rPr>
          <w:rFonts w:asciiTheme="majorBidi" w:hAnsiTheme="majorBidi" w:cstheme="majorBidi" w:hint="cs"/>
          <w:sz w:val="28"/>
          <w:szCs w:val="28"/>
          <w:rtl/>
        </w:rPr>
        <w:t>ي</w:t>
      </w:r>
      <w:r w:rsidRPr="007967E3">
        <w:rPr>
          <w:rFonts w:asciiTheme="majorBidi" w:hAnsiTheme="majorBidi" w:cstheme="majorBidi"/>
          <w:sz w:val="28"/>
          <w:szCs w:val="28"/>
          <w:rtl/>
        </w:rPr>
        <w:t xml:space="preserve"> أحرزته</w:t>
      </w:r>
      <w:r>
        <w:rPr>
          <w:rFonts w:asciiTheme="majorBidi" w:hAnsiTheme="majorBidi" w:cstheme="majorBidi" w:hint="cs"/>
          <w:sz w:val="28"/>
          <w:szCs w:val="28"/>
          <w:rtl/>
        </w:rPr>
        <w:t xml:space="preserve"> </w:t>
      </w:r>
      <w:r w:rsidRPr="007967E3">
        <w:rPr>
          <w:rFonts w:asciiTheme="majorBidi" w:hAnsiTheme="majorBidi" w:cstheme="majorBidi"/>
          <w:sz w:val="28"/>
          <w:szCs w:val="28"/>
          <w:rtl/>
        </w:rPr>
        <w:t>ف</w:t>
      </w:r>
      <w:r>
        <w:rPr>
          <w:rFonts w:asciiTheme="majorBidi" w:hAnsiTheme="majorBidi" w:cstheme="majorBidi" w:hint="cs"/>
          <w:sz w:val="28"/>
          <w:szCs w:val="28"/>
          <w:rtl/>
        </w:rPr>
        <w:t>ي</w:t>
      </w:r>
      <w:r w:rsidRPr="007967E3">
        <w:rPr>
          <w:rFonts w:asciiTheme="majorBidi" w:hAnsiTheme="majorBidi" w:cstheme="majorBidi"/>
          <w:sz w:val="28"/>
          <w:szCs w:val="28"/>
          <w:rtl/>
        </w:rPr>
        <w:t xml:space="preserve"> البحر وفى المياه العذبة فه</w:t>
      </w:r>
      <w:r>
        <w:rPr>
          <w:rFonts w:asciiTheme="majorBidi" w:hAnsiTheme="majorBidi" w:cstheme="majorBidi" w:hint="cs"/>
          <w:sz w:val="28"/>
          <w:szCs w:val="28"/>
          <w:rtl/>
        </w:rPr>
        <w:t>ي</w:t>
      </w:r>
      <w:r w:rsidRPr="007967E3">
        <w:rPr>
          <w:rFonts w:asciiTheme="majorBidi" w:hAnsiTheme="majorBidi" w:cstheme="majorBidi"/>
          <w:sz w:val="28"/>
          <w:szCs w:val="28"/>
          <w:rtl/>
        </w:rPr>
        <w:t xml:space="preserve"> تكون مورداَ غذائياً هاماً لاستهلاك الإنسان ويتكون</w:t>
      </w:r>
      <w:r>
        <w:rPr>
          <w:rFonts w:asciiTheme="majorBidi" w:hAnsiTheme="majorBidi" w:cstheme="majorBidi" w:hint="cs"/>
          <w:sz w:val="28"/>
          <w:szCs w:val="28"/>
          <w:rtl/>
        </w:rPr>
        <w:t xml:space="preserve"> </w:t>
      </w:r>
      <w:r w:rsidRPr="007967E3">
        <w:rPr>
          <w:rFonts w:asciiTheme="majorBidi" w:hAnsiTheme="majorBidi" w:cstheme="majorBidi"/>
          <w:sz w:val="28"/>
          <w:szCs w:val="28"/>
          <w:rtl/>
        </w:rPr>
        <w:t>جسم السمكة من رأس وجذع وذيل وهى فقاريات تحورت أجسامها بشكل يساعدها على الحياة ف</w:t>
      </w:r>
      <w:r>
        <w:rPr>
          <w:rFonts w:asciiTheme="majorBidi" w:hAnsiTheme="majorBidi" w:cstheme="majorBidi" w:hint="cs"/>
          <w:sz w:val="28"/>
          <w:szCs w:val="28"/>
          <w:rtl/>
        </w:rPr>
        <w:t xml:space="preserve">ي </w:t>
      </w:r>
      <w:r w:rsidRPr="007967E3">
        <w:rPr>
          <w:rFonts w:asciiTheme="majorBidi" w:hAnsiTheme="majorBidi" w:cstheme="majorBidi"/>
          <w:sz w:val="28"/>
          <w:szCs w:val="28"/>
          <w:rtl/>
        </w:rPr>
        <w:t>الماء وهى تتنفس الأكسجين الذائب ف</w:t>
      </w:r>
      <w:r>
        <w:rPr>
          <w:rFonts w:asciiTheme="majorBidi" w:hAnsiTheme="majorBidi" w:cstheme="majorBidi" w:hint="cs"/>
          <w:sz w:val="28"/>
          <w:szCs w:val="28"/>
          <w:rtl/>
        </w:rPr>
        <w:t>ي</w:t>
      </w:r>
      <w:r w:rsidRPr="007967E3">
        <w:rPr>
          <w:rFonts w:asciiTheme="majorBidi" w:hAnsiTheme="majorBidi" w:cstheme="majorBidi"/>
          <w:sz w:val="28"/>
          <w:szCs w:val="28"/>
          <w:rtl/>
        </w:rPr>
        <w:t xml:space="preserve"> الماء عن طريق الخياشيم .</w:t>
      </w:r>
    </w:p>
    <w:p w:rsidR="009E62E6" w:rsidRDefault="009E62E6" w:rsidP="009E62E6">
      <w:pPr>
        <w:spacing w:after="240"/>
        <w:rPr>
          <w:rFonts w:asciiTheme="majorBidi" w:hAnsiTheme="majorBidi" w:cstheme="majorBidi"/>
          <w:sz w:val="28"/>
          <w:szCs w:val="28"/>
          <w:rtl/>
        </w:rPr>
      </w:pPr>
      <w:r w:rsidRPr="007967E3">
        <w:rPr>
          <w:rFonts w:asciiTheme="majorBidi" w:hAnsiTheme="majorBidi" w:cstheme="majorBidi"/>
          <w:sz w:val="28"/>
          <w:szCs w:val="28"/>
          <w:rtl/>
        </w:rPr>
        <w:t>-تستبدل الرئات عوضا الخياشيم ف</w:t>
      </w:r>
      <w:r>
        <w:rPr>
          <w:rFonts w:asciiTheme="majorBidi" w:hAnsiTheme="majorBidi" w:cstheme="majorBidi" w:hint="cs"/>
          <w:sz w:val="28"/>
          <w:szCs w:val="28"/>
          <w:rtl/>
        </w:rPr>
        <w:t>ي</w:t>
      </w:r>
      <w:r w:rsidRPr="007967E3">
        <w:rPr>
          <w:rFonts w:asciiTheme="majorBidi" w:hAnsiTheme="majorBidi" w:cstheme="majorBidi"/>
          <w:sz w:val="28"/>
          <w:szCs w:val="28"/>
          <w:rtl/>
        </w:rPr>
        <w:t xml:space="preserve"> بعض الأسماك الت</w:t>
      </w:r>
      <w:r>
        <w:rPr>
          <w:rFonts w:asciiTheme="majorBidi" w:hAnsiTheme="majorBidi" w:cstheme="majorBidi" w:hint="cs"/>
          <w:sz w:val="28"/>
          <w:szCs w:val="28"/>
          <w:rtl/>
        </w:rPr>
        <w:t>ي</w:t>
      </w:r>
      <w:r w:rsidRPr="007967E3">
        <w:rPr>
          <w:rFonts w:asciiTheme="majorBidi" w:hAnsiTheme="majorBidi" w:cstheme="majorBidi"/>
          <w:sz w:val="28"/>
          <w:szCs w:val="28"/>
          <w:rtl/>
        </w:rPr>
        <w:t xml:space="preserve"> تعيش بالمستنقعات وال</w:t>
      </w:r>
      <w:r>
        <w:rPr>
          <w:rFonts w:asciiTheme="majorBidi" w:hAnsiTheme="majorBidi" w:cstheme="majorBidi" w:hint="cs"/>
          <w:sz w:val="28"/>
          <w:szCs w:val="28"/>
          <w:rtl/>
        </w:rPr>
        <w:t>أ</w:t>
      </w:r>
      <w:r w:rsidRPr="007967E3">
        <w:rPr>
          <w:rFonts w:asciiTheme="majorBidi" w:hAnsiTheme="majorBidi" w:cstheme="majorBidi"/>
          <w:sz w:val="28"/>
          <w:szCs w:val="28"/>
          <w:rtl/>
        </w:rPr>
        <w:t>سماك الرئوية عندما تجف الأنهار</w:t>
      </w:r>
    </w:p>
    <w:p w:rsidR="009E62E6" w:rsidRPr="007967E3" w:rsidRDefault="009E62E6" w:rsidP="009E62E6">
      <w:pPr>
        <w:spacing w:after="240"/>
        <w:rPr>
          <w:rFonts w:asciiTheme="majorBidi" w:hAnsiTheme="majorBidi" w:cstheme="majorBidi"/>
          <w:b/>
          <w:bCs/>
          <w:sz w:val="28"/>
          <w:szCs w:val="28"/>
          <w:u w:val="single"/>
        </w:rPr>
      </w:pPr>
      <w:r w:rsidRPr="007967E3">
        <w:rPr>
          <w:rFonts w:asciiTheme="majorBidi" w:hAnsiTheme="majorBidi" w:cstheme="majorBidi"/>
          <w:sz w:val="28"/>
          <w:szCs w:val="28"/>
        </w:rPr>
        <w:br/>
      </w:r>
      <w:r w:rsidRPr="007967E3">
        <w:rPr>
          <w:rFonts w:asciiTheme="majorBidi" w:hAnsiTheme="majorBidi" w:cstheme="majorBidi"/>
          <w:bCs/>
          <w:sz w:val="28"/>
          <w:szCs w:val="28"/>
          <w:u w:val="single"/>
          <w:rtl/>
        </w:rPr>
        <w:t>2-طائفة البرمائيات</w:t>
      </w:r>
      <w:r>
        <w:rPr>
          <w:rFonts w:asciiTheme="majorBidi" w:hAnsiTheme="majorBidi" w:cstheme="majorBidi" w:hint="cs"/>
          <w:bCs/>
          <w:sz w:val="28"/>
          <w:szCs w:val="28"/>
          <w:u w:val="single"/>
          <w:rtl/>
        </w:rPr>
        <w:t xml:space="preserve"> </w:t>
      </w:r>
      <w:r w:rsidRPr="007967E3">
        <w:rPr>
          <w:rFonts w:asciiTheme="majorBidi" w:hAnsiTheme="majorBidi" w:cstheme="majorBidi"/>
          <w:bCs/>
          <w:sz w:val="28"/>
          <w:szCs w:val="28"/>
          <w:u w:val="single"/>
        </w:rPr>
        <w:t xml:space="preserve"> - Class Amphibia</w:t>
      </w:r>
    </w:p>
    <w:p w:rsidR="009E62E6" w:rsidRDefault="009E62E6" w:rsidP="009E62E6">
      <w:pPr>
        <w:rPr>
          <w:rFonts w:asciiTheme="majorBidi" w:hAnsiTheme="majorBidi" w:cstheme="majorBidi"/>
          <w:sz w:val="28"/>
          <w:szCs w:val="28"/>
          <w:rtl/>
        </w:rPr>
      </w:pPr>
      <w:r w:rsidRPr="007967E3">
        <w:rPr>
          <w:rFonts w:asciiTheme="majorBidi" w:hAnsiTheme="majorBidi" w:cstheme="majorBidi"/>
          <w:sz w:val="28"/>
          <w:szCs w:val="28"/>
          <w:rtl/>
        </w:rPr>
        <w:t>البرمائيات ه</w:t>
      </w:r>
      <w:r>
        <w:rPr>
          <w:rFonts w:asciiTheme="majorBidi" w:hAnsiTheme="majorBidi" w:cstheme="majorBidi" w:hint="cs"/>
          <w:sz w:val="28"/>
          <w:szCs w:val="28"/>
          <w:rtl/>
        </w:rPr>
        <w:t>ي</w:t>
      </w:r>
      <w:r w:rsidRPr="007967E3">
        <w:rPr>
          <w:rFonts w:asciiTheme="majorBidi" w:hAnsiTheme="majorBidi" w:cstheme="majorBidi"/>
          <w:sz w:val="28"/>
          <w:szCs w:val="28"/>
          <w:rtl/>
        </w:rPr>
        <w:t xml:space="preserve"> مجموعة من الفقاريات تشمل</w:t>
      </w:r>
      <w:r>
        <w:rPr>
          <w:rFonts w:asciiTheme="majorBidi" w:hAnsiTheme="majorBidi" w:cstheme="majorBidi" w:hint="cs"/>
          <w:sz w:val="28"/>
          <w:szCs w:val="28"/>
          <w:rtl/>
        </w:rPr>
        <w:t xml:space="preserve"> </w:t>
      </w:r>
      <w:r w:rsidRPr="007967E3">
        <w:rPr>
          <w:rFonts w:asciiTheme="majorBidi" w:hAnsiTheme="majorBidi" w:cstheme="majorBidi"/>
          <w:sz w:val="28"/>
          <w:szCs w:val="28"/>
          <w:rtl/>
        </w:rPr>
        <w:t>الضفادع والسمندراتوالنيوتات وبعض أنواع دودية الشكل تقيم ف</w:t>
      </w:r>
      <w:r>
        <w:rPr>
          <w:rFonts w:asciiTheme="majorBidi" w:hAnsiTheme="majorBidi" w:cstheme="majorBidi" w:hint="cs"/>
          <w:sz w:val="28"/>
          <w:szCs w:val="28"/>
          <w:rtl/>
        </w:rPr>
        <w:t>ي</w:t>
      </w:r>
      <w:r w:rsidRPr="007967E3">
        <w:rPr>
          <w:rFonts w:asciiTheme="majorBidi" w:hAnsiTheme="majorBidi" w:cstheme="majorBidi"/>
          <w:sz w:val="28"/>
          <w:szCs w:val="28"/>
          <w:rtl/>
        </w:rPr>
        <w:t xml:space="preserve"> حفر داخل الأرض ف</w:t>
      </w:r>
      <w:r>
        <w:rPr>
          <w:rFonts w:asciiTheme="majorBidi" w:hAnsiTheme="majorBidi" w:cstheme="majorBidi" w:hint="cs"/>
          <w:sz w:val="28"/>
          <w:szCs w:val="28"/>
          <w:rtl/>
        </w:rPr>
        <w:t xml:space="preserve">ي </w:t>
      </w:r>
      <w:r w:rsidRPr="007967E3">
        <w:rPr>
          <w:rFonts w:asciiTheme="majorBidi" w:hAnsiTheme="majorBidi" w:cstheme="majorBidi"/>
          <w:sz w:val="28"/>
          <w:szCs w:val="28"/>
          <w:rtl/>
        </w:rPr>
        <w:t>المناطق الاستوائية وقد سميت بالبرمائيات ( وهى كلمة مركبة من بر وماء ) لأن جميع</w:t>
      </w:r>
      <w:r>
        <w:rPr>
          <w:rFonts w:asciiTheme="majorBidi" w:hAnsiTheme="majorBidi" w:cstheme="majorBidi" w:hint="cs"/>
          <w:sz w:val="28"/>
          <w:szCs w:val="28"/>
          <w:rtl/>
        </w:rPr>
        <w:t xml:space="preserve"> </w:t>
      </w:r>
      <w:r w:rsidRPr="007967E3">
        <w:rPr>
          <w:rFonts w:asciiTheme="majorBidi" w:hAnsiTheme="majorBidi" w:cstheme="majorBidi"/>
          <w:sz w:val="28"/>
          <w:szCs w:val="28"/>
          <w:rtl/>
        </w:rPr>
        <w:t>الأنواع النموذجية منها تبدأ حياتها بشكل يرقات تعيش فى الماء وتتنفس الأكسجين</w:t>
      </w:r>
      <w:r>
        <w:rPr>
          <w:rFonts w:asciiTheme="majorBidi" w:hAnsiTheme="majorBidi" w:cstheme="majorBidi" w:hint="cs"/>
          <w:sz w:val="28"/>
          <w:szCs w:val="28"/>
          <w:rtl/>
        </w:rPr>
        <w:t xml:space="preserve"> </w:t>
      </w:r>
      <w:r w:rsidRPr="007967E3">
        <w:rPr>
          <w:rFonts w:asciiTheme="majorBidi" w:hAnsiTheme="majorBidi" w:cstheme="majorBidi"/>
          <w:sz w:val="28"/>
          <w:szCs w:val="28"/>
          <w:rtl/>
        </w:rPr>
        <w:t>المذاب فيه بواسطة الخياشيم كما هو الحال ف</w:t>
      </w:r>
      <w:r>
        <w:rPr>
          <w:rFonts w:asciiTheme="majorBidi" w:hAnsiTheme="majorBidi" w:cstheme="majorBidi" w:hint="cs"/>
          <w:sz w:val="28"/>
          <w:szCs w:val="28"/>
          <w:rtl/>
        </w:rPr>
        <w:t>ي</w:t>
      </w:r>
      <w:r w:rsidRPr="007967E3">
        <w:rPr>
          <w:rFonts w:asciiTheme="majorBidi" w:hAnsiTheme="majorBidi" w:cstheme="majorBidi"/>
          <w:sz w:val="28"/>
          <w:szCs w:val="28"/>
          <w:rtl/>
        </w:rPr>
        <w:t xml:space="preserve"> الأسماك</w:t>
      </w:r>
      <w:r w:rsidRPr="007967E3">
        <w:rPr>
          <w:rFonts w:asciiTheme="majorBidi" w:hAnsiTheme="majorBidi" w:cstheme="majorBidi"/>
          <w:sz w:val="28"/>
          <w:szCs w:val="28"/>
        </w:rPr>
        <w:t xml:space="preserve"> .</w:t>
      </w:r>
      <w:r w:rsidRPr="007967E3">
        <w:rPr>
          <w:rFonts w:asciiTheme="majorBidi" w:hAnsiTheme="majorBidi" w:cstheme="majorBidi"/>
          <w:sz w:val="28"/>
          <w:szCs w:val="28"/>
        </w:rPr>
        <w:br/>
      </w:r>
      <w:r w:rsidRPr="007967E3">
        <w:rPr>
          <w:rFonts w:asciiTheme="majorBidi" w:hAnsiTheme="majorBidi" w:cstheme="majorBidi"/>
          <w:sz w:val="28"/>
          <w:szCs w:val="28"/>
          <w:rtl/>
        </w:rPr>
        <w:t>وفى أثناء تطور هذه اليرقات إلى الحيوان اليافع تضمر هذه الخياشيم</w:t>
      </w:r>
      <w:r>
        <w:rPr>
          <w:rFonts w:asciiTheme="majorBidi" w:hAnsiTheme="majorBidi" w:cstheme="majorBidi" w:hint="cs"/>
          <w:sz w:val="28"/>
          <w:szCs w:val="28"/>
          <w:rtl/>
        </w:rPr>
        <w:t xml:space="preserve"> </w:t>
      </w:r>
      <w:r w:rsidRPr="007967E3">
        <w:rPr>
          <w:rFonts w:asciiTheme="majorBidi" w:hAnsiTheme="majorBidi" w:cstheme="majorBidi"/>
          <w:sz w:val="28"/>
          <w:szCs w:val="28"/>
          <w:rtl/>
        </w:rPr>
        <w:t xml:space="preserve">تدريجيا وتتكون بدلا منها رئتان يتنفس بهما </w:t>
      </w:r>
      <w:r w:rsidRPr="007967E3">
        <w:rPr>
          <w:rFonts w:asciiTheme="majorBidi" w:hAnsiTheme="majorBidi" w:cstheme="majorBidi"/>
          <w:sz w:val="28"/>
          <w:szCs w:val="28"/>
          <w:rtl/>
        </w:rPr>
        <w:lastRenderedPageBreak/>
        <w:t>الحيوان تنفسا هوائيا بأن يأخذ الأكسجين</w:t>
      </w:r>
      <w:r>
        <w:rPr>
          <w:rFonts w:asciiTheme="majorBidi" w:hAnsiTheme="majorBidi" w:cstheme="majorBidi" w:hint="cs"/>
          <w:sz w:val="28"/>
          <w:szCs w:val="28"/>
          <w:rtl/>
        </w:rPr>
        <w:t xml:space="preserve"> </w:t>
      </w:r>
      <w:r w:rsidRPr="007967E3">
        <w:rPr>
          <w:rFonts w:asciiTheme="majorBidi" w:hAnsiTheme="majorBidi" w:cstheme="majorBidi"/>
          <w:sz w:val="28"/>
          <w:szCs w:val="28"/>
          <w:rtl/>
        </w:rPr>
        <w:t>من الهواء مباشرة كما تفعل الزواحف والطيور والثدييات أ</w:t>
      </w:r>
      <w:r>
        <w:rPr>
          <w:rFonts w:asciiTheme="majorBidi" w:hAnsiTheme="majorBidi" w:cstheme="majorBidi" w:hint="cs"/>
          <w:sz w:val="28"/>
          <w:szCs w:val="28"/>
          <w:rtl/>
        </w:rPr>
        <w:t>ي</w:t>
      </w:r>
      <w:r w:rsidRPr="007967E3">
        <w:rPr>
          <w:rFonts w:asciiTheme="majorBidi" w:hAnsiTheme="majorBidi" w:cstheme="majorBidi"/>
          <w:sz w:val="28"/>
          <w:szCs w:val="28"/>
          <w:rtl/>
        </w:rPr>
        <w:t xml:space="preserve"> اليرقة تعيش ف</w:t>
      </w:r>
      <w:r>
        <w:rPr>
          <w:rFonts w:asciiTheme="majorBidi" w:hAnsiTheme="majorBidi" w:cstheme="majorBidi" w:hint="cs"/>
          <w:sz w:val="28"/>
          <w:szCs w:val="28"/>
          <w:rtl/>
        </w:rPr>
        <w:t>ي</w:t>
      </w:r>
      <w:r w:rsidRPr="007967E3">
        <w:rPr>
          <w:rFonts w:asciiTheme="majorBidi" w:hAnsiTheme="majorBidi" w:cstheme="majorBidi"/>
          <w:sz w:val="28"/>
          <w:szCs w:val="28"/>
          <w:rtl/>
        </w:rPr>
        <w:t xml:space="preserve"> الماء ثم</w:t>
      </w:r>
      <w:r>
        <w:rPr>
          <w:rFonts w:asciiTheme="majorBidi" w:hAnsiTheme="majorBidi" w:cstheme="majorBidi" w:hint="cs"/>
          <w:sz w:val="28"/>
          <w:szCs w:val="28"/>
          <w:rtl/>
        </w:rPr>
        <w:t xml:space="preserve"> </w:t>
      </w:r>
      <w:r w:rsidRPr="007967E3">
        <w:rPr>
          <w:rFonts w:asciiTheme="majorBidi" w:hAnsiTheme="majorBidi" w:cstheme="majorBidi"/>
          <w:sz w:val="28"/>
          <w:szCs w:val="28"/>
          <w:rtl/>
        </w:rPr>
        <w:t>تتطور إلى حيوان يافع يعيش على اليابسة</w:t>
      </w:r>
      <w:r w:rsidRPr="007967E3">
        <w:rPr>
          <w:rFonts w:asciiTheme="majorBidi" w:hAnsiTheme="majorBidi" w:cstheme="majorBidi"/>
          <w:sz w:val="28"/>
          <w:szCs w:val="28"/>
        </w:rPr>
        <w:t xml:space="preserve"> .</w:t>
      </w:r>
    </w:p>
    <w:p w:rsidR="009E62E6" w:rsidRPr="007967E3" w:rsidRDefault="009E62E6" w:rsidP="009E62E6">
      <w:pPr>
        <w:rPr>
          <w:rFonts w:asciiTheme="majorBidi" w:hAnsiTheme="majorBidi" w:cstheme="majorBidi"/>
          <w:sz w:val="28"/>
          <w:szCs w:val="28"/>
        </w:rPr>
      </w:pPr>
      <w:r w:rsidRPr="007967E3">
        <w:rPr>
          <w:rFonts w:asciiTheme="majorBidi" w:hAnsiTheme="majorBidi" w:cstheme="majorBidi"/>
          <w:sz w:val="28"/>
          <w:szCs w:val="28"/>
        </w:rPr>
        <w:br/>
      </w:r>
      <w:r w:rsidRPr="007967E3">
        <w:rPr>
          <w:rFonts w:asciiTheme="majorBidi" w:hAnsiTheme="majorBidi" w:cstheme="majorBidi"/>
          <w:bCs/>
          <w:sz w:val="28"/>
          <w:szCs w:val="28"/>
          <w:u w:val="single"/>
          <w:rtl/>
        </w:rPr>
        <w:t>3-طائفــة الزواحف</w:t>
      </w:r>
      <w:r w:rsidRPr="007967E3">
        <w:rPr>
          <w:rFonts w:asciiTheme="majorBidi" w:hAnsiTheme="majorBidi" w:cstheme="majorBidi"/>
          <w:bCs/>
          <w:sz w:val="28"/>
          <w:szCs w:val="28"/>
          <w:u w:val="single"/>
        </w:rPr>
        <w:t xml:space="preserve"> - Class Reptilia</w:t>
      </w:r>
    </w:p>
    <w:p w:rsidR="009E62E6" w:rsidRPr="007967E3" w:rsidRDefault="009E62E6" w:rsidP="009E62E6">
      <w:pPr>
        <w:rPr>
          <w:rFonts w:asciiTheme="majorBidi" w:hAnsiTheme="majorBidi" w:cstheme="majorBidi"/>
          <w:sz w:val="28"/>
          <w:szCs w:val="28"/>
          <w:rtl/>
        </w:rPr>
      </w:pPr>
      <w:r w:rsidRPr="007967E3">
        <w:rPr>
          <w:rFonts w:asciiTheme="majorBidi" w:hAnsiTheme="majorBidi" w:cstheme="majorBidi"/>
          <w:sz w:val="28"/>
          <w:szCs w:val="28"/>
          <w:rtl/>
        </w:rPr>
        <w:t>سميت هذه الطائفة بالزواحف لأن الكثير</w:t>
      </w:r>
      <w:r>
        <w:rPr>
          <w:rFonts w:asciiTheme="majorBidi" w:hAnsiTheme="majorBidi" w:cstheme="majorBidi" w:hint="cs"/>
          <w:sz w:val="28"/>
          <w:szCs w:val="28"/>
          <w:rtl/>
        </w:rPr>
        <w:t xml:space="preserve"> </w:t>
      </w:r>
      <w:r w:rsidRPr="007967E3">
        <w:rPr>
          <w:rFonts w:asciiTheme="majorBidi" w:hAnsiTheme="majorBidi" w:cstheme="majorBidi"/>
          <w:sz w:val="28"/>
          <w:szCs w:val="28"/>
          <w:rtl/>
        </w:rPr>
        <w:t>منها يزحف ببطنه على سطح الأرض عند انتقاله من مكان إلى أخر والسبب فى ذلك أن</w:t>
      </w:r>
      <w:r>
        <w:rPr>
          <w:rFonts w:asciiTheme="majorBidi" w:hAnsiTheme="majorBidi" w:cstheme="majorBidi" w:hint="cs"/>
          <w:sz w:val="28"/>
          <w:szCs w:val="28"/>
          <w:rtl/>
        </w:rPr>
        <w:t xml:space="preserve"> </w:t>
      </w:r>
      <w:r w:rsidRPr="007967E3">
        <w:rPr>
          <w:rFonts w:asciiTheme="majorBidi" w:hAnsiTheme="majorBidi" w:cstheme="majorBidi"/>
          <w:sz w:val="28"/>
          <w:szCs w:val="28"/>
          <w:rtl/>
        </w:rPr>
        <w:t>أطرافها الأمامية والخلفية ضعيفة فهى لا تقوى عادة على حمل الجسم بعيداً عن السطح</w:t>
      </w:r>
      <w:r>
        <w:rPr>
          <w:rFonts w:asciiTheme="majorBidi" w:hAnsiTheme="majorBidi" w:cstheme="majorBidi" w:hint="cs"/>
          <w:sz w:val="28"/>
          <w:szCs w:val="28"/>
          <w:rtl/>
        </w:rPr>
        <w:t xml:space="preserve"> </w:t>
      </w:r>
      <w:r w:rsidRPr="007967E3">
        <w:rPr>
          <w:rFonts w:asciiTheme="majorBidi" w:hAnsiTheme="majorBidi" w:cstheme="majorBidi"/>
          <w:sz w:val="28"/>
          <w:szCs w:val="28"/>
          <w:rtl/>
        </w:rPr>
        <w:t>وليس للبعض منها أطراف على الإطلاق كما هو الحال فى الثعابين وبعض السحالى والزواحف</w:t>
      </w:r>
      <w:r>
        <w:rPr>
          <w:rFonts w:asciiTheme="majorBidi" w:hAnsiTheme="majorBidi" w:cstheme="majorBidi" w:hint="cs"/>
          <w:sz w:val="28"/>
          <w:szCs w:val="28"/>
          <w:rtl/>
        </w:rPr>
        <w:t xml:space="preserve"> </w:t>
      </w:r>
      <w:r w:rsidRPr="007967E3">
        <w:rPr>
          <w:rFonts w:asciiTheme="majorBidi" w:hAnsiTheme="majorBidi" w:cstheme="majorBidi"/>
          <w:sz w:val="28"/>
          <w:szCs w:val="28"/>
          <w:rtl/>
        </w:rPr>
        <w:t>كثيرة الانتشار فهى توجد فى مختلف البقاع وخصوصا فى المناطق الاستوائية حيث يكون</w:t>
      </w:r>
      <w:r>
        <w:rPr>
          <w:rFonts w:asciiTheme="majorBidi" w:hAnsiTheme="majorBidi" w:cstheme="majorBidi" w:hint="cs"/>
          <w:sz w:val="28"/>
          <w:szCs w:val="28"/>
          <w:rtl/>
        </w:rPr>
        <w:t xml:space="preserve"> </w:t>
      </w:r>
      <w:r w:rsidRPr="007967E3">
        <w:rPr>
          <w:rFonts w:asciiTheme="majorBidi" w:hAnsiTheme="majorBidi" w:cstheme="majorBidi"/>
          <w:sz w:val="28"/>
          <w:szCs w:val="28"/>
          <w:rtl/>
        </w:rPr>
        <w:t>انتشارها فى المناطق الباردة وهى تعيش فى الأوساط المختلفة فمنها ما يوجد فى الجهات</w:t>
      </w:r>
      <w:r>
        <w:rPr>
          <w:rFonts w:asciiTheme="majorBidi" w:hAnsiTheme="majorBidi" w:cstheme="majorBidi" w:hint="cs"/>
          <w:sz w:val="28"/>
          <w:szCs w:val="28"/>
          <w:rtl/>
        </w:rPr>
        <w:t xml:space="preserve"> </w:t>
      </w:r>
      <w:r w:rsidRPr="007967E3">
        <w:rPr>
          <w:rFonts w:asciiTheme="majorBidi" w:hAnsiTheme="majorBidi" w:cstheme="majorBidi"/>
          <w:sz w:val="28"/>
          <w:szCs w:val="28"/>
          <w:rtl/>
        </w:rPr>
        <w:t>الجبلية أو الصحارى ومنها ما يوجد داخل المنازل كالأبراص وهى تعيش إما على سطح</w:t>
      </w:r>
      <w:r>
        <w:rPr>
          <w:rFonts w:asciiTheme="majorBidi" w:hAnsiTheme="majorBidi" w:cstheme="majorBidi" w:hint="cs"/>
          <w:sz w:val="28"/>
          <w:szCs w:val="28"/>
          <w:rtl/>
        </w:rPr>
        <w:t xml:space="preserve"> </w:t>
      </w:r>
      <w:r w:rsidRPr="007967E3">
        <w:rPr>
          <w:rFonts w:asciiTheme="majorBidi" w:hAnsiTheme="majorBidi" w:cstheme="majorBidi"/>
          <w:sz w:val="28"/>
          <w:szCs w:val="28"/>
          <w:rtl/>
        </w:rPr>
        <w:t>الأرض أو فى باطنها حيث تعمل لنفسها أنفاقا تعيش بداخلها أو فوق الأشجار وكذلك</w:t>
      </w:r>
      <w:r>
        <w:rPr>
          <w:rFonts w:asciiTheme="majorBidi" w:hAnsiTheme="majorBidi" w:cstheme="majorBidi" w:hint="cs"/>
          <w:sz w:val="28"/>
          <w:szCs w:val="28"/>
          <w:rtl/>
        </w:rPr>
        <w:t xml:space="preserve"> </w:t>
      </w:r>
      <w:r w:rsidRPr="007967E3">
        <w:rPr>
          <w:rFonts w:asciiTheme="majorBidi" w:hAnsiTheme="majorBidi" w:cstheme="majorBidi"/>
          <w:sz w:val="28"/>
          <w:szCs w:val="28"/>
          <w:rtl/>
        </w:rPr>
        <w:t>جدران المنازل كما أن البعض منها يعيش فى الماء العذب كالتماسيح أو الماء المالح</w:t>
      </w:r>
      <w:r>
        <w:rPr>
          <w:rFonts w:asciiTheme="majorBidi" w:hAnsiTheme="majorBidi" w:cstheme="majorBidi" w:hint="cs"/>
          <w:sz w:val="28"/>
          <w:szCs w:val="28"/>
          <w:rtl/>
        </w:rPr>
        <w:t xml:space="preserve"> </w:t>
      </w:r>
      <w:r w:rsidRPr="007967E3">
        <w:rPr>
          <w:rFonts w:asciiTheme="majorBidi" w:hAnsiTheme="majorBidi" w:cstheme="majorBidi"/>
          <w:sz w:val="28"/>
          <w:szCs w:val="28"/>
          <w:rtl/>
        </w:rPr>
        <w:t>كبعض أنواع السلاحف وهى تختلف فى حجمها اختلافاً .</w:t>
      </w:r>
    </w:p>
    <w:p w:rsidR="009E62E6" w:rsidRPr="007967E3" w:rsidRDefault="009E62E6" w:rsidP="009E62E6">
      <w:pPr>
        <w:rPr>
          <w:rFonts w:asciiTheme="majorBidi" w:hAnsiTheme="majorBidi" w:cstheme="majorBidi"/>
          <w:sz w:val="28"/>
          <w:szCs w:val="28"/>
          <w:rtl/>
        </w:rPr>
      </w:pPr>
    </w:p>
    <w:p w:rsidR="009E62E6" w:rsidRPr="007967E3" w:rsidRDefault="009E62E6" w:rsidP="009E62E6">
      <w:pPr>
        <w:rPr>
          <w:rFonts w:asciiTheme="majorBidi" w:hAnsiTheme="majorBidi" w:cstheme="majorBidi"/>
          <w:sz w:val="28"/>
          <w:szCs w:val="28"/>
        </w:rPr>
      </w:pPr>
      <w:r w:rsidRPr="007967E3">
        <w:rPr>
          <w:rFonts w:asciiTheme="majorBidi" w:hAnsiTheme="majorBidi" w:cstheme="majorBidi"/>
          <w:bCs/>
          <w:sz w:val="28"/>
          <w:szCs w:val="28"/>
          <w:u w:val="single"/>
          <w:rtl/>
        </w:rPr>
        <w:t>4-طائفــة الطيــــور</w:t>
      </w:r>
      <w:r w:rsidRPr="007967E3">
        <w:rPr>
          <w:rFonts w:asciiTheme="majorBidi" w:hAnsiTheme="majorBidi" w:cstheme="majorBidi"/>
          <w:bCs/>
          <w:sz w:val="28"/>
          <w:szCs w:val="28"/>
          <w:u w:val="single"/>
        </w:rPr>
        <w:t xml:space="preserve"> - Class Aves Birds</w:t>
      </w:r>
      <w:r w:rsidRPr="007967E3">
        <w:rPr>
          <w:rFonts w:asciiTheme="majorBidi" w:hAnsiTheme="majorBidi" w:cstheme="majorBidi"/>
          <w:bCs/>
          <w:sz w:val="28"/>
          <w:szCs w:val="28"/>
          <w:u w:val="single"/>
        </w:rPr>
        <w:br/>
      </w:r>
      <w:r w:rsidRPr="007967E3">
        <w:rPr>
          <w:rFonts w:asciiTheme="majorBidi" w:hAnsiTheme="majorBidi" w:cstheme="majorBidi"/>
          <w:sz w:val="28"/>
          <w:szCs w:val="28"/>
          <w:rtl/>
        </w:rPr>
        <w:t>الطيور هى</w:t>
      </w:r>
      <w:r>
        <w:rPr>
          <w:rFonts w:asciiTheme="majorBidi" w:hAnsiTheme="majorBidi" w:cstheme="majorBidi" w:hint="cs"/>
          <w:sz w:val="28"/>
          <w:szCs w:val="28"/>
          <w:rtl/>
        </w:rPr>
        <w:t xml:space="preserve"> </w:t>
      </w:r>
      <w:r w:rsidRPr="007967E3">
        <w:rPr>
          <w:rFonts w:asciiTheme="majorBidi" w:hAnsiTheme="majorBidi" w:cstheme="majorBidi"/>
          <w:sz w:val="28"/>
          <w:szCs w:val="28"/>
          <w:rtl/>
        </w:rPr>
        <w:t>فقاريات من ذوات الدم الحار أى لأجسامها درجة حرارة ثابتة لا تتأثر بالوسط الخارجى</w:t>
      </w:r>
      <w:r>
        <w:rPr>
          <w:rFonts w:asciiTheme="majorBidi" w:hAnsiTheme="majorBidi" w:cstheme="majorBidi" w:hint="cs"/>
          <w:sz w:val="28"/>
          <w:szCs w:val="28"/>
          <w:rtl/>
        </w:rPr>
        <w:t xml:space="preserve"> </w:t>
      </w:r>
      <w:r w:rsidRPr="007967E3">
        <w:rPr>
          <w:rFonts w:asciiTheme="majorBidi" w:hAnsiTheme="majorBidi" w:cstheme="majorBidi"/>
          <w:sz w:val="28"/>
          <w:szCs w:val="28"/>
          <w:rtl/>
        </w:rPr>
        <w:t>والتكوين الخارجى</w:t>
      </w:r>
      <w:r>
        <w:rPr>
          <w:rFonts w:asciiTheme="majorBidi" w:hAnsiTheme="majorBidi" w:cstheme="majorBidi" w:hint="cs"/>
          <w:sz w:val="28"/>
          <w:szCs w:val="28"/>
          <w:rtl/>
        </w:rPr>
        <w:t xml:space="preserve"> </w:t>
      </w:r>
      <w:r w:rsidRPr="007967E3">
        <w:rPr>
          <w:rFonts w:asciiTheme="majorBidi" w:hAnsiTheme="majorBidi" w:cstheme="majorBidi"/>
          <w:sz w:val="28"/>
          <w:szCs w:val="28"/>
          <w:rtl/>
        </w:rPr>
        <w:t>والداخلى للطيور ثابت ومحدد ويجعلها تختلف اختلافا واضحاً عن بقية</w:t>
      </w:r>
      <w:r>
        <w:rPr>
          <w:rFonts w:asciiTheme="majorBidi" w:hAnsiTheme="majorBidi" w:cstheme="majorBidi" w:hint="cs"/>
          <w:sz w:val="28"/>
          <w:szCs w:val="28"/>
          <w:rtl/>
        </w:rPr>
        <w:t xml:space="preserve"> </w:t>
      </w:r>
      <w:r w:rsidRPr="007967E3">
        <w:rPr>
          <w:rFonts w:asciiTheme="majorBidi" w:hAnsiTheme="majorBidi" w:cstheme="majorBidi"/>
          <w:sz w:val="28"/>
          <w:szCs w:val="28"/>
          <w:rtl/>
        </w:rPr>
        <w:t>الفقاريات وذلك التكوين يساعدها فى معيشتها فى الهواء إذ نجد أن الطرفين الأماميين</w:t>
      </w:r>
      <w:r>
        <w:rPr>
          <w:rFonts w:asciiTheme="majorBidi" w:hAnsiTheme="majorBidi" w:cstheme="majorBidi" w:hint="cs"/>
          <w:sz w:val="28"/>
          <w:szCs w:val="28"/>
          <w:rtl/>
        </w:rPr>
        <w:t xml:space="preserve"> </w:t>
      </w:r>
      <w:r w:rsidRPr="007967E3">
        <w:rPr>
          <w:rFonts w:asciiTheme="majorBidi" w:hAnsiTheme="majorBidi" w:cstheme="majorBidi"/>
          <w:sz w:val="28"/>
          <w:szCs w:val="28"/>
          <w:rtl/>
        </w:rPr>
        <w:t>تحورا إلى جناحين يستخدمان فى الطيران كما أن أجسامها تغطى بالريش وإن عظامها بها</w:t>
      </w:r>
      <w:r>
        <w:rPr>
          <w:rFonts w:asciiTheme="majorBidi" w:hAnsiTheme="majorBidi" w:cstheme="majorBidi" w:hint="cs"/>
          <w:sz w:val="28"/>
          <w:szCs w:val="28"/>
          <w:rtl/>
        </w:rPr>
        <w:t xml:space="preserve"> </w:t>
      </w:r>
      <w:r w:rsidRPr="007967E3">
        <w:rPr>
          <w:rFonts w:asciiTheme="majorBidi" w:hAnsiTheme="majorBidi" w:cstheme="majorBidi"/>
          <w:sz w:val="28"/>
          <w:szCs w:val="28"/>
          <w:rtl/>
        </w:rPr>
        <w:t>تجاويف عديدة ليخف وزنها وإن الأنثى بها مبيض واحد ليخف الوزن أيضاً وهى عديمة</w:t>
      </w:r>
      <w:r>
        <w:rPr>
          <w:rFonts w:asciiTheme="majorBidi" w:hAnsiTheme="majorBidi" w:cstheme="majorBidi" w:hint="cs"/>
          <w:sz w:val="28"/>
          <w:szCs w:val="28"/>
          <w:rtl/>
        </w:rPr>
        <w:t xml:space="preserve"> </w:t>
      </w:r>
      <w:r w:rsidRPr="007967E3">
        <w:rPr>
          <w:rFonts w:asciiTheme="majorBidi" w:hAnsiTheme="majorBidi" w:cstheme="majorBidi"/>
          <w:sz w:val="28"/>
          <w:szCs w:val="28"/>
          <w:rtl/>
        </w:rPr>
        <w:t>الأسنان وكذلك تحور الطرف الأمامى من الجمجمة الى منقار والطيور تبيض ولا تلد</w:t>
      </w:r>
      <w:r w:rsidRPr="007967E3">
        <w:rPr>
          <w:rFonts w:asciiTheme="majorBidi" w:hAnsiTheme="majorBidi" w:cstheme="majorBidi"/>
          <w:sz w:val="28"/>
          <w:szCs w:val="28"/>
        </w:rPr>
        <w:t xml:space="preserve"> .</w:t>
      </w:r>
    </w:p>
    <w:p w:rsidR="009E62E6" w:rsidRPr="007967E3" w:rsidRDefault="009E62E6" w:rsidP="009E62E6">
      <w:pPr>
        <w:rPr>
          <w:rFonts w:asciiTheme="majorBidi" w:hAnsiTheme="majorBidi" w:cstheme="majorBidi"/>
          <w:sz w:val="28"/>
          <w:szCs w:val="28"/>
          <w:rtl/>
          <w:lang w:bidi="ar-KW"/>
        </w:rPr>
      </w:pPr>
      <w:r w:rsidRPr="007967E3">
        <w:rPr>
          <w:rFonts w:asciiTheme="majorBidi" w:hAnsiTheme="majorBidi" w:cstheme="majorBidi"/>
          <w:sz w:val="28"/>
          <w:szCs w:val="28"/>
          <w:rtl/>
        </w:rPr>
        <w:t>ومن أمثلة الطيور : الحمام ـ النسر ـالصقر ـ الدجاج ـ البط وغير ذلك</w:t>
      </w:r>
    </w:p>
    <w:p w:rsidR="009E62E6" w:rsidRDefault="009E62E6" w:rsidP="009E62E6">
      <w:pPr>
        <w:rPr>
          <w:rFonts w:asciiTheme="majorBidi" w:hAnsiTheme="majorBidi" w:cstheme="majorBidi"/>
          <w:sz w:val="28"/>
          <w:szCs w:val="28"/>
          <w:rtl/>
        </w:rPr>
      </w:pPr>
      <w:r w:rsidRPr="007967E3">
        <w:rPr>
          <w:rFonts w:asciiTheme="majorBidi" w:hAnsiTheme="majorBidi" w:cstheme="majorBidi"/>
          <w:sz w:val="28"/>
          <w:szCs w:val="28"/>
        </w:rPr>
        <w:t xml:space="preserve"> .</w:t>
      </w:r>
      <w:r w:rsidRPr="007967E3">
        <w:rPr>
          <w:rFonts w:asciiTheme="majorBidi" w:hAnsiTheme="majorBidi" w:cstheme="majorBidi"/>
          <w:sz w:val="28"/>
          <w:szCs w:val="28"/>
        </w:rPr>
        <w:br/>
      </w:r>
      <w:r w:rsidRPr="007967E3">
        <w:rPr>
          <w:rFonts w:asciiTheme="majorBidi" w:hAnsiTheme="majorBidi" w:cstheme="majorBidi"/>
          <w:bCs/>
          <w:sz w:val="28"/>
          <w:szCs w:val="28"/>
          <w:u w:val="single"/>
          <w:rtl/>
        </w:rPr>
        <w:t>5-طائفــة الثدييـات</w:t>
      </w:r>
      <w:r w:rsidRPr="007967E3">
        <w:rPr>
          <w:rFonts w:asciiTheme="majorBidi" w:hAnsiTheme="majorBidi" w:cstheme="majorBidi"/>
          <w:bCs/>
          <w:sz w:val="28"/>
          <w:szCs w:val="28"/>
          <w:u w:val="single"/>
        </w:rPr>
        <w:t xml:space="preserve"> - Class Mammales</w:t>
      </w:r>
    </w:p>
    <w:p w:rsidR="009E62E6" w:rsidRDefault="009E62E6" w:rsidP="009E62E6">
      <w:pPr>
        <w:rPr>
          <w:rFonts w:asciiTheme="majorBidi" w:hAnsiTheme="majorBidi" w:cstheme="majorBidi"/>
          <w:sz w:val="28"/>
          <w:szCs w:val="28"/>
        </w:rPr>
      </w:pPr>
      <w:r w:rsidRPr="007967E3">
        <w:rPr>
          <w:rFonts w:asciiTheme="majorBidi" w:hAnsiTheme="majorBidi" w:cstheme="majorBidi"/>
          <w:sz w:val="28"/>
          <w:szCs w:val="28"/>
          <w:rtl/>
        </w:rPr>
        <w:t>تمثل الثدييات</w:t>
      </w:r>
      <w:r>
        <w:rPr>
          <w:rFonts w:asciiTheme="majorBidi" w:hAnsiTheme="majorBidi" w:cstheme="majorBidi" w:hint="cs"/>
          <w:sz w:val="28"/>
          <w:szCs w:val="28"/>
          <w:rtl/>
        </w:rPr>
        <w:t xml:space="preserve"> </w:t>
      </w:r>
      <w:r w:rsidRPr="007967E3">
        <w:rPr>
          <w:rFonts w:asciiTheme="majorBidi" w:hAnsiTheme="majorBidi" w:cstheme="majorBidi"/>
          <w:sz w:val="28"/>
          <w:szCs w:val="28"/>
          <w:rtl/>
        </w:rPr>
        <w:t>أرقى أنواع الفقاريات الأكثر نجاحاً ونموا فقد احتلت بيئات كثيرة خلال تطورها فهى</w:t>
      </w:r>
      <w:r>
        <w:rPr>
          <w:rFonts w:asciiTheme="majorBidi" w:hAnsiTheme="majorBidi" w:cstheme="majorBidi" w:hint="cs"/>
          <w:sz w:val="28"/>
          <w:szCs w:val="28"/>
          <w:rtl/>
        </w:rPr>
        <w:t xml:space="preserve"> </w:t>
      </w:r>
      <w:r w:rsidRPr="007967E3">
        <w:rPr>
          <w:rFonts w:asciiTheme="majorBidi" w:hAnsiTheme="majorBidi" w:cstheme="majorBidi"/>
          <w:sz w:val="28"/>
          <w:szCs w:val="28"/>
          <w:rtl/>
        </w:rPr>
        <w:t>توجد على اليابسة ومنها المائى كالحيتان ومنها الطائر كالخفاش ومنها الشجرى</w:t>
      </w:r>
      <w:r>
        <w:rPr>
          <w:rFonts w:asciiTheme="majorBidi" w:hAnsiTheme="majorBidi" w:cstheme="majorBidi" w:hint="cs"/>
          <w:sz w:val="28"/>
          <w:szCs w:val="28"/>
          <w:rtl/>
        </w:rPr>
        <w:t xml:space="preserve"> </w:t>
      </w:r>
      <w:r w:rsidRPr="007967E3">
        <w:rPr>
          <w:rFonts w:asciiTheme="majorBidi" w:hAnsiTheme="majorBidi" w:cstheme="majorBidi"/>
          <w:sz w:val="28"/>
          <w:szCs w:val="28"/>
          <w:rtl/>
        </w:rPr>
        <w:t>كالسنجاب</w:t>
      </w:r>
    </w:p>
    <w:p w:rsidR="009E62E6" w:rsidRDefault="009E62E6" w:rsidP="009E62E6">
      <w:pPr>
        <w:rPr>
          <w:rFonts w:asciiTheme="majorBidi" w:hAnsiTheme="majorBidi" w:cstheme="majorBidi"/>
          <w:sz w:val="28"/>
          <w:szCs w:val="28"/>
          <w:rtl/>
        </w:rPr>
      </w:pPr>
      <w:r w:rsidRPr="007967E3">
        <w:rPr>
          <w:rFonts w:asciiTheme="majorBidi" w:hAnsiTheme="majorBidi" w:cstheme="majorBidi"/>
          <w:sz w:val="28"/>
          <w:szCs w:val="28"/>
          <w:rtl/>
        </w:rPr>
        <w:t>الطائر ومنها ما يحفر جحوراً داخل التربة كالخلد وأبو عماية ويغطى الجسم</w:t>
      </w:r>
      <w:r>
        <w:rPr>
          <w:rFonts w:asciiTheme="majorBidi" w:hAnsiTheme="majorBidi" w:cstheme="majorBidi" w:hint="cs"/>
          <w:sz w:val="28"/>
          <w:szCs w:val="28"/>
          <w:rtl/>
        </w:rPr>
        <w:t xml:space="preserve"> </w:t>
      </w:r>
      <w:r w:rsidRPr="007967E3">
        <w:rPr>
          <w:rFonts w:asciiTheme="majorBidi" w:hAnsiTheme="majorBidi" w:cstheme="majorBidi"/>
          <w:sz w:val="28"/>
          <w:szCs w:val="28"/>
          <w:rtl/>
        </w:rPr>
        <w:t>بشعر ويعتبر ذلك نوع من التكيف الثانوى والثدييات حيوانات ذات دم حار يساعدها الشعر</w:t>
      </w:r>
      <w:r>
        <w:rPr>
          <w:rFonts w:asciiTheme="majorBidi" w:hAnsiTheme="majorBidi" w:cstheme="majorBidi" w:hint="cs"/>
          <w:sz w:val="28"/>
          <w:szCs w:val="28"/>
          <w:rtl/>
        </w:rPr>
        <w:t xml:space="preserve"> </w:t>
      </w:r>
      <w:r w:rsidRPr="007967E3">
        <w:rPr>
          <w:rFonts w:asciiTheme="majorBidi" w:hAnsiTheme="majorBidi" w:cstheme="majorBidi"/>
          <w:sz w:val="28"/>
          <w:szCs w:val="28"/>
          <w:rtl/>
        </w:rPr>
        <w:t>والغدد العرقية على</w:t>
      </w:r>
    </w:p>
    <w:p w:rsidR="009E62E6" w:rsidRPr="003F2312" w:rsidRDefault="009E62E6" w:rsidP="009E62E6">
      <w:pPr>
        <w:rPr>
          <w:rFonts w:asciiTheme="majorBidi" w:hAnsiTheme="majorBidi" w:cstheme="majorBidi"/>
          <w:sz w:val="28"/>
          <w:szCs w:val="28"/>
        </w:rPr>
      </w:pPr>
      <w:r w:rsidRPr="007967E3">
        <w:rPr>
          <w:rFonts w:asciiTheme="majorBidi" w:hAnsiTheme="majorBidi" w:cstheme="majorBidi"/>
          <w:sz w:val="28"/>
          <w:szCs w:val="28"/>
          <w:rtl/>
        </w:rPr>
        <w:t>الاحتفاظ بدرجة حرارة ثابتة وهى 37ْم ويوجد بها الحجاب الحاجز</w:t>
      </w:r>
      <w:r>
        <w:rPr>
          <w:rFonts w:asciiTheme="majorBidi" w:hAnsiTheme="majorBidi" w:cstheme="majorBidi" w:hint="cs"/>
          <w:sz w:val="28"/>
          <w:szCs w:val="28"/>
          <w:rtl/>
        </w:rPr>
        <w:t xml:space="preserve"> </w:t>
      </w:r>
      <w:r w:rsidRPr="007967E3">
        <w:rPr>
          <w:rFonts w:asciiTheme="majorBidi" w:hAnsiTheme="majorBidi" w:cstheme="majorBidi"/>
          <w:sz w:val="28"/>
          <w:szCs w:val="28"/>
          <w:rtl/>
        </w:rPr>
        <w:t xml:space="preserve">الذى يفصل الرئتين والقلب عن الأحشاء الداخلية والقلب أربع غرف بها أثدية لإفرازاللبن لتغذية الصغار </w:t>
      </w:r>
      <w:r w:rsidRPr="007967E3">
        <w:rPr>
          <w:rFonts w:asciiTheme="majorBidi" w:hAnsiTheme="majorBidi" w:cstheme="majorBidi"/>
          <w:sz w:val="28"/>
          <w:szCs w:val="28"/>
        </w:rPr>
        <w:t xml:space="preserve"> " .</w:t>
      </w:r>
      <w:r w:rsidRPr="007967E3">
        <w:rPr>
          <w:rFonts w:asciiTheme="majorBidi" w:hAnsiTheme="majorBidi" w:cstheme="majorBidi"/>
          <w:sz w:val="28"/>
          <w:szCs w:val="28"/>
          <w:rtl/>
        </w:rPr>
        <w:t>ويمكن تقسيم</w:t>
      </w:r>
    </w:p>
    <w:p w:rsidR="009E62E6" w:rsidRDefault="009E62E6" w:rsidP="009E62E6">
      <w:pPr>
        <w:rPr>
          <w:rFonts w:asciiTheme="majorBidi" w:hAnsiTheme="majorBidi" w:cstheme="majorBidi"/>
          <w:sz w:val="28"/>
          <w:szCs w:val="28"/>
          <w:rtl/>
        </w:rPr>
      </w:pPr>
      <w:r w:rsidRPr="007967E3">
        <w:rPr>
          <w:rFonts w:asciiTheme="majorBidi" w:hAnsiTheme="majorBidi" w:cstheme="majorBidi"/>
          <w:sz w:val="28"/>
          <w:szCs w:val="28"/>
          <w:rtl/>
        </w:rPr>
        <w:t>الثدييات على أساس الطريقه التى تنشأ</w:t>
      </w:r>
      <w:r>
        <w:rPr>
          <w:rFonts w:asciiTheme="majorBidi" w:hAnsiTheme="majorBidi" w:cstheme="majorBidi" w:hint="cs"/>
          <w:sz w:val="28"/>
          <w:szCs w:val="28"/>
          <w:rtl/>
        </w:rPr>
        <w:t xml:space="preserve"> </w:t>
      </w:r>
      <w:r w:rsidRPr="007967E3">
        <w:rPr>
          <w:rFonts w:asciiTheme="majorBidi" w:hAnsiTheme="majorBidi" w:cstheme="majorBidi"/>
          <w:sz w:val="28"/>
          <w:szCs w:val="28"/>
          <w:rtl/>
        </w:rPr>
        <w:t>بها أفراد جديدة الى :ذوات المشيمه ،ذوات الجراب،ذوات</w:t>
      </w:r>
    </w:p>
    <w:p w:rsidR="009E62E6" w:rsidRPr="007967E3" w:rsidRDefault="009E62E6" w:rsidP="009E62E6">
      <w:pPr>
        <w:rPr>
          <w:rFonts w:asciiTheme="majorBidi" w:hAnsiTheme="majorBidi" w:cstheme="majorBidi"/>
          <w:sz w:val="28"/>
          <w:szCs w:val="28"/>
          <w:rtl/>
          <w:lang w:bidi="ar-KW"/>
        </w:rPr>
      </w:pPr>
      <w:r>
        <w:rPr>
          <w:rFonts w:asciiTheme="majorBidi" w:hAnsiTheme="majorBidi" w:cstheme="majorBidi"/>
          <w:noProof/>
          <w:sz w:val="28"/>
          <w:szCs w:val="28"/>
          <w:rtl/>
        </w:rPr>
        <w:lastRenderedPageBreak/>
        <w:drawing>
          <wp:anchor distT="0" distB="0" distL="114300" distR="114300" simplePos="0" relativeHeight="251761664" behindDoc="0" locked="0" layoutInCell="1" allowOverlap="1" wp14:anchorId="6AAD9EFA" wp14:editId="21B8CC8A">
            <wp:simplePos x="0" y="0"/>
            <wp:positionH relativeFrom="column">
              <wp:posOffset>-304800</wp:posOffset>
            </wp:positionH>
            <wp:positionV relativeFrom="paragraph">
              <wp:posOffset>390525</wp:posOffset>
            </wp:positionV>
            <wp:extent cx="5562600" cy="3048000"/>
            <wp:effectExtent l="19050" t="0" r="0" b="0"/>
            <wp:wrapSquare wrapText="bothSides"/>
            <wp:docPr id="21" name="Picture 1231" descr="C:\Users\User\Desktop\صور كتاب الاشرافية\IMG_46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C:\Users\User\Desktop\صور كتاب الاشرافية\IMG_4687.JPG"/>
                    <pic:cNvPicPr>
                      <a:picLocks noChangeAspect="1" noChangeArrowheads="1"/>
                    </pic:cNvPicPr>
                  </pic:nvPicPr>
                  <pic:blipFill>
                    <a:blip r:embed="rId36" cstate="print">
                      <a:extLst>
                        <a:ext uri="{BEBA8EAE-BF5A-486C-A8C5-ECC9F3942E4B}">
                          <a14:imgProps xmlns:a14="http://schemas.microsoft.com/office/drawing/2010/main">
                            <a14:imgLayer r:embed="rId26">
                              <a14:imgEffect>
                                <a14:brightnessContrast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5562600" cy="3048000"/>
                    </a:xfrm>
                    <a:prstGeom prst="rect">
                      <a:avLst/>
                    </a:prstGeom>
                    <a:noFill/>
                    <a:ln>
                      <a:noFill/>
                    </a:ln>
                  </pic:spPr>
                </pic:pic>
              </a:graphicData>
            </a:graphic>
          </wp:anchor>
        </w:drawing>
      </w:r>
      <w:r w:rsidRPr="007967E3">
        <w:rPr>
          <w:rFonts w:asciiTheme="majorBidi" w:hAnsiTheme="majorBidi" w:cstheme="majorBidi"/>
          <w:sz w:val="28"/>
          <w:szCs w:val="28"/>
          <w:rtl/>
        </w:rPr>
        <w:t>المسلك الوحيد(الكيسية).</w:t>
      </w:r>
    </w:p>
    <w:p w:rsidR="009E62E6" w:rsidRDefault="009E62E6" w:rsidP="009E62E6">
      <w:pPr>
        <w:rPr>
          <w:rFonts w:asciiTheme="majorBidi" w:hAnsiTheme="majorBidi" w:cstheme="majorBidi"/>
          <w:sz w:val="28"/>
          <w:szCs w:val="28"/>
          <w:rtl/>
        </w:rPr>
      </w:pPr>
    </w:p>
    <w:p w:rsidR="00543210" w:rsidRDefault="00543210" w:rsidP="009E62E6">
      <w:pPr>
        <w:rPr>
          <w:rFonts w:asciiTheme="majorBidi" w:hAnsiTheme="majorBidi" w:cstheme="majorBidi"/>
          <w:sz w:val="28"/>
          <w:szCs w:val="28"/>
          <w:rtl/>
        </w:rPr>
      </w:pPr>
    </w:p>
    <w:p w:rsidR="00543210" w:rsidRDefault="00543210" w:rsidP="009E62E6">
      <w:pPr>
        <w:rPr>
          <w:rFonts w:asciiTheme="majorBidi" w:hAnsiTheme="majorBidi" w:cstheme="majorBidi"/>
          <w:sz w:val="28"/>
          <w:szCs w:val="28"/>
          <w:rtl/>
        </w:rPr>
      </w:pPr>
    </w:p>
    <w:p w:rsidR="00543210" w:rsidRDefault="00543210" w:rsidP="009E62E6">
      <w:pPr>
        <w:rPr>
          <w:rFonts w:asciiTheme="majorBidi" w:hAnsiTheme="majorBidi" w:cstheme="majorBidi"/>
          <w:sz w:val="28"/>
          <w:szCs w:val="28"/>
          <w:rtl/>
        </w:rPr>
      </w:pPr>
    </w:p>
    <w:p w:rsidR="00543210" w:rsidRDefault="00543210" w:rsidP="009E62E6">
      <w:pPr>
        <w:rPr>
          <w:rFonts w:asciiTheme="majorBidi" w:hAnsiTheme="majorBidi" w:cstheme="majorBidi"/>
          <w:sz w:val="28"/>
          <w:szCs w:val="28"/>
          <w:rtl/>
        </w:rPr>
      </w:pPr>
    </w:p>
    <w:p w:rsidR="00543210" w:rsidRDefault="00543210" w:rsidP="009E62E6">
      <w:pPr>
        <w:rPr>
          <w:rFonts w:asciiTheme="majorBidi" w:hAnsiTheme="majorBidi" w:cstheme="majorBidi"/>
          <w:sz w:val="28"/>
          <w:szCs w:val="28"/>
          <w:rtl/>
        </w:rPr>
      </w:pPr>
    </w:p>
    <w:p w:rsidR="00543210" w:rsidRDefault="00543210" w:rsidP="009E62E6">
      <w:pPr>
        <w:rPr>
          <w:rFonts w:asciiTheme="majorBidi" w:hAnsiTheme="majorBidi" w:cstheme="majorBidi"/>
          <w:sz w:val="28"/>
          <w:szCs w:val="28"/>
          <w:rtl/>
        </w:rPr>
      </w:pPr>
    </w:p>
    <w:p w:rsidR="00543210" w:rsidRDefault="00543210" w:rsidP="009E62E6">
      <w:pPr>
        <w:rPr>
          <w:rFonts w:asciiTheme="majorBidi" w:hAnsiTheme="majorBidi" w:cstheme="majorBidi"/>
          <w:sz w:val="28"/>
          <w:szCs w:val="28"/>
          <w:rtl/>
        </w:rPr>
      </w:pPr>
    </w:p>
    <w:p w:rsidR="00543210" w:rsidRDefault="00543210" w:rsidP="009E62E6">
      <w:pPr>
        <w:rPr>
          <w:rFonts w:asciiTheme="majorBidi" w:hAnsiTheme="majorBidi" w:cstheme="majorBidi"/>
          <w:sz w:val="28"/>
          <w:szCs w:val="28"/>
          <w:rtl/>
        </w:rPr>
      </w:pPr>
    </w:p>
    <w:p w:rsidR="00543210" w:rsidRDefault="00543210" w:rsidP="009E62E6">
      <w:pPr>
        <w:rPr>
          <w:rFonts w:asciiTheme="majorBidi" w:hAnsiTheme="majorBidi" w:cstheme="majorBidi"/>
          <w:sz w:val="28"/>
          <w:szCs w:val="28"/>
          <w:rtl/>
        </w:rPr>
      </w:pPr>
    </w:p>
    <w:p w:rsidR="00543210" w:rsidRDefault="00543210" w:rsidP="009E62E6">
      <w:pPr>
        <w:rPr>
          <w:rFonts w:asciiTheme="majorBidi" w:hAnsiTheme="majorBidi" w:cstheme="majorBidi"/>
          <w:sz w:val="28"/>
          <w:szCs w:val="28"/>
          <w:rtl/>
        </w:rPr>
      </w:pPr>
    </w:p>
    <w:p w:rsidR="00543210" w:rsidRDefault="00543210" w:rsidP="009E62E6">
      <w:pPr>
        <w:rPr>
          <w:rFonts w:asciiTheme="majorBidi" w:hAnsiTheme="majorBidi" w:cstheme="majorBidi"/>
          <w:sz w:val="28"/>
          <w:szCs w:val="28"/>
          <w:rtl/>
        </w:rPr>
      </w:pPr>
    </w:p>
    <w:p w:rsidR="009E62E6" w:rsidRPr="009466BB" w:rsidRDefault="009E62E6" w:rsidP="009E62E6">
      <w:pPr>
        <w:jc w:val="center"/>
        <w:rPr>
          <w:rFonts w:asciiTheme="majorBidi" w:hAnsiTheme="majorBidi" w:cstheme="majorBidi"/>
          <w:b/>
          <w:bCs/>
          <w:sz w:val="28"/>
          <w:szCs w:val="28"/>
          <w:u w:val="single"/>
          <w:rtl/>
        </w:rPr>
      </w:pPr>
      <w:r w:rsidRPr="009466BB">
        <w:rPr>
          <w:rFonts w:asciiTheme="majorBidi" w:hAnsiTheme="majorBidi" w:cstheme="majorBidi"/>
          <w:bCs/>
          <w:sz w:val="28"/>
          <w:szCs w:val="28"/>
          <w:u w:val="single"/>
          <w:rtl/>
        </w:rPr>
        <w:t>التكيف</w:t>
      </w:r>
    </w:p>
    <w:p w:rsidR="009E62E6" w:rsidRDefault="009E62E6" w:rsidP="009E62E6">
      <w:pPr>
        <w:rPr>
          <w:rFonts w:asciiTheme="majorBidi" w:hAnsiTheme="majorBidi" w:cstheme="majorBidi"/>
          <w:sz w:val="28"/>
          <w:szCs w:val="28"/>
          <w:rtl/>
        </w:rPr>
      </w:pPr>
      <w:r w:rsidRPr="007967E3">
        <w:rPr>
          <w:rFonts w:asciiTheme="majorBidi" w:hAnsiTheme="majorBidi" w:cstheme="majorBidi"/>
          <w:bCs/>
          <w:sz w:val="28"/>
          <w:szCs w:val="28"/>
          <w:u w:val="single"/>
          <w:rtl/>
        </w:rPr>
        <w:t>التكيّف بشكل عام هو</w:t>
      </w:r>
      <w:r w:rsidRPr="007967E3">
        <w:rPr>
          <w:rFonts w:asciiTheme="majorBidi" w:hAnsiTheme="majorBidi" w:cstheme="majorBidi"/>
          <w:sz w:val="28"/>
          <w:szCs w:val="28"/>
          <w:rtl/>
        </w:rPr>
        <w:t xml:space="preserve"> : قدرة</w:t>
      </w:r>
      <w:r>
        <w:rPr>
          <w:rFonts w:asciiTheme="majorBidi" w:hAnsiTheme="majorBidi" w:cstheme="majorBidi" w:hint="cs"/>
          <w:sz w:val="28"/>
          <w:szCs w:val="28"/>
          <w:rtl/>
        </w:rPr>
        <w:t xml:space="preserve"> </w:t>
      </w:r>
      <w:r w:rsidRPr="007967E3">
        <w:rPr>
          <w:rFonts w:asciiTheme="majorBidi" w:hAnsiTheme="majorBidi" w:cstheme="majorBidi"/>
          <w:sz w:val="28"/>
          <w:szCs w:val="28"/>
          <w:rtl/>
        </w:rPr>
        <w:t>الكائنات الحية على العيش في بيئات مختلفة</w:t>
      </w:r>
      <w:r w:rsidRPr="007967E3">
        <w:rPr>
          <w:rFonts w:asciiTheme="majorBidi" w:hAnsiTheme="majorBidi" w:cstheme="majorBidi"/>
          <w:sz w:val="28"/>
          <w:szCs w:val="28"/>
        </w:rPr>
        <w:br/>
      </w:r>
      <w:r w:rsidRPr="007967E3">
        <w:rPr>
          <w:rFonts w:asciiTheme="majorBidi" w:hAnsiTheme="majorBidi" w:cstheme="majorBidi"/>
          <w:bCs/>
          <w:sz w:val="28"/>
          <w:szCs w:val="28"/>
          <w:u w:val="single"/>
          <w:rtl/>
        </w:rPr>
        <w:t>التكيّف البشري هو</w:t>
      </w:r>
      <w:r w:rsidRPr="007967E3">
        <w:rPr>
          <w:rFonts w:asciiTheme="majorBidi" w:hAnsiTheme="majorBidi" w:cstheme="majorBidi"/>
          <w:sz w:val="28"/>
          <w:szCs w:val="28"/>
          <w:rtl/>
        </w:rPr>
        <w:t xml:space="preserve"> : محافظة</w:t>
      </w:r>
      <w:r>
        <w:rPr>
          <w:rFonts w:asciiTheme="majorBidi" w:hAnsiTheme="majorBidi" w:cstheme="majorBidi" w:hint="cs"/>
          <w:sz w:val="28"/>
          <w:szCs w:val="28"/>
          <w:rtl/>
        </w:rPr>
        <w:t xml:space="preserve"> </w:t>
      </w:r>
      <w:r w:rsidRPr="007967E3">
        <w:rPr>
          <w:rFonts w:asciiTheme="majorBidi" w:hAnsiTheme="majorBidi" w:cstheme="majorBidi"/>
          <w:sz w:val="28"/>
          <w:szCs w:val="28"/>
          <w:rtl/>
        </w:rPr>
        <w:t>الإنسان على بقائه نتيجة قدرته التغلب على الآثار الناتجة عن عناصر</w:t>
      </w:r>
      <w:r>
        <w:rPr>
          <w:rFonts w:asciiTheme="majorBidi" w:hAnsiTheme="majorBidi" w:cstheme="majorBidi" w:hint="cs"/>
          <w:sz w:val="28"/>
          <w:szCs w:val="28"/>
          <w:rtl/>
        </w:rPr>
        <w:t xml:space="preserve"> </w:t>
      </w:r>
      <w:r w:rsidRPr="007967E3">
        <w:rPr>
          <w:rFonts w:asciiTheme="majorBidi" w:hAnsiTheme="majorBidi" w:cstheme="majorBidi"/>
          <w:sz w:val="28"/>
          <w:szCs w:val="28"/>
          <w:rtl/>
        </w:rPr>
        <w:t>البيئة</w:t>
      </w:r>
      <w:r>
        <w:rPr>
          <w:rFonts w:asciiTheme="majorBidi" w:hAnsiTheme="majorBidi" w:cstheme="majorBidi" w:hint="cs"/>
          <w:sz w:val="28"/>
          <w:szCs w:val="28"/>
          <w:rtl/>
        </w:rPr>
        <w:t xml:space="preserve"> </w:t>
      </w:r>
      <w:r w:rsidRPr="007967E3">
        <w:rPr>
          <w:rFonts w:asciiTheme="majorBidi" w:hAnsiTheme="majorBidi" w:cstheme="majorBidi"/>
          <w:sz w:val="28"/>
          <w:szCs w:val="28"/>
          <w:rtl/>
        </w:rPr>
        <w:t>المختلفة</w:t>
      </w:r>
    </w:p>
    <w:p w:rsidR="009E62E6" w:rsidRDefault="009E62E6" w:rsidP="009E62E6">
      <w:pPr>
        <w:rPr>
          <w:rFonts w:asciiTheme="majorBidi" w:hAnsiTheme="majorBidi" w:cstheme="majorBidi"/>
          <w:sz w:val="28"/>
          <w:szCs w:val="28"/>
          <w:u w:val="single"/>
          <w:rtl/>
        </w:rPr>
      </w:pPr>
      <w:r w:rsidRPr="007967E3">
        <w:rPr>
          <w:rFonts w:asciiTheme="majorBidi" w:hAnsiTheme="majorBidi" w:cstheme="majorBidi"/>
          <w:bCs/>
          <w:sz w:val="28"/>
          <w:szCs w:val="28"/>
          <w:u w:val="single"/>
          <w:rtl/>
        </w:rPr>
        <w:t>انواع التكيّف</w:t>
      </w:r>
      <w:r w:rsidRPr="007967E3">
        <w:rPr>
          <w:rFonts w:asciiTheme="majorBidi" w:hAnsiTheme="majorBidi" w:cstheme="majorBidi"/>
          <w:bCs/>
          <w:sz w:val="28"/>
          <w:szCs w:val="28"/>
          <w:u w:val="single"/>
        </w:rPr>
        <w:t xml:space="preserve"> :</w:t>
      </w:r>
      <w:r w:rsidRPr="007967E3">
        <w:rPr>
          <w:rFonts w:asciiTheme="majorBidi" w:hAnsiTheme="majorBidi" w:cstheme="majorBidi"/>
          <w:sz w:val="28"/>
          <w:szCs w:val="28"/>
        </w:rPr>
        <w:br/>
      </w:r>
      <w:r>
        <w:rPr>
          <w:rFonts w:asciiTheme="majorBidi" w:hAnsiTheme="majorBidi" w:cstheme="majorBidi" w:hint="cs"/>
          <w:bCs/>
          <w:sz w:val="28"/>
          <w:szCs w:val="28"/>
          <w:u w:val="single"/>
          <w:rtl/>
        </w:rPr>
        <w:t>1-</w:t>
      </w:r>
      <w:r w:rsidRPr="007967E3">
        <w:rPr>
          <w:rFonts w:asciiTheme="majorBidi" w:hAnsiTheme="majorBidi" w:cstheme="majorBidi"/>
          <w:bCs/>
          <w:sz w:val="28"/>
          <w:szCs w:val="28"/>
          <w:u w:val="single"/>
          <w:rtl/>
        </w:rPr>
        <w:t>التكيّف التركيبي</w:t>
      </w:r>
      <w:r w:rsidRPr="007967E3">
        <w:rPr>
          <w:rFonts w:asciiTheme="majorBidi" w:hAnsiTheme="majorBidi" w:cstheme="majorBidi"/>
          <w:sz w:val="28"/>
          <w:szCs w:val="28"/>
          <w:rtl/>
        </w:rPr>
        <w:t>: وجود تراكيب خاصة في الجسم تناسب البيئة</w:t>
      </w:r>
      <w:r>
        <w:rPr>
          <w:rFonts w:asciiTheme="majorBidi" w:hAnsiTheme="majorBidi" w:cstheme="majorBidi" w:hint="cs"/>
          <w:sz w:val="28"/>
          <w:szCs w:val="28"/>
          <w:rtl/>
        </w:rPr>
        <w:t xml:space="preserve"> </w:t>
      </w:r>
      <w:r w:rsidRPr="007967E3">
        <w:rPr>
          <w:rFonts w:asciiTheme="majorBidi" w:hAnsiTheme="majorBidi" w:cstheme="majorBidi"/>
          <w:sz w:val="28"/>
          <w:szCs w:val="28"/>
          <w:rtl/>
        </w:rPr>
        <w:t>التي يكون فيها ، ويظهر ذلك في بعض الصفات الجسمية ، ومثال على ذلك التوسع في حجم</w:t>
      </w:r>
      <w:r>
        <w:rPr>
          <w:rFonts w:asciiTheme="majorBidi" w:hAnsiTheme="majorBidi" w:cstheme="majorBidi" w:hint="cs"/>
          <w:sz w:val="28"/>
          <w:szCs w:val="28"/>
          <w:rtl/>
        </w:rPr>
        <w:t xml:space="preserve"> </w:t>
      </w:r>
      <w:r w:rsidRPr="007967E3">
        <w:rPr>
          <w:rFonts w:asciiTheme="majorBidi" w:hAnsiTheme="majorBidi" w:cstheme="majorBidi"/>
          <w:sz w:val="28"/>
          <w:szCs w:val="28"/>
          <w:rtl/>
        </w:rPr>
        <w:t>الرئة ، التي يتمير بها سكان الهضاب العالية كسكان هضبة التبت والأجسام القوية التي</w:t>
      </w:r>
      <w:r>
        <w:rPr>
          <w:rFonts w:asciiTheme="majorBidi" w:hAnsiTheme="majorBidi" w:cstheme="majorBidi" w:hint="cs"/>
          <w:sz w:val="28"/>
          <w:szCs w:val="28"/>
          <w:rtl/>
        </w:rPr>
        <w:t xml:space="preserve"> </w:t>
      </w:r>
      <w:r w:rsidRPr="007967E3">
        <w:rPr>
          <w:rFonts w:asciiTheme="majorBidi" w:hAnsiTheme="majorBidi" w:cstheme="majorBidi"/>
          <w:sz w:val="28"/>
          <w:szCs w:val="28"/>
          <w:rtl/>
        </w:rPr>
        <w:t>يتميز بها سكان الجبال</w:t>
      </w:r>
      <w:r w:rsidRPr="007967E3">
        <w:rPr>
          <w:rFonts w:asciiTheme="majorBidi" w:hAnsiTheme="majorBidi" w:cstheme="majorBidi"/>
          <w:sz w:val="28"/>
          <w:szCs w:val="28"/>
        </w:rPr>
        <w:t xml:space="preserve"> .</w:t>
      </w:r>
      <w:r w:rsidRPr="007967E3">
        <w:rPr>
          <w:rFonts w:asciiTheme="majorBidi" w:hAnsiTheme="majorBidi" w:cstheme="majorBidi"/>
          <w:sz w:val="28"/>
          <w:szCs w:val="28"/>
        </w:rPr>
        <w:br/>
      </w:r>
      <w:r>
        <w:rPr>
          <w:rFonts w:asciiTheme="majorBidi" w:hAnsiTheme="majorBidi" w:cstheme="majorBidi" w:hint="cs"/>
          <w:bCs/>
          <w:sz w:val="28"/>
          <w:szCs w:val="28"/>
          <w:u w:val="single"/>
          <w:rtl/>
        </w:rPr>
        <w:t>2-</w:t>
      </w:r>
      <w:r w:rsidRPr="007967E3">
        <w:rPr>
          <w:rFonts w:asciiTheme="majorBidi" w:hAnsiTheme="majorBidi" w:cstheme="majorBidi"/>
          <w:bCs/>
          <w:sz w:val="28"/>
          <w:szCs w:val="28"/>
          <w:u w:val="single"/>
          <w:rtl/>
        </w:rPr>
        <w:t>التكيّف السلوكي :</w:t>
      </w:r>
      <w:r w:rsidRPr="007967E3">
        <w:rPr>
          <w:rFonts w:asciiTheme="majorBidi" w:hAnsiTheme="majorBidi" w:cstheme="majorBidi"/>
          <w:sz w:val="28"/>
          <w:szCs w:val="28"/>
          <w:rtl/>
        </w:rPr>
        <w:t xml:space="preserve"> يتضمن</w:t>
      </w:r>
      <w:r>
        <w:rPr>
          <w:rFonts w:asciiTheme="majorBidi" w:hAnsiTheme="majorBidi" w:cstheme="majorBidi" w:hint="cs"/>
          <w:sz w:val="28"/>
          <w:szCs w:val="28"/>
          <w:rtl/>
        </w:rPr>
        <w:t xml:space="preserve"> </w:t>
      </w:r>
      <w:r w:rsidRPr="007967E3">
        <w:rPr>
          <w:rFonts w:asciiTheme="majorBidi" w:hAnsiTheme="majorBidi" w:cstheme="majorBidi"/>
          <w:sz w:val="28"/>
          <w:szCs w:val="28"/>
          <w:rtl/>
        </w:rPr>
        <w:t>سلوكات الكائن الحي في جوانب حياته المختلفة مثل : السلوكيات الناتجة عن شعورالإن</w:t>
      </w:r>
      <w:r>
        <w:rPr>
          <w:rFonts w:asciiTheme="majorBidi" w:hAnsiTheme="majorBidi" w:cstheme="majorBidi" w:hint="cs"/>
          <w:sz w:val="28"/>
          <w:szCs w:val="28"/>
          <w:rtl/>
        </w:rPr>
        <w:t>س</w:t>
      </w:r>
      <w:r w:rsidRPr="007967E3">
        <w:rPr>
          <w:rFonts w:asciiTheme="majorBidi" w:hAnsiTheme="majorBidi" w:cstheme="majorBidi"/>
          <w:sz w:val="28"/>
          <w:szCs w:val="28"/>
          <w:rtl/>
        </w:rPr>
        <w:t>ان بالبرد والحر والخوف</w:t>
      </w:r>
      <w:r w:rsidRPr="007967E3">
        <w:rPr>
          <w:rFonts w:asciiTheme="majorBidi" w:hAnsiTheme="majorBidi" w:cstheme="majorBidi"/>
          <w:sz w:val="28"/>
          <w:szCs w:val="28"/>
        </w:rPr>
        <w:t xml:space="preserve"> .</w:t>
      </w:r>
      <w:r w:rsidRPr="007967E3">
        <w:rPr>
          <w:rFonts w:asciiTheme="majorBidi" w:hAnsiTheme="majorBidi" w:cstheme="majorBidi"/>
          <w:sz w:val="28"/>
          <w:szCs w:val="28"/>
        </w:rPr>
        <w:br/>
      </w:r>
      <w:r>
        <w:rPr>
          <w:rFonts w:asciiTheme="majorBidi" w:hAnsiTheme="majorBidi" w:cstheme="majorBidi" w:hint="cs"/>
          <w:bCs/>
          <w:sz w:val="28"/>
          <w:szCs w:val="28"/>
          <w:u w:val="single"/>
          <w:rtl/>
        </w:rPr>
        <w:t>3-</w:t>
      </w:r>
      <w:r w:rsidRPr="007967E3">
        <w:rPr>
          <w:rFonts w:asciiTheme="majorBidi" w:hAnsiTheme="majorBidi" w:cstheme="majorBidi"/>
          <w:bCs/>
          <w:sz w:val="28"/>
          <w:szCs w:val="28"/>
          <w:u w:val="single"/>
          <w:rtl/>
        </w:rPr>
        <w:t>التكيّف الإجتماعي :</w:t>
      </w:r>
      <w:r w:rsidRPr="007967E3">
        <w:rPr>
          <w:rFonts w:asciiTheme="majorBidi" w:hAnsiTheme="majorBidi" w:cstheme="majorBidi"/>
          <w:sz w:val="28"/>
          <w:szCs w:val="28"/>
          <w:rtl/>
        </w:rPr>
        <w:t xml:space="preserve"> تفاعل</w:t>
      </w:r>
      <w:r>
        <w:rPr>
          <w:rFonts w:asciiTheme="majorBidi" w:hAnsiTheme="majorBidi" w:cstheme="majorBidi" w:hint="cs"/>
          <w:sz w:val="28"/>
          <w:szCs w:val="28"/>
          <w:rtl/>
        </w:rPr>
        <w:t xml:space="preserve"> </w:t>
      </w:r>
      <w:r w:rsidRPr="007967E3">
        <w:rPr>
          <w:rFonts w:asciiTheme="majorBidi" w:hAnsiTheme="majorBidi" w:cstheme="majorBidi"/>
          <w:sz w:val="28"/>
          <w:szCs w:val="28"/>
          <w:rtl/>
        </w:rPr>
        <w:t>الإنسان مع الظروف الإجتماعية المحيطة به كتعلم اللغات واكتساب العادات</w:t>
      </w:r>
      <w:r>
        <w:rPr>
          <w:rFonts w:asciiTheme="majorBidi" w:hAnsiTheme="majorBidi" w:cstheme="majorBidi" w:hint="cs"/>
          <w:sz w:val="28"/>
          <w:szCs w:val="28"/>
          <w:rtl/>
        </w:rPr>
        <w:t xml:space="preserve"> </w:t>
      </w:r>
      <w:r w:rsidRPr="007967E3">
        <w:rPr>
          <w:rFonts w:asciiTheme="majorBidi" w:hAnsiTheme="majorBidi" w:cstheme="majorBidi"/>
          <w:sz w:val="28"/>
          <w:szCs w:val="28"/>
          <w:rtl/>
        </w:rPr>
        <w:t>والتقاليد</w:t>
      </w:r>
      <w:r w:rsidRPr="007967E3">
        <w:rPr>
          <w:rFonts w:asciiTheme="majorBidi" w:hAnsiTheme="majorBidi" w:cstheme="majorBidi"/>
          <w:sz w:val="28"/>
          <w:szCs w:val="28"/>
        </w:rPr>
        <w:br/>
      </w:r>
      <w:r w:rsidRPr="007967E3">
        <w:rPr>
          <w:rFonts w:asciiTheme="majorBidi" w:hAnsiTheme="majorBidi" w:cstheme="majorBidi"/>
          <w:sz w:val="28"/>
          <w:szCs w:val="28"/>
          <w:rtl/>
        </w:rPr>
        <w:t>يشير التكيف إذن إلى المزايا التي تكتسبها الكائنات الحية</w:t>
      </w:r>
      <w:r>
        <w:rPr>
          <w:rFonts w:asciiTheme="majorBidi" w:hAnsiTheme="majorBidi" w:cstheme="majorBidi" w:hint="cs"/>
          <w:sz w:val="28"/>
          <w:szCs w:val="28"/>
          <w:rtl/>
        </w:rPr>
        <w:t xml:space="preserve"> </w:t>
      </w:r>
      <w:r w:rsidRPr="007967E3">
        <w:rPr>
          <w:rFonts w:asciiTheme="majorBidi" w:hAnsiTheme="majorBidi" w:cstheme="majorBidi"/>
          <w:sz w:val="28"/>
          <w:szCs w:val="28"/>
          <w:rtl/>
        </w:rPr>
        <w:t>للتعامل مع أوساطها الخارجية مستخدمة البنى المتخصصة التي تساعدها في العيش في</w:t>
      </w:r>
      <w:r>
        <w:rPr>
          <w:rFonts w:asciiTheme="majorBidi" w:hAnsiTheme="majorBidi" w:cstheme="majorBidi" w:hint="cs"/>
          <w:sz w:val="28"/>
          <w:szCs w:val="28"/>
          <w:rtl/>
        </w:rPr>
        <w:t xml:space="preserve"> </w:t>
      </w:r>
      <w:r w:rsidRPr="007967E3">
        <w:rPr>
          <w:rFonts w:asciiTheme="majorBidi" w:hAnsiTheme="majorBidi" w:cstheme="majorBidi"/>
          <w:sz w:val="28"/>
          <w:szCs w:val="28"/>
          <w:rtl/>
        </w:rPr>
        <w:t>الوسط الذي توجد فيه، بينما اكتسبت كائنات أخرى صفاتٍ تمكنها من العيش في أوساط</w:t>
      </w:r>
      <w:r>
        <w:rPr>
          <w:rFonts w:asciiTheme="majorBidi" w:hAnsiTheme="majorBidi" w:cstheme="majorBidi" w:hint="cs"/>
          <w:sz w:val="28"/>
          <w:szCs w:val="28"/>
          <w:rtl/>
        </w:rPr>
        <w:t xml:space="preserve"> </w:t>
      </w:r>
      <w:r w:rsidRPr="007967E3">
        <w:rPr>
          <w:rFonts w:asciiTheme="majorBidi" w:hAnsiTheme="majorBidi" w:cstheme="majorBidi"/>
          <w:sz w:val="28"/>
          <w:szCs w:val="28"/>
          <w:rtl/>
        </w:rPr>
        <w:t>مختلفة إذ تستطيع استغلال وسطها واستثماره إلى الحد</w:t>
      </w:r>
      <w:r>
        <w:rPr>
          <w:rFonts w:asciiTheme="majorBidi" w:hAnsiTheme="majorBidi" w:cstheme="majorBidi" w:hint="cs"/>
          <w:sz w:val="28"/>
          <w:szCs w:val="28"/>
          <w:rtl/>
        </w:rPr>
        <w:t xml:space="preserve"> </w:t>
      </w:r>
      <w:r w:rsidRPr="007967E3">
        <w:rPr>
          <w:rFonts w:asciiTheme="majorBidi" w:hAnsiTheme="majorBidi" w:cstheme="majorBidi"/>
          <w:sz w:val="28"/>
          <w:szCs w:val="28"/>
          <w:rtl/>
        </w:rPr>
        <w:t>الأقصى</w:t>
      </w:r>
      <w:r w:rsidRPr="007967E3">
        <w:rPr>
          <w:rFonts w:asciiTheme="majorBidi" w:hAnsiTheme="majorBidi" w:cstheme="majorBidi"/>
          <w:sz w:val="28"/>
          <w:szCs w:val="28"/>
        </w:rPr>
        <w:t>.</w:t>
      </w:r>
    </w:p>
    <w:p w:rsidR="009E62E6" w:rsidRPr="007967E3" w:rsidRDefault="009E62E6" w:rsidP="009E62E6">
      <w:pPr>
        <w:rPr>
          <w:rFonts w:asciiTheme="majorBidi" w:hAnsiTheme="majorBidi" w:cstheme="majorBidi"/>
          <w:sz w:val="28"/>
          <w:szCs w:val="28"/>
          <w:rtl/>
        </w:rPr>
      </w:pPr>
      <w:r w:rsidRPr="007967E3">
        <w:rPr>
          <w:rFonts w:asciiTheme="majorBidi" w:hAnsiTheme="majorBidi" w:cstheme="majorBidi"/>
          <w:sz w:val="28"/>
          <w:szCs w:val="28"/>
          <w:u w:val="single"/>
        </w:rPr>
        <w:lastRenderedPageBreak/>
        <w:br/>
      </w:r>
      <w:r w:rsidR="00543210" w:rsidRPr="00543210">
        <w:rPr>
          <w:rFonts w:asciiTheme="majorBidi" w:hAnsiTheme="majorBidi" w:cstheme="majorBidi" w:hint="cs"/>
          <w:bCs/>
          <w:sz w:val="28"/>
          <w:szCs w:val="28"/>
          <w:rtl/>
        </w:rPr>
        <w:t xml:space="preserve"> </w:t>
      </w:r>
      <w:r w:rsidR="00543210">
        <w:rPr>
          <w:rFonts w:asciiTheme="majorBidi" w:hAnsiTheme="majorBidi" w:cstheme="majorBidi" w:hint="cs"/>
          <w:bCs/>
          <w:sz w:val="28"/>
          <w:szCs w:val="28"/>
          <w:rtl/>
        </w:rPr>
        <w:t xml:space="preserve">                                                            </w:t>
      </w:r>
      <w:r w:rsidRPr="00543210">
        <w:rPr>
          <w:rFonts w:asciiTheme="majorBidi" w:hAnsiTheme="majorBidi" w:cstheme="majorBidi"/>
          <w:bCs/>
          <w:sz w:val="28"/>
          <w:szCs w:val="28"/>
          <w:u w:val="single"/>
          <w:rtl/>
        </w:rPr>
        <w:t>النظام البيئي</w:t>
      </w:r>
      <w:r w:rsidRPr="00543210">
        <w:rPr>
          <w:rFonts w:asciiTheme="majorBidi" w:hAnsiTheme="majorBidi" w:cstheme="majorBidi"/>
          <w:sz w:val="28"/>
          <w:szCs w:val="28"/>
          <w:rtl/>
        </w:rPr>
        <w:br/>
      </w:r>
      <w:r w:rsidRPr="007967E3">
        <w:rPr>
          <w:rFonts w:asciiTheme="majorBidi" w:hAnsiTheme="majorBidi" w:cstheme="majorBidi"/>
          <w:sz w:val="28"/>
          <w:szCs w:val="28"/>
          <w:rtl/>
        </w:rPr>
        <w:br/>
        <w:t>هو أي مساحة من الطبيعة وما تحويه من كائنات حية، نباتية وحيوانية وكائنات دقيقة، ومن مواد غير حية، وتكون الكائنات الحية والمواد غير الحية في أي نظام بيئي في تفاعل بعضها مع بعض، وكل التفاعلات المتبادلة بين مكونات النظام البيئي مبنية على تبادل المواد والطاقة فيما بينها، ومن أمثلة الأنظمة البيئية الطبيعية الغابة والبحر والنهر والبركة وغيرها.</w:t>
      </w:r>
      <w:r w:rsidRPr="007967E3">
        <w:rPr>
          <w:rFonts w:asciiTheme="majorBidi" w:hAnsiTheme="majorBidi" w:cstheme="majorBidi"/>
          <w:sz w:val="28"/>
          <w:szCs w:val="28"/>
          <w:rtl/>
        </w:rPr>
        <w:br/>
      </w:r>
      <w:r w:rsidRPr="007967E3">
        <w:rPr>
          <w:rStyle w:val="Strong"/>
          <w:rFonts w:asciiTheme="majorBidi" w:hAnsiTheme="majorBidi" w:cstheme="majorBidi"/>
          <w:sz w:val="28"/>
          <w:szCs w:val="28"/>
          <w:rtl/>
        </w:rPr>
        <w:t>مكونات النظام البيئي:</w:t>
      </w:r>
      <w:r w:rsidRPr="007967E3">
        <w:rPr>
          <w:rFonts w:asciiTheme="majorBidi" w:hAnsiTheme="majorBidi" w:cstheme="majorBidi"/>
          <w:sz w:val="28"/>
          <w:szCs w:val="28"/>
          <w:rtl/>
        </w:rPr>
        <w:br/>
      </w:r>
      <w:r w:rsidRPr="007967E3">
        <w:rPr>
          <w:rStyle w:val="Strong"/>
          <w:rFonts w:asciiTheme="majorBidi" w:hAnsiTheme="majorBidi" w:cstheme="majorBidi"/>
          <w:sz w:val="28"/>
          <w:szCs w:val="28"/>
          <w:rtl/>
        </w:rPr>
        <w:t>1ـ مكونات غير حية</w:t>
      </w:r>
      <w:r w:rsidRPr="007967E3">
        <w:rPr>
          <w:rFonts w:asciiTheme="majorBidi" w:hAnsiTheme="majorBidi" w:cstheme="majorBidi"/>
          <w:sz w:val="28"/>
          <w:szCs w:val="28"/>
          <w:rtl/>
        </w:rPr>
        <w:br/>
        <w:t>وتتمثل بالمركبات الأساسية غير العضوية والعضوية في الطبيعة، كالكربون والأكسجين والماء والعناصر المعدنية والتربة وغيرها.</w:t>
      </w:r>
      <w:r w:rsidRPr="007967E3">
        <w:rPr>
          <w:rFonts w:asciiTheme="majorBidi" w:hAnsiTheme="majorBidi" w:cstheme="majorBidi"/>
          <w:sz w:val="28"/>
          <w:szCs w:val="28"/>
          <w:rtl/>
        </w:rPr>
        <w:br/>
      </w:r>
      <w:r w:rsidRPr="007967E3">
        <w:rPr>
          <w:rStyle w:val="Strong"/>
          <w:rFonts w:asciiTheme="majorBidi" w:hAnsiTheme="majorBidi" w:cstheme="majorBidi"/>
          <w:sz w:val="28"/>
          <w:szCs w:val="28"/>
          <w:rtl/>
        </w:rPr>
        <w:t>2ـ مكونات حيّة</w:t>
      </w:r>
      <w:r w:rsidRPr="007967E3">
        <w:rPr>
          <w:rFonts w:asciiTheme="majorBidi" w:hAnsiTheme="majorBidi" w:cstheme="majorBidi"/>
          <w:sz w:val="28"/>
          <w:szCs w:val="28"/>
          <w:u w:val="single"/>
          <w:rtl/>
        </w:rPr>
        <w:t xml:space="preserve"> وتشمل:</w:t>
      </w:r>
      <w:r w:rsidRPr="007967E3">
        <w:rPr>
          <w:rFonts w:asciiTheme="majorBidi" w:hAnsiTheme="majorBidi" w:cstheme="majorBidi"/>
          <w:sz w:val="28"/>
          <w:szCs w:val="28"/>
          <w:rtl/>
        </w:rPr>
        <w:br/>
        <w:t xml:space="preserve">أ ـ </w:t>
      </w:r>
      <w:r w:rsidRPr="007967E3">
        <w:rPr>
          <w:rFonts w:asciiTheme="majorBidi" w:hAnsiTheme="majorBidi" w:cstheme="majorBidi"/>
          <w:bCs/>
          <w:sz w:val="28"/>
          <w:szCs w:val="28"/>
          <w:u w:val="single"/>
          <w:rtl/>
        </w:rPr>
        <w:t>الكائنات المنتجة:</w:t>
      </w:r>
      <w:r w:rsidRPr="007967E3">
        <w:rPr>
          <w:rFonts w:asciiTheme="majorBidi" w:hAnsiTheme="majorBidi" w:cstheme="majorBidi"/>
          <w:sz w:val="28"/>
          <w:szCs w:val="28"/>
        </w:rPr>
        <w:t>Producers</w:t>
      </w:r>
      <w:r w:rsidRPr="007967E3">
        <w:rPr>
          <w:rFonts w:asciiTheme="majorBidi" w:hAnsiTheme="majorBidi" w:cstheme="majorBidi"/>
          <w:sz w:val="28"/>
          <w:szCs w:val="28"/>
          <w:rtl/>
        </w:rPr>
        <w:t>، وهي النباتات الخضراء التي تصنع غذاءها بنفسها (الكائنات ذاتية</w:t>
      </w:r>
      <w:r w:rsidRPr="007967E3">
        <w:rPr>
          <w:rFonts w:asciiTheme="majorBidi" w:hAnsiTheme="majorBidi" w:cstheme="majorBidi"/>
          <w:sz w:val="28"/>
          <w:szCs w:val="28"/>
          <w:rtl/>
        </w:rPr>
        <w:br/>
        <w:t xml:space="preserve">التغذية </w:t>
      </w:r>
      <w:r w:rsidRPr="007967E3">
        <w:rPr>
          <w:rFonts w:asciiTheme="majorBidi" w:hAnsiTheme="majorBidi" w:cstheme="majorBidi"/>
          <w:sz w:val="28"/>
          <w:szCs w:val="28"/>
        </w:rPr>
        <w:t>Autotrophic</w:t>
      </w:r>
      <w:r w:rsidRPr="007967E3">
        <w:rPr>
          <w:rFonts w:asciiTheme="majorBidi" w:hAnsiTheme="majorBidi" w:cstheme="majorBidi"/>
          <w:sz w:val="28"/>
          <w:szCs w:val="28"/>
          <w:rtl/>
        </w:rPr>
        <w:t>) من مواد غير عضوية بسيطة، بعملية التمثيل الضوئي. وهي تمثل صلة</w:t>
      </w:r>
      <w:r w:rsidRPr="007967E3">
        <w:rPr>
          <w:rFonts w:asciiTheme="majorBidi" w:hAnsiTheme="majorBidi" w:cstheme="majorBidi"/>
          <w:sz w:val="28"/>
          <w:szCs w:val="28"/>
          <w:rtl/>
        </w:rPr>
        <w:br/>
        <w:t>الوصل بين المكونات غير الحية والمكونات الحية للنظام البيئي.</w:t>
      </w:r>
      <w:r w:rsidRPr="007967E3">
        <w:rPr>
          <w:rFonts w:asciiTheme="majorBidi" w:hAnsiTheme="majorBidi" w:cstheme="majorBidi"/>
          <w:sz w:val="28"/>
          <w:szCs w:val="28"/>
          <w:rtl/>
        </w:rPr>
        <w:br/>
        <w:t xml:space="preserve">ب ـ </w:t>
      </w:r>
      <w:r w:rsidRPr="007967E3">
        <w:rPr>
          <w:rFonts w:asciiTheme="majorBidi" w:hAnsiTheme="majorBidi" w:cstheme="majorBidi"/>
          <w:bCs/>
          <w:sz w:val="28"/>
          <w:szCs w:val="28"/>
          <w:u w:val="single"/>
          <w:rtl/>
        </w:rPr>
        <w:t>الكائنات المستهلكة:</w:t>
      </w:r>
      <w:r w:rsidRPr="007967E3">
        <w:rPr>
          <w:rFonts w:asciiTheme="majorBidi" w:hAnsiTheme="majorBidi" w:cstheme="majorBidi"/>
          <w:sz w:val="28"/>
          <w:szCs w:val="28"/>
        </w:rPr>
        <w:t>Cunsumers</w:t>
      </w:r>
      <w:r w:rsidRPr="007967E3">
        <w:rPr>
          <w:rFonts w:asciiTheme="majorBidi" w:hAnsiTheme="majorBidi" w:cstheme="majorBidi"/>
          <w:sz w:val="28"/>
          <w:szCs w:val="28"/>
          <w:rtl/>
        </w:rPr>
        <w:t xml:space="preserve"> وهي الكائنات الحية غير ذاتية التغذية، وتشمل الحيوانات العاشبة</w:t>
      </w:r>
      <w:r w:rsidRPr="007967E3">
        <w:rPr>
          <w:rFonts w:asciiTheme="majorBidi" w:hAnsiTheme="majorBidi" w:cstheme="majorBidi"/>
          <w:sz w:val="28"/>
          <w:szCs w:val="28"/>
          <w:rtl/>
        </w:rPr>
        <w:br/>
        <w:t>التي تتغذى بالنباتات، والحيوانات اللاحمة التي تقتات بالحيوانات العاشبة.</w:t>
      </w:r>
      <w:r w:rsidRPr="007967E3">
        <w:rPr>
          <w:rFonts w:asciiTheme="majorBidi" w:hAnsiTheme="majorBidi" w:cstheme="majorBidi"/>
          <w:sz w:val="28"/>
          <w:szCs w:val="28"/>
          <w:rtl/>
        </w:rPr>
        <w:br/>
        <w:t xml:space="preserve">ج ـ </w:t>
      </w:r>
      <w:r w:rsidRPr="007967E3">
        <w:rPr>
          <w:rFonts w:asciiTheme="majorBidi" w:hAnsiTheme="majorBidi" w:cstheme="majorBidi"/>
          <w:bCs/>
          <w:sz w:val="28"/>
          <w:szCs w:val="28"/>
          <w:u w:val="single"/>
          <w:rtl/>
        </w:rPr>
        <w:t>الكائنات المفككة:</w:t>
      </w:r>
      <w:r w:rsidRPr="007967E3">
        <w:rPr>
          <w:rFonts w:asciiTheme="majorBidi" w:hAnsiTheme="majorBidi" w:cstheme="majorBidi"/>
          <w:sz w:val="28"/>
          <w:szCs w:val="28"/>
        </w:rPr>
        <w:t>Decomposers</w:t>
      </w:r>
      <w:r w:rsidRPr="007967E3">
        <w:rPr>
          <w:rFonts w:asciiTheme="majorBidi" w:hAnsiTheme="majorBidi" w:cstheme="majorBidi"/>
          <w:sz w:val="28"/>
          <w:szCs w:val="28"/>
          <w:rtl/>
        </w:rPr>
        <w:t xml:space="preserve"> (المحللة) كالفطريات والبكتريا وبعض الحيوانات الأولية وغيرها، التي تقوم</w:t>
      </w:r>
      <w:r w:rsidRPr="007967E3">
        <w:rPr>
          <w:rFonts w:asciiTheme="majorBidi" w:hAnsiTheme="majorBidi" w:cstheme="majorBidi"/>
          <w:sz w:val="28"/>
          <w:szCs w:val="28"/>
          <w:rtl/>
        </w:rPr>
        <w:br/>
        <w:t>بتفكيك جثث الكائنات الحية النباتية والحيوانية وبقاياها، وتحولها إلى مركبات</w:t>
      </w:r>
      <w:r w:rsidRPr="007967E3">
        <w:rPr>
          <w:rFonts w:asciiTheme="majorBidi" w:hAnsiTheme="majorBidi" w:cstheme="majorBidi"/>
          <w:sz w:val="28"/>
          <w:szCs w:val="28"/>
          <w:rtl/>
        </w:rPr>
        <w:br/>
        <w:t>بسيطة تستفيد منها النباتات في تغذيتها. وبذلك تمثل الكائنات المفككة صلة الوصل</w:t>
      </w:r>
      <w:r w:rsidRPr="007967E3">
        <w:rPr>
          <w:rFonts w:asciiTheme="majorBidi" w:hAnsiTheme="majorBidi" w:cstheme="majorBidi"/>
          <w:sz w:val="28"/>
          <w:szCs w:val="28"/>
          <w:rtl/>
        </w:rPr>
        <w:br/>
        <w:t>بين المكونات الحية والمكونات غير الحية للنظام البيئي.</w:t>
      </w:r>
      <w:r w:rsidRPr="007967E3">
        <w:rPr>
          <w:rFonts w:asciiTheme="majorBidi" w:hAnsiTheme="majorBidi" w:cstheme="majorBidi"/>
          <w:sz w:val="28"/>
          <w:szCs w:val="28"/>
          <w:rtl/>
        </w:rPr>
        <w:br/>
      </w:r>
      <w:r w:rsidRPr="007967E3">
        <w:rPr>
          <w:rFonts w:asciiTheme="majorBidi" w:hAnsiTheme="majorBidi" w:cstheme="majorBidi"/>
          <w:sz w:val="28"/>
          <w:szCs w:val="28"/>
          <w:rtl/>
        </w:rPr>
        <w:br/>
      </w:r>
      <w:r w:rsidRPr="007967E3">
        <w:rPr>
          <w:rStyle w:val="Strong"/>
          <w:rFonts w:asciiTheme="majorBidi" w:hAnsiTheme="majorBidi" w:cstheme="majorBidi"/>
          <w:sz w:val="28"/>
          <w:szCs w:val="28"/>
          <w:rtl/>
        </w:rPr>
        <w:t>العلاقات بين مكونات النظام البيئي</w:t>
      </w:r>
      <w:r w:rsidRPr="007967E3">
        <w:rPr>
          <w:rFonts w:asciiTheme="majorBidi" w:hAnsiTheme="majorBidi" w:cstheme="majorBidi"/>
          <w:bCs/>
          <w:sz w:val="28"/>
          <w:szCs w:val="28"/>
          <w:rtl/>
        </w:rPr>
        <w:br/>
      </w:r>
      <w:r w:rsidRPr="007967E3">
        <w:rPr>
          <w:rFonts w:asciiTheme="majorBidi" w:hAnsiTheme="majorBidi" w:cstheme="majorBidi"/>
          <w:sz w:val="28"/>
          <w:szCs w:val="28"/>
          <w:rtl/>
        </w:rPr>
        <w:t>تتفاعل مكونات النظام البيئي الحية وغير الحية</w:t>
      </w:r>
      <w:r w:rsidRPr="007967E3">
        <w:rPr>
          <w:rFonts w:asciiTheme="majorBidi" w:hAnsiTheme="majorBidi" w:cstheme="majorBidi"/>
          <w:sz w:val="28"/>
          <w:szCs w:val="28"/>
          <w:rtl/>
        </w:rPr>
        <w:br/>
        <w:t>فيما بينها تفاعلاً متبادلاً، بحيث تشكل كلاً متوازناً ومستقراً، فالنباتات</w:t>
      </w:r>
      <w:r w:rsidRPr="007967E3">
        <w:rPr>
          <w:rFonts w:asciiTheme="majorBidi" w:hAnsiTheme="majorBidi" w:cstheme="majorBidi"/>
          <w:sz w:val="28"/>
          <w:szCs w:val="28"/>
          <w:rtl/>
        </w:rPr>
        <w:br/>
        <w:t>الخضراء تصنع المواد السكرية بعملية التمثيل الضوئي، من ثنائي أكسيد الكربون</w:t>
      </w:r>
      <w:r w:rsidRPr="007967E3">
        <w:rPr>
          <w:rFonts w:asciiTheme="majorBidi" w:hAnsiTheme="majorBidi" w:cstheme="majorBidi"/>
          <w:sz w:val="28"/>
          <w:szCs w:val="28"/>
          <w:rtl/>
        </w:rPr>
        <w:br/>
        <w:t>والماء والطاقة الشمسية، وبذلك تدخل هذه المواد الأولية في الحلقة الحياتية.</w:t>
      </w:r>
      <w:r w:rsidRPr="007967E3">
        <w:rPr>
          <w:rFonts w:asciiTheme="majorBidi" w:hAnsiTheme="majorBidi" w:cstheme="majorBidi"/>
          <w:sz w:val="28"/>
          <w:szCs w:val="28"/>
          <w:rtl/>
        </w:rPr>
        <w:br/>
        <w:t>وتتغذى الحيوانات العاشبة بالنباتات، وتصير الحيوانات العاشبة غذاء للحيوانات</w:t>
      </w:r>
      <w:r w:rsidRPr="007967E3">
        <w:rPr>
          <w:rFonts w:asciiTheme="majorBidi" w:hAnsiTheme="majorBidi" w:cstheme="majorBidi"/>
          <w:sz w:val="28"/>
          <w:szCs w:val="28"/>
          <w:rtl/>
        </w:rPr>
        <w:br/>
        <w:t>اللاحمة. وتقوم الكائنات المفككة بتفكيك بقايا الكائنات الحية وجثثها جميعاً،</w:t>
      </w:r>
      <w:r w:rsidRPr="007967E3">
        <w:rPr>
          <w:rFonts w:asciiTheme="majorBidi" w:hAnsiTheme="majorBidi" w:cstheme="majorBidi"/>
          <w:sz w:val="28"/>
          <w:szCs w:val="28"/>
          <w:rtl/>
        </w:rPr>
        <w:br/>
        <w:t>وتحولها إلى مواد بسيطة تستعملها النباتات في غذائها وفي تكوين أجسامها. وهكذا</w:t>
      </w:r>
      <w:r w:rsidRPr="007967E3">
        <w:rPr>
          <w:rFonts w:asciiTheme="majorBidi" w:hAnsiTheme="majorBidi" w:cstheme="majorBidi"/>
          <w:sz w:val="28"/>
          <w:szCs w:val="28"/>
          <w:rtl/>
        </w:rPr>
        <w:br/>
        <w:t xml:space="preserve">يتميز النظام البيئي بوجود سلسلة غذائية </w:t>
      </w:r>
      <w:r w:rsidRPr="007967E3">
        <w:rPr>
          <w:rFonts w:asciiTheme="majorBidi" w:hAnsiTheme="majorBidi" w:cstheme="majorBidi"/>
          <w:sz w:val="28"/>
          <w:szCs w:val="28"/>
        </w:rPr>
        <w:t>Food Chain</w:t>
      </w:r>
      <w:r w:rsidRPr="007967E3">
        <w:rPr>
          <w:rFonts w:asciiTheme="majorBidi" w:hAnsiTheme="majorBidi" w:cstheme="majorBidi"/>
          <w:sz w:val="28"/>
          <w:szCs w:val="28"/>
          <w:rtl/>
        </w:rPr>
        <w:t xml:space="preserve"> بين مكوناته المختلفة (الشكل -2).</w:t>
      </w:r>
    </w:p>
    <w:p w:rsidR="00714BC2" w:rsidRDefault="009E62E6" w:rsidP="009E62E6">
      <w:pPr>
        <w:rPr>
          <w:rFonts w:asciiTheme="majorBidi" w:hAnsiTheme="majorBidi" w:cstheme="majorBidi"/>
          <w:sz w:val="28"/>
          <w:szCs w:val="28"/>
          <w:rtl/>
        </w:rPr>
      </w:pPr>
      <w:r w:rsidRPr="007967E3">
        <w:rPr>
          <w:rFonts w:asciiTheme="majorBidi" w:hAnsiTheme="majorBidi" w:cstheme="majorBidi"/>
          <w:sz w:val="28"/>
          <w:szCs w:val="28"/>
          <w:rtl/>
        </w:rPr>
        <w:t xml:space="preserve"> وتتداخل السلاسل الغذائية بعضها مع بعض في صورة شبكة غذائية </w:t>
      </w:r>
      <w:r w:rsidRPr="007967E3">
        <w:rPr>
          <w:rFonts w:asciiTheme="majorBidi" w:hAnsiTheme="majorBidi" w:cstheme="majorBidi"/>
          <w:sz w:val="28"/>
          <w:szCs w:val="28"/>
        </w:rPr>
        <w:t>Food Web</w:t>
      </w:r>
      <w:r w:rsidRPr="007967E3">
        <w:rPr>
          <w:rFonts w:asciiTheme="majorBidi" w:hAnsiTheme="majorBidi" w:cstheme="majorBidi"/>
          <w:sz w:val="28"/>
          <w:szCs w:val="28"/>
          <w:rtl/>
        </w:rPr>
        <w:t xml:space="preserve"> (الشكل-3)، ذلك أن الكائنات المستهلكة لا تتخصص بنوع واحد منالغذاء، مما يؤدي إلى تداخل السلاسل الغذائية بعضها مع بعض، وتأخذ عندها العلاقات الغذائية صورة شبكة غذائية، يكون فيها أمام الكائنات المستهلكة الكثير من فرص الاختيار، مما يحفظ للشبكة الغذائية، ومن ثمَّ للنظام البيئي، التوازن والاستقرار</w:t>
      </w:r>
      <w:r w:rsidR="00714BC2">
        <w:rPr>
          <w:rFonts w:asciiTheme="majorBidi" w:hAnsiTheme="majorBidi" w:cstheme="majorBidi" w:hint="cs"/>
          <w:sz w:val="28"/>
          <w:szCs w:val="28"/>
          <w:rtl/>
        </w:rPr>
        <w:t>.</w:t>
      </w:r>
    </w:p>
    <w:p w:rsidR="009E62E6" w:rsidRPr="007967E3" w:rsidRDefault="00714BC2" w:rsidP="009E62E6">
      <w:pPr>
        <w:rPr>
          <w:rFonts w:asciiTheme="majorBidi" w:hAnsiTheme="majorBidi" w:cstheme="majorBidi"/>
          <w:sz w:val="28"/>
          <w:szCs w:val="28"/>
          <w:rtl/>
        </w:rPr>
      </w:pPr>
      <w:r w:rsidRPr="007967E3">
        <w:rPr>
          <w:rFonts w:asciiTheme="majorBidi" w:hAnsiTheme="majorBidi" w:cstheme="majorBidi"/>
          <w:noProof/>
          <w:sz w:val="28"/>
          <w:szCs w:val="28"/>
        </w:rPr>
        <w:lastRenderedPageBreak/>
        <w:drawing>
          <wp:anchor distT="0" distB="0" distL="114300" distR="114300" simplePos="0" relativeHeight="251760640" behindDoc="0" locked="0" layoutInCell="1" allowOverlap="1" wp14:anchorId="29C15DEF" wp14:editId="7A3D6D71">
            <wp:simplePos x="0" y="0"/>
            <wp:positionH relativeFrom="column">
              <wp:posOffset>-312420</wp:posOffset>
            </wp:positionH>
            <wp:positionV relativeFrom="paragraph">
              <wp:posOffset>295275</wp:posOffset>
            </wp:positionV>
            <wp:extent cx="2872105" cy="2861945"/>
            <wp:effectExtent l="0" t="0" r="0" b="0"/>
            <wp:wrapSquare wrapText="bothSides"/>
            <wp:docPr id="22" name="صورة 11" descr="http://www.arab-ency.com/servers/gallery/353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1" descr="http://www.arab-ency.com/servers/gallery/3535-3.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72105" cy="2861945"/>
                    </a:xfrm>
                    <a:prstGeom prst="rect">
                      <a:avLst/>
                    </a:prstGeom>
                    <a:noFill/>
                    <a:ln w="9525">
                      <a:noFill/>
                      <a:miter lim="800000"/>
                      <a:headEnd/>
                      <a:tailEnd/>
                    </a:ln>
                  </pic:spPr>
                </pic:pic>
              </a:graphicData>
            </a:graphic>
          </wp:anchor>
        </w:drawing>
      </w:r>
      <w:r w:rsidR="009E62E6" w:rsidRPr="007967E3">
        <w:rPr>
          <w:rFonts w:asciiTheme="majorBidi" w:hAnsiTheme="majorBidi" w:cstheme="majorBidi"/>
          <w:sz w:val="28"/>
          <w:szCs w:val="28"/>
          <w:rtl/>
        </w:rPr>
        <w:br/>
      </w:r>
      <w:r w:rsidR="009E62E6" w:rsidRPr="007967E3">
        <w:rPr>
          <w:rFonts w:asciiTheme="majorBidi" w:hAnsiTheme="majorBidi" w:cstheme="majorBidi"/>
          <w:bCs/>
          <w:sz w:val="28"/>
          <w:szCs w:val="28"/>
          <w:u w:val="single"/>
          <w:rtl/>
        </w:rPr>
        <w:t>السلاسل الغذائية</w:t>
      </w:r>
      <w:r w:rsidR="009E62E6" w:rsidRPr="007967E3">
        <w:rPr>
          <w:rFonts w:asciiTheme="majorBidi" w:hAnsiTheme="majorBidi" w:cstheme="majorBidi"/>
          <w:sz w:val="28"/>
          <w:szCs w:val="28"/>
          <w:rtl/>
        </w:rPr>
        <w:br/>
        <w:t>هى المسارات المختلفة للطاقة في الكائنات الحية في النظام البيئي</w:t>
      </w:r>
      <w:r w:rsidR="009E62E6" w:rsidRPr="007967E3">
        <w:rPr>
          <w:rFonts w:asciiTheme="majorBidi" w:hAnsiTheme="majorBidi" w:cstheme="majorBidi"/>
          <w:sz w:val="28"/>
          <w:szCs w:val="28"/>
          <w:rtl/>
        </w:rPr>
        <w:br/>
      </w:r>
      <w:r w:rsidR="009E62E6" w:rsidRPr="007967E3">
        <w:rPr>
          <w:rFonts w:asciiTheme="majorBidi" w:hAnsiTheme="majorBidi" w:cstheme="majorBidi"/>
          <w:sz w:val="28"/>
          <w:szCs w:val="28"/>
          <w:rtl/>
        </w:rPr>
        <w:br/>
      </w:r>
      <w:r w:rsidR="009E62E6" w:rsidRPr="007967E3">
        <w:rPr>
          <w:rFonts w:asciiTheme="majorBidi" w:hAnsiTheme="majorBidi" w:cstheme="majorBidi"/>
          <w:noProof/>
          <w:sz w:val="28"/>
          <w:szCs w:val="28"/>
        </w:rPr>
        <w:drawing>
          <wp:inline distT="0" distB="0" distL="0" distR="0" wp14:anchorId="72793AB1" wp14:editId="2FCD7C7B">
            <wp:extent cx="1972368" cy="2055939"/>
            <wp:effectExtent l="0" t="0" r="8890" b="1905"/>
            <wp:docPr id="24" name="صورة 9" descr="http://4.bp.blogspot.com/_ff8qW7srDws/SEDqpHu9GWI/AAAAAAAAAAM/DSu65ckfofw/s32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9" descr="http://4.bp.blogspot.com/_ff8qW7srDws/SEDqpHu9GWI/AAAAAAAAAAM/DSu65ckfofw/s320/8.gif"/>
                    <pic:cNvPicPr>
                      <a:picLocks noChangeAspect="1" noChangeArrowheads="1"/>
                    </pic:cNvPicPr>
                  </pic:nvPicPr>
                  <pic:blipFill>
                    <a:blip r:embed="rId38" cstate="print"/>
                    <a:srcRect/>
                    <a:stretch>
                      <a:fillRect/>
                    </a:stretch>
                  </pic:blipFill>
                  <pic:spPr bwMode="auto">
                    <a:xfrm>
                      <a:off x="0" y="0"/>
                      <a:ext cx="1973891" cy="2057527"/>
                    </a:xfrm>
                    <a:prstGeom prst="rect">
                      <a:avLst/>
                    </a:prstGeom>
                    <a:noFill/>
                    <a:ln w="9525">
                      <a:noFill/>
                      <a:miter lim="800000"/>
                      <a:headEnd/>
                      <a:tailEnd/>
                    </a:ln>
                  </pic:spPr>
                </pic:pic>
              </a:graphicData>
            </a:graphic>
          </wp:inline>
        </w:drawing>
      </w:r>
      <w:r w:rsidR="009E62E6" w:rsidRPr="007967E3">
        <w:rPr>
          <w:rFonts w:asciiTheme="majorBidi" w:hAnsiTheme="majorBidi" w:cstheme="majorBidi"/>
          <w:sz w:val="28"/>
          <w:szCs w:val="28"/>
          <w:rtl/>
        </w:rPr>
        <w:br/>
      </w:r>
      <w:r w:rsidR="009E62E6" w:rsidRPr="007967E3">
        <w:rPr>
          <w:rFonts w:asciiTheme="majorBidi" w:hAnsiTheme="majorBidi" w:cstheme="majorBidi"/>
          <w:sz w:val="28"/>
          <w:szCs w:val="28"/>
          <w:rtl/>
        </w:rPr>
        <w:br/>
        <w:t>مجموعة السلاسل الغذائية المتشابكة في النظام البيئي لواقع سريان الطاقة في الطبيعة</w:t>
      </w:r>
      <w:r w:rsidR="009E62E6" w:rsidRPr="007967E3">
        <w:rPr>
          <w:rFonts w:asciiTheme="majorBidi" w:hAnsiTheme="majorBidi" w:cstheme="majorBidi"/>
          <w:sz w:val="28"/>
          <w:szCs w:val="28"/>
          <w:rtl/>
        </w:rPr>
        <w:br/>
      </w:r>
      <w:r w:rsidR="009E62E6" w:rsidRPr="007967E3">
        <w:rPr>
          <w:rFonts w:asciiTheme="majorBidi" w:hAnsiTheme="majorBidi" w:cstheme="majorBidi"/>
          <w:sz w:val="28"/>
          <w:szCs w:val="28"/>
          <w:rtl/>
        </w:rPr>
        <w:br/>
      </w:r>
      <w:r w:rsidR="009E62E6" w:rsidRPr="007967E3">
        <w:rPr>
          <w:rFonts w:asciiTheme="majorBidi" w:hAnsiTheme="majorBidi" w:cstheme="majorBidi"/>
          <w:bCs/>
          <w:sz w:val="28"/>
          <w:szCs w:val="28"/>
          <w:u w:val="single"/>
          <w:rtl/>
        </w:rPr>
        <w:t>اهرام الغذاء (اهرام البيئة) وانواعها :</w:t>
      </w:r>
      <w:r w:rsidR="009E62E6" w:rsidRPr="007967E3">
        <w:rPr>
          <w:rFonts w:asciiTheme="majorBidi" w:hAnsiTheme="majorBidi" w:cstheme="majorBidi"/>
          <w:sz w:val="28"/>
          <w:szCs w:val="28"/>
          <w:rtl/>
        </w:rPr>
        <w:br/>
      </w:r>
      <w:r w:rsidR="009E62E6" w:rsidRPr="007967E3">
        <w:rPr>
          <w:rFonts w:asciiTheme="majorBidi" w:hAnsiTheme="majorBidi" w:cstheme="majorBidi"/>
          <w:sz w:val="28"/>
          <w:szCs w:val="28"/>
          <w:rtl/>
        </w:rPr>
        <w:br/>
        <w:t xml:space="preserve">1-هرم الاعداد :يوضح العلاقة بين اعداد الكائنات في السلسلة الغذائية </w:t>
      </w:r>
      <w:r w:rsidR="009E62E6" w:rsidRPr="007967E3">
        <w:rPr>
          <w:rFonts w:asciiTheme="majorBidi" w:hAnsiTheme="majorBidi" w:cstheme="majorBidi"/>
          <w:sz w:val="28"/>
          <w:szCs w:val="28"/>
          <w:rtl/>
        </w:rPr>
        <w:br/>
        <w:t>2-هرم الكتلة:يوضح العلاقة بين كتلة الكائنات الحية في السلسة.</w:t>
      </w:r>
      <w:r w:rsidR="009E62E6" w:rsidRPr="007967E3">
        <w:rPr>
          <w:rFonts w:asciiTheme="majorBidi" w:hAnsiTheme="majorBidi" w:cstheme="majorBidi"/>
          <w:sz w:val="28"/>
          <w:szCs w:val="28"/>
          <w:rtl/>
        </w:rPr>
        <w:br/>
        <w:t>3-هرم الطاقة :يوضح معدل انتاج الغذاء و مقداره الكلي بالنسبة للطاقة.</w:t>
      </w:r>
      <w:r w:rsidR="009E62E6" w:rsidRPr="007967E3">
        <w:rPr>
          <w:rFonts w:asciiTheme="majorBidi" w:hAnsiTheme="majorBidi" w:cstheme="majorBidi"/>
          <w:sz w:val="28"/>
          <w:szCs w:val="28"/>
          <w:rtl/>
        </w:rPr>
        <w:br/>
      </w:r>
    </w:p>
    <w:p w:rsidR="009E62E6" w:rsidRPr="007967E3" w:rsidRDefault="009E62E6" w:rsidP="009E62E6">
      <w:pPr>
        <w:rPr>
          <w:rFonts w:asciiTheme="majorBidi" w:hAnsiTheme="majorBidi" w:cstheme="majorBidi"/>
          <w:sz w:val="28"/>
          <w:szCs w:val="28"/>
          <w:rtl/>
        </w:rPr>
      </w:pPr>
    </w:p>
    <w:p w:rsidR="00714BC2" w:rsidRPr="00714BC2" w:rsidRDefault="00714BC2" w:rsidP="00714BC2">
      <w:pPr>
        <w:tabs>
          <w:tab w:val="left" w:pos="4306"/>
        </w:tabs>
        <w:rPr>
          <w:rFonts w:asciiTheme="majorBidi" w:hAnsiTheme="majorBidi" w:cstheme="majorBidi"/>
          <w:sz w:val="28"/>
          <w:szCs w:val="28"/>
          <w:rtl/>
          <w:lang w:bidi="ar-KW"/>
        </w:rPr>
      </w:pPr>
      <w:r w:rsidRPr="00714BC2">
        <w:rPr>
          <w:rFonts w:asciiTheme="majorBidi" w:hAnsiTheme="majorBidi" w:cstheme="majorBidi"/>
          <w:bCs/>
          <w:sz w:val="28"/>
          <w:szCs w:val="28"/>
          <w:rtl/>
          <w:lang w:bidi="ar-KW"/>
        </w:rPr>
        <w:t>المراجع:</w:t>
      </w:r>
    </w:p>
    <w:p w:rsidR="00714BC2" w:rsidRPr="00714BC2" w:rsidRDefault="00714BC2" w:rsidP="00714BC2">
      <w:pPr>
        <w:tabs>
          <w:tab w:val="left" w:pos="4306"/>
        </w:tabs>
        <w:rPr>
          <w:rFonts w:asciiTheme="majorBidi" w:hAnsiTheme="majorBidi" w:cstheme="majorBidi"/>
          <w:bCs/>
          <w:sz w:val="28"/>
          <w:szCs w:val="28"/>
          <w:rtl/>
          <w:lang w:bidi="ar-KW"/>
        </w:rPr>
      </w:pPr>
      <w:r w:rsidRPr="00714BC2">
        <w:rPr>
          <w:rFonts w:asciiTheme="majorBidi" w:hAnsiTheme="majorBidi" w:cstheme="majorBidi"/>
          <w:bCs/>
          <w:sz w:val="28"/>
          <w:szCs w:val="28"/>
          <w:rtl/>
          <w:lang w:bidi="ar-KW"/>
        </w:rPr>
        <w:t>-علم الأحياء الدقيقة للمهن الصحيه –تاليف:اليزابيث فونج-الفيرا فيرس(2003م)</w:t>
      </w:r>
    </w:p>
    <w:p w:rsidR="00714BC2" w:rsidRPr="00714BC2" w:rsidRDefault="00714BC2" w:rsidP="00714BC2">
      <w:pPr>
        <w:tabs>
          <w:tab w:val="left" w:pos="4306"/>
        </w:tabs>
        <w:rPr>
          <w:rFonts w:asciiTheme="majorBidi" w:hAnsiTheme="majorBidi" w:cstheme="majorBidi"/>
          <w:bCs/>
          <w:sz w:val="28"/>
          <w:szCs w:val="28"/>
          <w:rtl/>
          <w:lang w:bidi="ar-KW"/>
        </w:rPr>
      </w:pPr>
      <w:r w:rsidRPr="00714BC2">
        <w:rPr>
          <w:rFonts w:asciiTheme="majorBidi" w:hAnsiTheme="majorBidi" w:cstheme="majorBidi"/>
          <w:bCs/>
          <w:sz w:val="28"/>
          <w:szCs w:val="28"/>
          <w:rtl/>
          <w:lang w:bidi="ar-KW"/>
        </w:rPr>
        <w:t>-علم الأحياء-تاليف(د.رحاب رشيد طه-دار الكتاب الجامعى-2012م).</w:t>
      </w:r>
    </w:p>
    <w:p w:rsidR="00714BC2" w:rsidRPr="00714BC2" w:rsidRDefault="00714BC2" w:rsidP="00714BC2">
      <w:pPr>
        <w:tabs>
          <w:tab w:val="left" w:pos="4306"/>
        </w:tabs>
        <w:rPr>
          <w:rFonts w:asciiTheme="majorBidi" w:hAnsiTheme="majorBidi" w:cstheme="majorBidi"/>
          <w:bCs/>
          <w:sz w:val="28"/>
          <w:szCs w:val="28"/>
          <w:rtl/>
          <w:lang w:bidi="ar-KW"/>
        </w:rPr>
      </w:pPr>
      <w:r w:rsidRPr="00714BC2">
        <w:rPr>
          <w:rFonts w:asciiTheme="majorBidi" w:hAnsiTheme="majorBidi" w:cstheme="majorBidi"/>
          <w:bCs/>
          <w:sz w:val="28"/>
          <w:szCs w:val="28"/>
          <w:rtl/>
          <w:lang w:bidi="ar-KW"/>
        </w:rPr>
        <w:t>-العلوم البيولوجيه د:كامل مهدى-دار القرا2009.</w:t>
      </w:r>
    </w:p>
    <w:p w:rsidR="00714BC2" w:rsidRPr="00714BC2" w:rsidRDefault="00714BC2" w:rsidP="00714BC2">
      <w:pPr>
        <w:tabs>
          <w:tab w:val="left" w:pos="4306"/>
        </w:tabs>
        <w:rPr>
          <w:rFonts w:asciiTheme="majorBidi" w:hAnsiTheme="majorBidi" w:cstheme="majorBidi"/>
          <w:bCs/>
          <w:sz w:val="28"/>
          <w:szCs w:val="28"/>
          <w:rtl/>
          <w:lang w:bidi="ar-KW"/>
        </w:rPr>
      </w:pPr>
      <w:r w:rsidRPr="00714BC2">
        <w:rPr>
          <w:rFonts w:asciiTheme="majorBidi" w:hAnsiTheme="majorBidi" w:cstheme="majorBidi"/>
          <w:bCs/>
          <w:sz w:val="28"/>
          <w:szCs w:val="28"/>
          <w:rtl/>
          <w:lang w:bidi="ar-KW"/>
        </w:rPr>
        <w:t>-علم الحيوان-د.جمال محمد-د.عريان جورج2011.</w:t>
      </w:r>
    </w:p>
    <w:p w:rsidR="00714BC2" w:rsidRPr="00714BC2" w:rsidRDefault="00714BC2" w:rsidP="00714BC2">
      <w:pPr>
        <w:tabs>
          <w:tab w:val="left" w:pos="4306"/>
        </w:tabs>
        <w:rPr>
          <w:rFonts w:asciiTheme="majorBidi" w:hAnsiTheme="majorBidi" w:cstheme="majorBidi"/>
          <w:bCs/>
          <w:sz w:val="28"/>
          <w:szCs w:val="28"/>
          <w:rtl/>
          <w:lang w:bidi="ar-KW"/>
        </w:rPr>
      </w:pPr>
      <w:r w:rsidRPr="00714BC2">
        <w:rPr>
          <w:rFonts w:asciiTheme="majorBidi" w:hAnsiTheme="majorBidi" w:cstheme="majorBidi"/>
          <w:bCs/>
          <w:sz w:val="28"/>
          <w:szCs w:val="28"/>
          <w:rtl/>
          <w:lang w:bidi="ar-KW"/>
        </w:rPr>
        <w:t>-علم الأحياء-بيتر ه ايفن-جوناثون لوسوس2014م سلسلة الكتب الجامعية المترجمه</w:t>
      </w:r>
    </w:p>
    <w:p w:rsidR="009E62E6" w:rsidRDefault="009E62E6" w:rsidP="009E62E6">
      <w:pPr>
        <w:tabs>
          <w:tab w:val="left" w:pos="4306"/>
        </w:tabs>
        <w:rPr>
          <w:rFonts w:asciiTheme="majorBidi" w:hAnsiTheme="majorBidi" w:cstheme="majorBidi"/>
          <w:sz w:val="28"/>
          <w:szCs w:val="28"/>
          <w:rtl/>
          <w:lang w:bidi="ar-KW"/>
        </w:rPr>
      </w:pPr>
    </w:p>
    <w:p w:rsidR="009E62E6" w:rsidRDefault="009E62E6" w:rsidP="009E62E6">
      <w:pPr>
        <w:tabs>
          <w:tab w:val="left" w:pos="4306"/>
        </w:tabs>
        <w:rPr>
          <w:rFonts w:asciiTheme="majorBidi" w:hAnsiTheme="majorBidi" w:cstheme="majorBidi"/>
          <w:sz w:val="28"/>
          <w:szCs w:val="28"/>
          <w:rtl/>
        </w:rPr>
      </w:pPr>
    </w:p>
    <w:p w:rsidR="009E62E6" w:rsidRDefault="009E62E6" w:rsidP="004A163D">
      <w:pPr>
        <w:rPr>
          <w:rFonts w:asciiTheme="majorBidi" w:hAnsiTheme="majorBidi" w:cstheme="majorBidi"/>
          <w:sz w:val="28"/>
          <w:szCs w:val="28"/>
          <w:rtl/>
          <w:lang w:bidi="ar-KW"/>
        </w:rPr>
      </w:pPr>
    </w:p>
    <w:p w:rsidR="009E62E6" w:rsidRDefault="009E62E6" w:rsidP="004A163D">
      <w:pPr>
        <w:rPr>
          <w:rFonts w:asciiTheme="majorBidi" w:hAnsiTheme="majorBidi" w:cstheme="majorBidi"/>
          <w:sz w:val="28"/>
          <w:szCs w:val="28"/>
          <w:rtl/>
          <w:lang w:bidi="ar-KW"/>
        </w:rPr>
      </w:pPr>
    </w:p>
    <w:p w:rsidR="009E62E6" w:rsidRDefault="009E62E6" w:rsidP="004A163D">
      <w:pPr>
        <w:rPr>
          <w:rFonts w:asciiTheme="majorBidi" w:hAnsiTheme="majorBidi" w:cstheme="majorBidi"/>
          <w:sz w:val="28"/>
          <w:szCs w:val="28"/>
          <w:rtl/>
          <w:lang w:bidi="ar-KW"/>
        </w:rPr>
      </w:pPr>
    </w:p>
    <w:p w:rsidR="009E62E6" w:rsidRDefault="00B65273" w:rsidP="004A163D">
      <w:pPr>
        <w:rPr>
          <w:rFonts w:asciiTheme="majorBidi" w:hAnsiTheme="majorBidi" w:cstheme="majorBidi"/>
          <w:sz w:val="28"/>
          <w:szCs w:val="28"/>
          <w:rtl/>
          <w:lang w:bidi="ar-KW"/>
        </w:rPr>
      </w:pPr>
      <w:r>
        <w:rPr>
          <w:rFonts w:asciiTheme="majorBidi" w:hAnsiTheme="majorBidi" w:cstheme="majorBidi"/>
          <w:noProof/>
          <w:sz w:val="28"/>
          <w:szCs w:val="28"/>
          <w:rtl/>
        </w:rPr>
        <w:pict>
          <v:shape id="_x0000_s1051" type="#_x0000_t202" style="position:absolute;left:0;text-align:left;margin-left:11.55pt;margin-top:8.95pt;width:475.95pt;height:325.35pt;z-index:251683840;mso-width-relative:margin;mso-height-relative:margin" fillcolor="white [3201]" strokecolor="#c2d69b [1942]" strokeweight="1pt">
            <v:fill color2="#d6e3bc [1302]" focusposition="1" focussize="" focus="100%" type="gradient"/>
            <v:shadow on="t" type="perspective" color="#4e6128 [1606]" opacity=".5" offset="1pt" offset2="-3pt"/>
            <v:textbox>
              <w:txbxContent>
                <w:p w:rsidR="000C58E7" w:rsidRPr="007B7071" w:rsidRDefault="000C58E7" w:rsidP="004A163D">
                  <w:pPr>
                    <w:jc w:val="center"/>
                    <w:rPr>
                      <w:color w:val="4F6228" w:themeColor="accent3" w:themeShade="80"/>
                      <w:sz w:val="260"/>
                      <w:szCs w:val="260"/>
                      <w:lang w:bidi="ar-KW"/>
                    </w:rPr>
                  </w:pPr>
                  <w:r w:rsidRPr="007B7071">
                    <w:rPr>
                      <w:rFonts w:hint="cs"/>
                      <w:color w:val="4F6228" w:themeColor="accent3" w:themeShade="80"/>
                      <w:sz w:val="260"/>
                      <w:szCs w:val="260"/>
                      <w:rtl/>
                      <w:lang w:bidi="ar-KW"/>
                    </w:rPr>
                    <w:t>الجيولوجيا</w:t>
                  </w:r>
                </w:p>
              </w:txbxContent>
            </v:textbox>
          </v:shape>
        </w:pict>
      </w:r>
    </w:p>
    <w:p w:rsidR="009E62E6" w:rsidRDefault="009E62E6" w:rsidP="004A163D">
      <w:pPr>
        <w:rPr>
          <w:rFonts w:asciiTheme="majorBidi" w:hAnsiTheme="majorBidi" w:cstheme="majorBidi"/>
          <w:sz w:val="28"/>
          <w:szCs w:val="28"/>
          <w:rtl/>
          <w:lang w:bidi="ar-KW"/>
        </w:rPr>
      </w:pPr>
    </w:p>
    <w:p w:rsidR="009E62E6" w:rsidRDefault="009E62E6" w:rsidP="004A163D">
      <w:pPr>
        <w:rPr>
          <w:rFonts w:asciiTheme="majorBidi" w:hAnsiTheme="majorBidi" w:cstheme="majorBidi"/>
          <w:sz w:val="28"/>
          <w:szCs w:val="28"/>
          <w:rtl/>
          <w:lang w:bidi="ar-KW"/>
        </w:rPr>
      </w:pPr>
    </w:p>
    <w:p w:rsidR="009E62E6" w:rsidRDefault="009E62E6" w:rsidP="004A163D">
      <w:pPr>
        <w:rPr>
          <w:rFonts w:asciiTheme="majorBidi" w:hAnsiTheme="majorBidi" w:cstheme="majorBidi"/>
          <w:sz w:val="28"/>
          <w:szCs w:val="28"/>
          <w:rtl/>
          <w:lang w:bidi="ar-KW"/>
        </w:rPr>
      </w:pPr>
    </w:p>
    <w:p w:rsidR="009E62E6" w:rsidRDefault="009E62E6" w:rsidP="004A163D">
      <w:pPr>
        <w:rPr>
          <w:rFonts w:asciiTheme="majorBidi" w:hAnsiTheme="majorBidi" w:cstheme="majorBidi"/>
          <w:sz w:val="28"/>
          <w:szCs w:val="28"/>
          <w:rtl/>
          <w:lang w:bidi="ar-KW"/>
        </w:rPr>
      </w:pPr>
    </w:p>
    <w:p w:rsidR="009E62E6" w:rsidRDefault="009E62E6" w:rsidP="004A163D">
      <w:pPr>
        <w:rPr>
          <w:rFonts w:asciiTheme="majorBidi" w:hAnsiTheme="majorBidi" w:cstheme="majorBidi"/>
          <w:sz w:val="28"/>
          <w:szCs w:val="28"/>
          <w:rtl/>
          <w:lang w:bidi="ar-KW"/>
        </w:rPr>
      </w:pPr>
    </w:p>
    <w:p w:rsidR="009E62E6" w:rsidRDefault="009E62E6" w:rsidP="004A163D">
      <w:pPr>
        <w:rPr>
          <w:rFonts w:asciiTheme="majorBidi" w:hAnsiTheme="majorBidi" w:cstheme="majorBidi"/>
          <w:sz w:val="28"/>
          <w:szCs w:val="28"/>
          <w:rtl/>
          <w:lang w:bidi="ar-KW"/>
        </w:rPr>
      </w:pPr>
    </w:p>
    <w:p w:rsidR="009E62E6" w:rsidRDefault="009E62E6" w:rsidP="004A163D">
      <w:pPr>
        <w:rPr>
          <w:rFonts w:asciiTheme="majorBidi" w:hAnsiTheme="majorBidi" w:cstheme="majorBidi"/>
          <w:sz w:val="28"/>
          <w:szCs w:val="28"/>
          <w:rtl/>
          <w:lang w:bidi="ar-KW"/>
        </w:rPr>
      </w:pPr>
    </w:p>
    <w:p w:rsidR="009E62E6" w:rsidRDefault="009E62E6" w:rsidP="004A163D">
      <w:pPr>
        <w:rPr>
          <w:rFonts w:asciiTheme="majorBidi" w:hAnsiTheme="majorBidi" w:cstheme="majorBidi"/>
          <w:sz w:val="28"/>
          <w:szCs w:val="28"/>
          <w:rtl/>
          <w:lang w:bidi="ar-KW"/>
        </w:rPr>
      </w:pPr>
    </w:p>
    <w:p w:rsidR="009E62E6" w:rsidRDefault="009E62E6" w:rsidP="004A163D">
      <w:pPr>
        <w:rPr>
          <w:rFonts w:asciiTheme="majorBidi" w:hAnsiTheme="majorBidi" w:cstheme="majorBidi"/>
          <w:sz w:val="28"/>
          <w:szCs w:val="28"/>
          <w:rtl/>
          <w:lang w:bidi="ar-KW"/>
        </w:rPr>
      </w:pPr>
    </w:p>
    <w:p w:rsidR="009E62E6" w:rsidRDefault="009E62E6" w:rsidP="004A163D">
      <w:pPr>
        <w:rPr>
          <w:rFonts w:asciiTheme="majorBidi" w:hAnsiTheme="majorBidi" w:cstheme="majorBidi"/>
          <w:sz w:val="28"/>
          <w:szCs w:val="28"/>
          <w:rtl/>
          <w:lang w:bidi="ar-KW"/>
        </w:rPr>
      </w:pPr>
    </w:p>
    <w:p w:rsidR="009E62E6" w:rsidRPr="004A163D" w:rsidRDefault="009E62E6" w:rsidP="004A163D">
      <w:pPr>
        <w:rPr>
          <w:rFonts w:asciiTheme="majorBidi" w:hAnsiTheme="majorBidi" w:cstheme="majorBidi"/>
          <w:sz w:val="28"/>
          <w:szCs w:val="28"/>
          <w:lang w:bidi="ar-KW"/>
        </w:rPr>
      </w:pPr>
    </w:p>
    <w:p w:rsidR="004A163D" w:rsidRPr="004A163D" w:rsidRDefault="004A163D" w:rsidP="004A163D">
      <w:pPr>
        <w:rPr>
          <w:rFonts w:asciiTheme="majorBidi" w:hAnsiTheme="majorBidi" w:cstheme="majorBidi"/>
          <w:sz w:val="28"/>
          <w:szCs w:val="28"/>
          <w:lang w:bidi="ar-KW"/>
        </w:rPr>
      </w:pPr>
    </w:p>
    <w:p w:rsidR="004A163D" w:rsidRPr="004A163D" w:rsidRDefault="004A163D" w:rsidP="004A163D">
      <w:pPr>
        <w:rPr>
          <w:rFonts w:asciiTheme="majorBidi" w:hAnsiTheme="majorBidi" w:cstheme="majorBidi"/>
          <w:sz w:val="28"/>
          <w:szCs w:val="28"/>
          <w:lang w:bidi="ar-KW"/>
        </w:rPr>
      </w:pPr>
    </w:p>
    <w:p w:rsidR="004A163D" w:rsidRPr="004A163D" w:rsidRDefault="004A163D" w:rsidP="004A163D">
      <w:pPr>
        <w:rPr>
          <w:rFonts w:asciiTheme="majorBidi" w:hAnsiTheme="majorBidi" w:cstheme="majorBidi"/>
          <w:sz w:val="28"/>
          <w:szCs w:val="28"/>
          <w:lang w:bidi="ar-KW"/>
        </w:rPr>
      </w:pPr>
    </w:p>
    <w:p w:rsidR="004A163D" w:rsidRPr="004A163D" w:rsidRDefault="004A163D" w:rsidP="004A163D">
      <w:pPr>
        <w:rPr>
          <w:rFonts w:asciiTheme="majorBidi" w:hAnsiTheme="majorBidi" w:cstheme="majorBidi"/>
          <w:sz w:val="28"/>
          <w:szCs w:val="28"/>
          <w:lang w:bidi="ar-KW"/>
        </w:rPr>
      </w:pPr>
    </w:p>
    <w:p w:rsidR="004A163D" w:rsidRPr="004A163D" w:rsidRDefault="004A163D" w:rsidP="004A163D">
      <w:pPr>
        <w:rPr>
          <w:rFonts w:asciiTheme="majorBidi" w:hAnsiTheme="majorBidi" w:cstheme="majorBidi"/>
          <w:sz w:val="28"/>
          <w:szCs w:val="28"/>
          <w:lang w:bidi="ar-KW"/>
        </w:rPr>
      </w:pPr>
    </w:p>
    <w:p w:rsidR="004A163D" w:rsidRPr="004A163D" w:rsidRDefault="004A163D" w:rsidP="004A163D">
      <w:pPr>
        <w:rPr>
          <w:rFonts w:asciiTheme="majorBidi" w:hAnsiTheme="majorBidi" w:cstheme="majorBidi"/>
          <w:sz w:val="28"/>
          <w:szCs w:val="28"/>
          <w:lang w:bidi="ar-KW"/>
        </w:rPr>
      </w:pPr>
    </w:p>
    <w:p w:rsidR="004A163D" w:rsidRPr="004A163D" w:rsidRDefault="004A163D" w:rsidP="004A163D">
      <w:pPr>
        <w:rPr>
          <w:rFonts w:asciiTheme="majorBidi" w:hAnsiTheme="majorBidi" w:cstheme="majorBidi"/>
          <w:sz w:val="28"/>
          <w:szCs w:val="28"/>
          <w:lang w:bidi="ar-KW"/>
        </w:rPr>
      </w:pPr>
    </w:p>
    <w:p w:rsidR="004A163D" w:rsidRPr="004A163D" w:rsidRDefault="004A163D" w:rsidP="004A163D">
      <w:pPr>
        <w:rPr>
          <w:rFonts w:asciiTheme="majorBidi" w:hAnsiTheme="majorBidi" w:cstheme="majorBidi"/>
          <w:sz w:val="28"/>
          <w:szCs w:val="28"/>
          <w:lang w:bidi="ar-KW"/>
        </w:rPr>
      </w:pPr>
    </w:p>
    <w:p w:rsidR="004A163D" w:rsidRDefault="004A163D" w:rsidP="00714BC2">
      <w:pPr>
        <w:rPr>
          <w:rFonts w:asciiTheme="majorBidi" w:hAnsiTheme="majorBidi" w:cstheme="majorBidi"/>
          <w:sz w:val="28"/>
          <w:szCs w:val="28"/>
          <w:rtl/>
          <w:lang w:bidi="ar-KW"/>
        </w:rPr>
      </w:pPr>
    </w:p>
    <w:p w:rsidR="004A163D" w:rsidRPr="004A163D" w:rsidRDefault="004A163D" w:rsidP="004A163D">
      <w:pPr>
        <w:jc w:val="center"/>
        <w:rPr>
          <w:rFonts w:asciiTheme="majorBidi" w:hAnsiTheme="majorBidi" w:cstheme="majorBidi"/>
          <w:b/>
          <w:bCs/>
          <w:sz w:val="28"/>
          <w:szCs w:val="28"/>
          <w:u w:val="single"/>
          <w:rtl/>
          <w:lang w:bidi="ar-KW"/>
        </w:rPr>
      </w:pPr>
      <w:r w:rsidRPr="004A163D">
        <w:rPr>
          <w:rFonts w:asciiTheme="majorBidi" w:hAnsiTheme="majorBidi" w:cstheme="majorBidi"/>
          <w:bCs/>
          <w:sz w:val="28"/>
          <w:szCs w:val="28"/>
          <w:u w:val="single"/>
          <w:rtl/>
          <w:lang w:bidi="ar-KW"/>
        </w:rPr>
        <w:lastRenderedPageBreak/>
        <w:t>الكون والنظام الشمسي</w:t>
      </w:r>
    </w:p>
    <w:p w:rsidR="004A163D" w:rsidRPr="00E53B5A" w:rsidRDefault="004A163D" w:rsidP="004A163D">
      <w:pPr>
        <w:jc w:val="lowKashida"/>
        <w:rPr>
          <w:rFonts w:asciiTheme="majorBidi" w:hAnsiTheme="majorBidi" w:cstheme="majorBidi"/>
          <w:sz w:val="28"/>
          <w:szCs w:val="28"/>
          <w:rtl/>
          <w:lang w:bidi="ar-KW"/>
        </w:rPr>
      </w:pPr>
      <w:r w:rsidRPr="00E53B5A">
        <w:rPr>
          <w:rFonts w:asciiTheme="majorBidi" w:hAnsiTheme="majorBidi" w:cstheme="majorBidi"/>
          <w:sz w:val="28"/>
          <w:szCs w:val="28"/>
          <w:rtl/>
          <w:lang w:bidi="ar-KW"/>
        </w:rPr>
        <w:t>أولا : الكون مجمل الوجود بما في ذلك الكواكب والنجوم والمجرات ومحتويات الفضاء بين المجرات من مادة  وطاقة , فالكون في بداية نشأته كان كتلة غازية عظيمة الكثافة واللمعان والحرارة ثم انفجرت هذه الكتله بتأثير الضغط الهائل المنبثق من شدة حرارتها وتفتت وبذلك تكونت الكواكب والنجوم والمجرات.</w:t>
      </w:r>
    </w:p>
    <w:p w:rsidR="004A163D" w:rsidRPr="00E53B5A" w:rsidRDefault="004A163D" w:rsidP="004A163D">
      <w:pPr>
        <w:jc w:val="lowKashida"/>
        <w:rPr>
          <w:rFonts w:asciiTheme="majorBidi" w:hAnsiTheme="majorBidi" w:cstheme="majorBidi"/>
          <w:sz w:val="28"/>
          <w:szCs w:val="28"/>
          <w:rtl/>
          <w:lang w:bidi="ar-KW"/>
        </w:rPr>
      </w:pPr>
      <w:r w:rsidRPr="00E53B5A">
        <w:rPr>
          <w:rFonts w:asciiTheme="majorBidi" w:hAnsiTheme="majorBidi" w:cstheme="majorBidi"/>
          <w:sz w:val="28"/>
          <w:szCs w:val="28"/>
          <w:rtl/>
          <w:lang w:bidi="ar-KW"/>
        </w:rPr>
        <w:t xml:space="preserve">المجرة عبارة عن نظام كوني وحدته النجوم أو الحشود النجمية والسدم التي ترتبط معا بقوى جذب كونية متبادلة, وأهم مجرة لنا هي درب التبانة( الطريق الحليبي) وتعتبر شمسنا أحد نجومها. </w:t>
      </w:r>
    </w:p>
    <w:p w:rsidR="004A163D" w:rsidRPr="00E53B5A" w:rsidRDefault="004A163D" w:rsidP="004A163D">
      <w:pPr>
        <w:jc w:val="lowKashida"/>
        <w:rPr>
          <w:rFonts w:asciiTheme="majorBidi" w:hAnsiTheme="majorBidi" w:cstheme="majorBidi"/>
          <w:sz w:val="28"/>
          <w:szCs w:val="28"/>
          <w:rtl/>
          <w:lang w:bidi="ar-KW"/>
        </w:rPr>
      </w:pPr>
      <w:r w:rsidRPr="00E53B5A">
        <w:rPr>
          <w:rFonts w:asciiTheme="majorBidi" w:hAnsiTheme="majorBidi" w:cstheme="majorBidi"/>
          <w:bCs/>
          <w:sz w:val="28"/>
          <w:szCs w:val="28"/>
          <w:rtl/>
          <w:lang w:bidi="ar-KW"/>
        </w:rPr>
        <w:t>المجموعة الشمسية:</w:t>
      </w:r>
      <w:r w:rsidRPr="00E53B5A">
        <w:rPr>
          <w:rFonts w:asciiTheme="majorBidi" w:hAnsiTheme="majorBidi" w:cstheme="majorBidi"/>
          <w:sz w:val="28"/>
          <w:szCs w:val="28"/>
          <w:rtl/>
          <w:lang w:bidi="ar-KW"/>
        </w:rPr>
        <w:t>تتكون المجموعة الشمسية من الشمس والكواكب التسعة المعروفة، والأجرام الفلكية الأخرى مثل الشهب والمذنبات والنيازك والكويكبات. وتعد الكواكب التسعة (عطارد، الزهرة، الأرض، المريخ، المشترى، زحل، أورانوس، نبتون، بلوتو) الأجرام الفلكية الرئيسية في المجموعة الشمسية).</w:t>
      </w:r>
    </w:p>
    <w:p w:rsidR="004A163D" w:rsidRPr="00E53B5A" w:rsidRDefault="004A163D" w:rsidP="004A163D">
      <w:pPr>
        <w:jc w:val="lowKashida"/>
        <w:rPr>
          <w:rFonts w:asciiTheme="majorBidi" w:hAnsiTheme="majorBidi" w:cstheme="majorBidi"/>
          <w:b/>
          <w:bCs/>
          <w:sz w:val="28"/>
          <w:szCs w:val="28"/>
          <w:rtl/>
          <w:lang w:bidi="ar-KW"/>
        </w:rPr>
      </w:pPr>
      <w:r w:rsidRPr="00E53B5A">
        <w:rPr>
          <w:rFonts w:asciiTheme="majorBidi" w:hAnsiTheme="majorBidi" w:cstheme="majorBidi"/>
          <w:bCs/>
          <w:sz w:val="28"/>
          <w:szCs w:val="28"/>
          <w:rtl/>
          <w:lang w:bidi="ar-KW"/>
        </w:rPr>
        <w:t>أ) الشمس:</w:t>
      </w:r>
      <w:r w:rsidRPr="00E53B5A">
        <w:rPr>
          <w:rFonts w:asciiTheme="majorBidi" w:hAnsiTheme="majorBidi" w:cstheme="majorBidi"/>
          <w:sz w:val="28"/>
          <w:szCs w:val="28"/>
          <w:rtl/>
          <w:lang w:bidi="ar-KW"/>
        </w:rPr>
        <w:t>وهي عبارة عن كرة من الغازات الملتهبة وتزداد الحرارة بالاتجاه نحو المركز، يزداد الضغط والكثافة بالاتجاه للداخل فيصل الضغط إلى مئات المليارات</w:t>
      </w:r>
      <w:r w:rsidRPr="00E53B5A">
        <w:rPr>
          <w:rFonts w:asciiTheme="majorBidi" w:hAnsiTheme="majorBidi" w:cstheme="majorBidi"/>
          <w:color w:val="548DD4" w:themeColor="text2" w:themeTint="99"/>
          <w:sz w:val="28"/>
          <w:szCs w:val="28"/>
          <w:rtl/>
          <w:lang w:bidi="ar-KW"/>
        </w:rPr>
        <w:t xml:space="preserve"> </w:t>
      </w:r>
      <w:r w:rsidRPr="00E53B5A">
        <w:rPr>
          <w:rFonts w:asciiTheme="majorBidi" w:hAnsiTheme="majorBidi" w:cstheme="majorBidi"/>
          <w:sz w:val="28"/>
          <w:szCs w:val="28"/>
          <w:rtl/>
          <w:lang w:bidi="ar-KW"/>
        </w:rPr>
        <w:t>.</w:t>
      </w:r>
    </w:p>
    <w:p w:rsidR="004A163D" w:rsidRPr="00E53B5A" w:rsidRDefault="004A163D" w:rsidP="004A163D">
      <w:pPr>
        <w:jc w:val="lowKashida"/>
        <w:rPr>
          <w:rFonts w:asciiTheme="majorBidi" w:hAnsiTheme="majorBidi" w:cstheme="majorBidi"/>
          <w:b/>
          <w:bCs/>
          <w:sz w:val="28"/>
          <w:szCs w:val="28"/>
          <w:rtl/>
          <w:lang w:bidi="ar-KW"/>
        </w:rPr>
      </w:pPr>
      <w:r w:rsidRPr="00E53B5A">
        <w:rPr>
          <w:rFonts w:asciiTheme="majorBidi" w:hAnsiTheme="majorBidi" w:cstheme="majorBidi"/>
          <w:bCs/>
          <w:sz w:val="28"/>
          <w:szCs w:val="28"/>
          <w:rtl/>
          <w:lang w:bidi="ar-KW"/>
        </w:rPr>
        <w:t>حركة الشمس:</w:t>
      </w:r>
      <w:r w:rsidRPr="00E53B5A">
        <w:rPr>
          <w:rFonts w:asciiTheme="majorBidi" w:hAnsiTheme="majorBidi" w:cstheme="majorBidi"/>
          <w:sz w:val="28"/>
          <w:szCs w:val="28"/>
          <w:rtl/>
          <w:lang w:bidi="ar-KW"/>
        </w:rPr>
        <w:t xml:space="preserve">تدور الشمس حول نفسها مثل جميع الأجرام الفلكية من مجرات ونجوم وكواكب، ويمكن ملاحظة دوران الشمس من تحرك البقع الشمسية على سطحها. </w:t>
      </w:r>
    </w:p>
    <w:p w:rsidR="004A163D" w:rsidRPr="00E53B5A" w:rsidRDefault="004A163D" w:rsidP="004A163D">
      <w:pPr>
        <w:jc w:val="lowKashida"/>
        <w:rPr>
          <w:rFonts w:asciiTheme="majorBidi" w:hAnsiTheme="majorBidi" w:cstheme="majorBidi"/>
          <w:b/>
          <w:bCs/>
          <w:sz w:val="28"/>
          <w:szCs w:val="28"/>
          <w:rtl/>
          <w:lang w:bidi="ar-KW"/>
        </w:rPr>
      </w:pPr>
      <w:r w:rsidRPr="00E53B5A">
        <w:rPr>
          <w:rFonts w:asciiTheme="majorBidi" w:hAnsiTheme="majorBidi" w:cstheme="majorBidi"/>
          <w:bCs/>
          <w:sz w:val="28"/>
          <w:szCs w:val="28"/>
          <w:rtl/>
          <w:lang w:bidi="ar-KW"/>
        </w:rPr>
        <w:t>تركيب الشمس:</w:t>
      </w:r>
    </w:p>
    <w:p w:rsidR="004A163D" w:rsidRPr="00E53B5A" w:rsidRDefault="004A163D" w:rsidP="004A163D">
      <w:pPr>
        <w:pStyle w:val="ListParagraph"/>
        <w:numPr>
          <w:ilvl w:val="0"/>
          <w:numId w:val="7"/>
        </w:numPr>
        <w:spacing w:after="0"/>
        <w:jc w:val="lowKashida"/>
        <w:rPr>
          <w:rFonts w:asciiTheme="majorBidi" w:hAnsiTheme="majorBidi" w:cstheme="majorBidi"/>
          <w:sz w:val="28"/>
          <w:szCs w:val="28"/>
          <w:lang w:bidi="ar-KW"/>
        </w:rPr>
      </w:pPr>
      <w:r w:rsidRPr="00E53B5A">
        <w:rPr>
          <w:rFonts w:asciiTheme="majorBidi" w:hAnsiTheme="majorBidi" w:cstheme="majorBidi"/>
          <w:sz w:val="28"/>
          <w:szCs w:val="28"/>
          <w:rtl/>
          <w:lang w:bidi="ar-KW"/>
        </w:rPr>
        <w:t>باطن أو نواة الشمس: وهي تنقسم إلى ثلاثة نطاقات هي: قلب الشمس، الذي تحدث به التفاعلات النووية، والمنطقة الإشعاعية ومنطقة التوصيل الحراري، وهما منطقتان انتقاليتان مهمتهما توصيل الحرارة من مركز الشمس إلى سطحها.</w:t>
      </w:r>
    </w:p>
    <w:p w:rsidR="004A163D" w:rsidRPr="00E53B5A" w:rsidRDefault="004A163D" w:rsidP="004A163D">
      <w:pPr>
        <w:pStyle w:val="ListParagraph"/>
        <w:numPr>
          <w:ilvl w:val="0"/>
          <w:numId w:val="7"/>
        </w:numPr>
        <w:spacing w:after="0"/>
        <w:jc w:val="lowKashida"/>
        <w:rPr>
          <w:rFonts w:asciiTheme="majorBidi" w:hAnsiTheme="majorBidi" w:cstheme="majorBidi"/>
          <w:sz w:val="28"/>
          <w:szCs w:val="28"/>
          <w:lang w:bidi="ar-KW"/>
        </w:rPr>
      </w:pPr>
      <w:r w:rsidRPr="00E53B5A">
        <w:rPr>
          <w:rFonts w:asciiTheme="majorBidi" w:hAnsiTheme="majorBidi" w:cstheme="majorBidi"/>
          <w:sz w:val="28"/>
          <w:szCs w:val="28"/>
          <w:rtl/>
          <w:lang w:bidi="ar-KW"/>
        </w:rPr>
        <w:t>طبقة الفوتوسفير: تشغل هذه الطبقة السطح الخارجي للشمس، وهي مادة غازية تبدو على شكل حبيبات. تتكون هذه الحبيبات من أعمدة من الغازات الملتهبة ترتفع من تحت طبقة الفوتوسفير على شكل تيارات الحمل، يطلق عليها "حبيبات الأرز" وتظهر على هذه الطبقة مجموعة من البقع السوداء يطلق عليها اسم البقع الشمسية.</w:t>
      </w:r>
    </w:p>
    <w:p w:rsidR="004A163D" w:rsidRPr="00E53B5A" w:rsidRDefault="004A163D" w:rsidP="004A163D">
      <w:pPr>
        <w:pStyle w:val="ListParagraph"/>
        <w:numPr>
          <w:ilvl w:val="0"/>
          <w:numId w:val="7"/>
        </w:numPr>
        <w:spacing w:after="0"/>
        <w:jc w:val="lowKashida"/>
        <w:rPr>
          <w:rFonts w:asciiTheme="majorBidi" w:hAnsiTheme="majorBidi" w:cstheme="majorBidi"/>
          <w:sz w:val="28"/>
          <w:szCs w:val="28"/>
          <w:lang w:bidi="ar-KW"/>
        </w:rPr>
      </w:pPr>
      <w:r w:rsidRPr="00E53B5A">
        <w:rPr>
          <w:rFonts w:asciiTheme="majorBidi" w:hAnsiTheme="majorBidi" w:cstheme="majorBidi"/>
          <w:sz w:val="28"/>
          <w:szCs w:val="28"/>
          <w:rtl/>
          <w:lang w:bidi="ar-KW"/>
        </w:rPr>
        <w:t>طبقة الكروموسفير: طبقة غير سميكة تغلق السطح الخارجي للفوتوسفير وهي تعتبر الغلاف الغازي للشمس، وتتميز بارتفاع درجة حرارتها لأكثر من 10 آلاف درجة مطلقة..</w:t>
      </w:r>
    </w:p>
    <w:p w:rsidR="004A163D" w:rsidRPr="00E53B5A" w:rsidRDefault="004A163D" w:rsidP="004A163D">
      <w:pPr>
        <w:pStyle w:val="ListParagraph"/>
        <w:numPr>
          <w:ilvl w:val="0"/>
          <w:numId w:val="7"/>
        </w:numPr>
        <w:spacing w:after="0"/>
        <w:jc w:val="lowKashida"/>
        <w:rPr>
          <w:rFonts w:asciiTheme="majorBidi" w:hAnsiTheme="majorBidi" w:cstheme="majorBidi"/>
          <w:sz w:val="28"/>
          <w:szCs w:val="28"/>
          <w:lang w:bidi="ar-KW"/>
        </w:rPr>
      </w:pPr>
      <w:r w:rsidRPr="00E53B5A">
        <w:rPr>
          <w:rFonts w:asciiTheme="majorBidi" w:hAnsiTheme="majorBidi" w:cstheme="majorBidi"/>
          <w:sz w:val="28"/>
          <w:szCs w:val="28"/>
          <w:rtl/>
          <w:lang w:bidi="ar-KW"/>
        </w:rPr>
        <w:t>الوهج أو الهالة الشمسية: وهي نطاق من الغازات الخفيفة المتأينة تحيط بقرص الشمس، ويرجع سبب ارتفاع درجة حرارتها إلى قلة كثافة مكوناتها، وينتهز علماء الفلك فرصة حدوث الكسوف الكلي للشمس لدراسة الهالة الشمسية بآلات الرص..</w:t>
      </w:r>
    </w:p>
    <w:p w:rsidR="004A163D" w:rsidRPr="00E53B5A" w:rsidRDefault="004A163D" w:rsidP="004A163D">
      <w:pPr>
        <w:jc w:val="lowKashida"/>
        <w:rPr>
          <w:rFonts w:asciiTheme="majorBidi" w:hAnsiTheme="majorBidi" w:cstheme="majorBidi"/>
          <w:b/>
          <w:bCs/>
          <w:sz w:val="28"/>
          <w:szCs w:val="28"/>
          <w:rtl/>
          <w:lang w:bidi="ar-KW"/>
        </w:rPr>
      </w:pPr>
      <w:r w:rsidRPr="00E53B5A">
        <w:rPr>
          <w:rFonts w:asciiTheme="majorBidi" w:hAnsiTheme="majorBidi" w:cstheme="majorBidi"/>
          <w:bCs/>
          <w:sz w:val="28"/>
          <w:szCs w:val="28"/>
          <w:rtl/>
          <w:lang w:bidi="ar-KW"/>
        </w:rPr>
        <w:t>الأشعة الشمسية:</w:t>
      </w:r>
      <w:r w:rsidRPr="00E53B5A">
        <w:rPr>
          <w:rFonts w:asciiTheme="majorBidi" w:hAnsiTheme="majorBidi" w:cstheme="majorBidi"/>
          <w:sz w:val="28"/>
          <w:szCs w:val="28"/>
          <w:rtl/>
          <w:lang w:bidi="ar-KW"/>
        </w:rPr>
        <w:t>يمكن تقسيم الأشعة التي تنبعث عن الشمس إلى ثلاثة أنواع:</w:t>
      </w:r>
    </w:p>
    <w:p w:rsidR="004A163D" w:rsidRPr="00E53B5A" w:rsidRDefault="004A163D" w:rsidP="004A163D">
      <w:pPr>
        <w:pStyle w:val="ListParagraph"/>
        <w:numPr>
          <w:ilvl w:val="0"/>
          <w:numId w:val="8"/>
        </w:numPr>
        <w:spacing w:after="0"/>
        <w:jc w:val="lowKashida"/>
        <w:rPr>
          <w:rFonts w:asciiTheme="majorBidi" w:hAnsiTheme="majorBidi" w:cstheme="majorBidi"/>
          <w:sz w:val="28"/>
          <w:szCs w:val="28"/>
          <w:lang w:bidi="ar-KW"/>
        </w:rPr>
      </w:pPr>
      <w:r w:rsidRPr="00E53B5A">
        <w:rPr>
          <w:rFonts w:asciiTheme="majorBidi" w:hAnsiTheme="majorBidi" w:cstheme="majorBidi"/>
          <w:sz w:val="28"/>
          <w:szCs w:val="28"/>
          <w:rtl/>
          <w:lang w:bidi="ar-KW"/>
        </w:rPr>
        <w:t>أشعة حرارية: وهي أشعة غير مرئية تتألف من الأشعة تحت الحمراء، وهي مصدر الحرارة على سطح الأرض.</w:t>
      </w:r>
    </w:p>
    <w:p w:rsidR="004A163D" w:rsidRPr="00E53B5A" w:rsidRDefault="004A163D" w:rsidP="004A163D">
      <w:pPr>
        <w:pStyle w:val="ListParagraph"/>
        <w:numPr>
          <w:ilvl w:val="0"/>
          <w:numId w:val="8"/>
        </w:numPr>
        <w:spacing w:after="0"/>
        <w:jc w:val="lowKashida"/>
        <w:rPr>
          <w:rFonts w:asciiTheme="majorBidi" w:hAnsiTheme="majorBidi" w:cstheme="majorBidi"/>
          <w:sz w:val="28"/>
          <w:szCs w:val="28"/>
          <w:lang w:bidi="ar-KW"/>
        </w:rPr>
      </w:pPr>
      <w:r w:rsidRPr="00E53B5A">
        <w:rPr>
          <w:rFonts w:asciiTheme="majorBidi" w:hAnsiTheme="majorBidi" w:cstheme="majorBidi"/>
          <w:sz w:val="28"/>
          <w:szCs w:val="28"/>
          <w:rtl/>
          <w:lang w:bidi="ar-KW"/>
        </w:rPr>
        <w:t>أشعة ضوئية: وتساوي نحو 37% من الأشعة الشمسية وتسبب الضوء عندما تنعكس على سطح صلب.</w:t>
      </w:r>
    </w:p>
    <w:p w:rsidR="004A163D" w:rsidRPr="00E53B5A" w:rsidRDefault="004A163D" w:rsidP="004A163D">
      <w:pPr>
        <w:pStyle w:val="ListParagraph"/>
        <w:numPr>
          <w:ilvl w:val="0"/>
          <w:numId w:val="8"/>
        </w:numPr>
        <w:spacing w:after="0"/>
        <w:jc w:val="lowKashida"/>
        <w:rPr>
          <w:rFonts w:asciiTheme="majorBidi" w:hAnsiTheme="majorBidi" w:cstheme="majorBidi"/>
          <w:sz w:val="28"/>
          <w:szCs w:val="28"/>
          <w:lang w:bidi="ar-KW"/>
        </w:rPr>
      </w:pPr>
      <w:r w:rsidRPr="00E53B5A">
        <w:rPr>
          <w:rFonts w:asciiTheme="majorBidi" w:hAnsiTheme="majorBidi" w:cstheme="majorBidi"/>
          <w:sz w:val="28"/>
          <w:szCs w:val="28"/>
          <w:rtl/>
          <w:lang w:bidi="ar-KW"/>
        </w:rPr>
        <w:t xml:space="preserve">أشعة فوق البنفسجية: وتعرف بالأشعة الحيوية، وإذا زادت نسبتها تصبح أشعة قاتلة، تسبب السرطان وفقدان البصر، ولكن بفضل الله ولطفه، لا يصل الأرض منها القليل، إذا تقوم طبقة غاز (الأزون)، </w:t>
      </w:r>
      <w:r w:rsidRPr="00E53B5A">
        <w:rPr>
          <w:rFonts w:asciiTheme="majorBidi" w:hAnsiTheme="majorBidi" w:cstheme="majorBidi"/>
          <w:sz w:val="28"/>
          <w:szCs w:val="28"/>
          <w:rtl/>
          <w:lang w:bidi="ar-KW"/>
        </w:rPr>
        <w:lastRenderedPageBreak/>
        <w:t>باحتجاز جزء كبير منها، وتختلط الأشعة فوق البنفسجية ببعض الأشعة الأخرى فتبدو السماء بلونها الأزرق.</w:t>
      </w:r>
    </w:p>
    <w:p w:rsidR="004A163D" w:rsidRPr="00E53B5A" w:rsidRDefault="004A163D" w:rsidP="004A163D">
      <w:pPr>
        <w:ind w:left="360"/>
        <w:jc w:val="lowKashida"/>
        <w:rPr>
          <w:rFonts w:asciiTheme="majorBidi" w:hAnsiTheme="majorBidi" w:cstheme="majorBidi"/>
          <w:sz w:val="28"/>
          <w:szCs w:val="28"/>
          <w:rtl/>
          <w:lang w:bidi="ar-KW"/>
        </w:rPr>
      </w:pPr>
      <w:r w:rsidRPr="00E53B5A">
        <w:rPr>
          <w:rFonts w:asciiTheme="majorBidi" w:hAnsiTheme="majorBidi" w:cstheme="majorBidi"/>
          <w:sz w:val="28"/>
          <w:szCs w:val="28"/>
          <w:rtl/>
          <w:lang w:bidi="ar-KW"/>
        </w:rPr>
        <w:t>4. كوكب الأرض: الذي نعيش عليه ينقسم إلى أربعة أغلفة أو طبقات متباينة هي (الغلاف الصخري</w:t>
      </w:r>
      <w:r w:rsidRPr="00E53B5A">
        <w:rPr>
          <w:rFonts w:asciiTheme="majorBidi" w:hAnsiTheme="majorBidi" w:cstheme="majorBidi"/>
          <w:sz w:val="28"/>
          <w:szCs w:val="28"/>
          <w:rtl/>
          <w:lang w:bidi="ar-KW"/>
        </w:rPr>
        <w:tab/>
        <w:t>- الغلاف الجوي - الغلاف المائي  - الغلاف الحيوي)</w:t>
      </w:r>
    </w:p>
    <w:p w:rsidR="004A163D" w:rsidRPr="00E53B5A" w:rsidRDefault="004A163D" w:rsidP="004A163D">
      <w:pPr>
        <w:jc w:val="lowKashida"/>
        <w:rPr>
          <w:rFonts w:asciiTheme="majorBidi" w:hAnsiTheme="majorBidi" w:cstheme="majorBidi"/>
          <w:b/>
          <w:bCs/>
          <w:sz w:val="28"/>
          <w:szCs w:val="28"/>
          <w:rtl/>
          <w:lang w:bidi="ar-KW"/>
        </w:rPr>
      </w:pPr>
      <w:r w:rsidRPr="00E53B5A">
        <w:rPr>
          <w:rFonts w:asciiTheme="majorBidi" w:hAnsiTheme="majorBidi" w:cstheme="majorBidi"/>
          <w:bCs/>
          <w:sz w:val="28"/>
          <w:szCs w:val="28"/>
          <w:rtl/>
          <w:lang w:bidi="ar-KW"/>
        </w:rPr>
        <w:t>أولا: الغلاف الصخري:</w:t>
      </w:r>
    </w:p>
    <w:p w:rsidR="004A163D" w:rsidRPr="00E53B5A" w:rsidRDefault="004A163D" w:rsidP="004A163D">
      <w:pPr>
        <w:jc w:val="lowKashida"/>
        <w:rPr>
          <w:rFonts w:asciiTheme="majorBidi" w:hAnsiTheme="majorBidi" w:cstheme="majorBidi"/>
          <w:sz w:val="28"/>
          <w:szCs w:val="28"/>
          <w:rtl/>
          <w:lang w:bidi="ar-KW"/>
        </w:rPr>
      </w:pPr>
      <w:r w:rsidRPr="00E53B5A">
        <w:rPr>
          <w:rFonts w:asciiTheme="majorBidi" w:hAnsiTheme="majorBidi" w:cstheme="majorBidi"/>
          <w:bCs/>
          <w:sz w:val="28"/>
          <w:szCs w:val="28"/>
          <w:rtl/>
          <w:lang w:bidi="ar-KW"/>
        </w:rPr>
        <w:t xml:space="preserve">    </w:t>
      </w:r>
      <w:r w:rsidRPr="00E53B5A">
        <w:rPr>
          <w:rFonts w:asciiTheme="majorBidi" w:hAnsiTheme="majorBidi" w:cstheme="majorBidi"/>
          <w:sz w:val="28"/>
          <w:szCs w:val="28"/>
          <w:rtl/>
          <w:lang w:bidi="ar-KW"/>
        </w:rPr>
        <w:t>ويشمل القشرة الأرضية وجزء من باطن الأرض الذي يقع أسفلها, أمكن معرفة تركيب هذا الغلاف من خلال دراسة الظواهر التالية:</w:t>
      </w:r>
    </w:p>
    <w:p w:rsidR="004A163D" w:rsidRPr="00E53B5A" w:rsidRDefault="004A163D" w:rsidP="004A163D">
      <w:pPr>
        <w:pStyle w:val="ListParagraph"/>
        <w:numPr>
          <w:ilvl w:val="0"/>
          <w:numId w:val="12"/>
        </w:numPr>
        <w:spacing w:after="0"/>
        <w:jc w:val="lowKashida"/>
        <w:rPr>
          <w:rFonts w:asciiTheme="majorBidi" w:hAnsiTheme="majorBidi" w:cstheme="majorBidi"/>
          <w:sz w:val="28"/>
          <w:szCs w:val="28"/>
          <w:lang w:bidi="ar-KW"/>
        </w:rPr>
      </w:pPr>
      <w:r w:rsidRPr="00E53B5A">
        <w:rPr>
          <w:rFonts w:asciiTheme="majorBidi" w:hAnsiTheme="majorBidi" w:cstheme="majorBidi"/>
          <w:sz w:val="28"/>
          <w:szCs w:val="28"/>
          <w:rtl/>
          <w:lang w:bidi="ar-KW"/>
        </w:rPr>
        <w:t>سرعة اختراق الموجات الزلزالية لطبقات الأرض حتى وصولها للمراصد الزلزالية.</w:t>
      </w:r>
    </w:p>
    <w:p w:rsidR="004A163D" w:rsidRPr="00E53B5A" w:rsidRDefault="004A163D" w:rsidP="004A163D">
      <w:pPr>
        <w:pStyle w:val="ListParagraph"/>
        <w:numPr>
          <w:ilvl w:val="0"/>
          <w:numId w:val="12"/>
        </w:numPr>
        <w:spacing w:after="0"/>
        <w:jc w:val="lowKashida"/>
        <w:rPr>
          <w:rFonts w:asciiTheme="majorBidi" w:hAnsiTheme="majorBidi" w:cstheme="majorBidi"/>
          <w:sz w:val="28"/>
          <w:szCs w:val="28"/>
          <w:lang w:bidi="ar-KW"/>
        </w:rPr>
      </w:pPr>
      <w:r w:rsidRPr="00E53B5A">
        <w:rPr>
          <w:rFonts w:asciiTheme="majorBidi" w:hAnsiTheme="majorBidi" w:cstheme="majorBidi"/>
          <w:sz w:val="28"/>
          <w:szCs w:val="28"/>
          <w:rtl/>
          <w:lang w:bidi="ar-KW"/>
        </w:rPr>
        <w:t>مكونات المواد المنبثقة من البراكين.</w:t>
      </w:r>
    </w:p>
    <w:p w:rsidR="004A163D" w:rsidRPr="00E53B5A" w:rsidRDefault="004A163D" w:rsidP="004A163D">
      <w:pPr>
        <w:pStyle w:val="ListParagraph"/>
        <w:numPr>
          <w:ilvl w:val="0"/>
          <w:numId w:val="12"/>
        </w:numPr>
        <w:spacing w:after="0"/>
        <w:jc w:val="lowKashida"/>
        <w:rPr>
          <w:rFonts w:asciiTheme="majorBidi" w:hAnsiTheme="majorBidi" w:cstheme="majorBidi"/>
          <w:sz w:val="28"/>
          <w:szCs w:val="28"/>
          <w:lang w:bidi="ar-KW"/>
        </w:rPr>
      </w:pPr>
      <w:r w:rsidRPr="00E53B5A">
        <w:rPr>
          <w:rFonts w:asciiTheme="majorBidi" w:hAnsiTheme="majorBidi" w:cstheme="majorBidi"/>
          <w:sz w:val="28"/>
          <w:szCs w:val="28"/>
          <w:rtl/>
          <w:lang w:bidi="ar-KW"/>
        </w:rPr>
        <w:t>تركيب النيازك المتساقطة على سطح الأرض.</w:t>
      </w:r>
    </w:p>
    <w:p w:rsidR="004A163D" w:rsidRPr="00E53B5A" w:rsidRDefault="004A163D" w:rsidP="004A163D">
      <w:pPr>
        <w:ind w:left="360"/>
        <w:jc w:val="lowKashida"/>
        <w:rPr>
          <w:rFonts w:asciiTheme="majorBidi" w:hAnsiTheme="majorBidi" w:cstheme="majorBidi"/>
          <w:sz w:val="28"/>
          <w:szCs w:val="28"/>
          <w:lang w:bidi="ar-KW"/>
        </w:rPr>
      </w:pPr>
      <w:r w:rsidRPr="00E53B5A">
        <w:rPr>
          <w:rFonts w:asciiTheme="majorBidi" w:hAnsiTheme="majorBidi" w:cstheme="majorBidi"/>
          <w:sz w:val="28"/>
          <w:szCs w:val="28"/>
          <w:rtl/>
          <w:lang w:bidi="ar-KW"/>
        </w:rPr>
        <w:t>من هذا قسم العلماء الغلاف الصخري إلى ثلاث نطاقات رئيسية متتالية ( 1- القشرة الأرضية   2- الوشاح   3-اللب )</w:t>
      </w:r>
    </w:p>
    <w:p w:rsidR="004A163D" w:rsidRPr="00E53B5A" w:rsidRDefault="004A163D" w:rsidP="004A163D">
      <w:pPr>
        <w:jc w:val="lowKashida"/>
        <w:rPr>
          <w:rFonts w:asciiTheme="majorBidi" w:hAnsiTheme="majorBidi" w:cstheme="majorBidi"/>
          <w:sz w:val="28"/>
          <w:szCs w:val="28"/>
          <w:rtl/>
          <w:lang w:bidi="ar-KW"/>
        </w:rPr>
      </w:pPr>
      <w:r w:rsidRPr="00E53B5A">
        <w:rPr>
          <w:rFonts w:asciiTheme="majorBidi" w:hAnsiTheme="majorBidi" w:cstheme="majorBidi"/>
          <w:bCs/>
          <w:sz w:val="28"/>
          <w:szCs w:val="28"/>
          <w:rtl/>
          <w:lang w:bidi="ar-KW"/>
        </w:rPr>
        <w:t xml:space="preserve">1-نطاق القشرة الأرضية: </w:t>
      </w:r>
      <w:r w:rsidRPr="00E53B5A">
        <w:rPr>
          <w:rFonts w:asciiTheme="majorBidi" w:hAnsiTheme="majorBidi" w:cstheme="majorBidi"/>
          <w:sz w:val="28"/>
          <w:szCs w:val="28"/>
          <w:rtl/>
          <w:lang w:bidi="ar-KW"/>
        </w:rPr>
        <w:t>أقل سمكا من أي نطاق اكتشف حتى الآن، هناك تفاوت في تركيب الصخور وفي سمكها فبينما يبلغ سمك صخور القشرة الأرضية في الكتل القارية حوالي 15 كيلو مترا، فإن سمك القشرة المحيطية هو أقل بكثير إذ يبلغ في المتوسط 5 كيلو مترات، ويصل أكبر سمك للقشرة الأرضية في عدد من المناطق الجبلية، إذ يزيد سمكها عن 60 كيلو مترا وبالمقارنة فإن سمكها في الداخل المستقر للقارات يتراوح بين 15 و30 كيلومترا.فقد أمكن التعرف على خواص القشرة المحيطية وتبين أن تركيب صخورها تختلف عن المواد المكونة للألواح القارية, وتنقسم القشرة إلى طبقتين هما.</w:t>
      </w:r>
    </w:p>
    <w:p w:rsidR="004A163D" w:rsidRPr="00E53B5A" w:rsidRDefault="004A163D" w:rsidP="004A163D">
      <w:pPr>
        <w:jc w:val="lowKashida"/>
        <w:rPr>
          <w:rFonts w:asciiTheme="majorBidi" w:hAnsiTheme="majorBidi" w:cstheme="majorBidi"/>
          <w:sz w:val="28"/>
          <w:szCs w:val="28"/>
          <w:lang w:bidi="ar-KW"/>
        </w:rPr>
      </w:pPr>
      <w:r w:rsidRPr="00E53B5A">
        <w:rPr>
          <w:rFonts w:asciiTheme="majorBidi" w:hAnsiTheme="majorBidi" w:cstheme="majorBidi"/>
          <w:bCs/>
          <w:sz w:val="28"/>
          <w:szCs w:val="28"/>
          <w:rtl/>
          <w:lang w:bidi="ar-KW"/>
        </w:rPr>
        <w:t>أ</w:t>
      </w:r>
      <w:r w:rsidRPr="00E53B5A">
        <w:rPr>
          <w:rFonts w:asciiTheme="majorBidi" w:hAnsiTheme="majorBidi" w:cstheme="majorBidi"/>
          <w:bCs/>
          <w:color w:val="548DD4" w:themeColor="text2" w:themeTint="99"/>
          <w:sz w:val="28"/>
          <w:szCs w:val="28"/>
          <w:rtl/>
          <w:lang w:bidi="ar-KW"/>
        </w:rPr>
        <w:t>.</w:t>
      </w:r>
      <w:r w:rsidRPr="00E53B5A">
        <w:rPr>
          <w:rFonts w:asciiTheme="majorBidi" w:hAnsiTheme="majorBidi" w:cstheme="majorBidi"/>
          <w:sz w:val="28"/>
          <w:szCs w:val="28"/>
          <w:rtl/>
          <w:lang w:bidi="ar-KW"/>
        </w:rPr>
        <w:t xml:space="preserve"> طبقة السيال السطحية التي تتألف من سليكات الألمنيوم، ويزيد سمك هذه الطبقة على اليابس ويقل سمكها على قيعان المحيطات، بل تكاد تنعدم تماما على قاع المحيط الهادي.</w:t>
      </w:r>
    </w:p>
    <w:p w:rsidR="004A163D" w:rsidRPr="00E53B5A" w:rsidRDefault="004A163D" w:rsidP="004A163D">
      <w:pPr>
        <w:pStyle w:val="ListParagraph"/>
        <w:numPr>
          <w:ilvl w:val="0"/>
          <w:numId w:val="27"/>
        </w:numPr>
        <w:spacing w:after="0"/>
        <w:jc w:val="lowKashida"/>
        <w:rPr>
          <w:rFonts w:asciiTheme="majorBidi" w:hAnsiTheme="majorBidi" w:cstheme="majorBidi"/>
          <w:b/>
          <w:bCs/>
          <w:sz w:val="28"/>
          <w:szCs w:val="28"/>
          <w:lang w:bidi="ar-KW"/>
        </w:rPr>
      </w:pPr>
      <w:r w:rsidRPr="00E53B5A">
        <w:rPr>
          <w:rFonts w:asciiTheme="majorBidi" w:hAnsiTheme="majorBidi" w:cstheme="majorBidi"/>
          <w:sz w:val="28"/>
          <w:szCs w:val="28"/>
          <w:rtl/>
          <w:lang w:bidi="ar-KW"/>
        </w:rPr>
        <w:t>طبقة السيما تقع هذه الطبقة أسفل طبقة السيال مباشرة إلا أنها أعلى منها كثافة، ويعزي ارتفاع كثافتها لتكونها من سليكات المغنيسيوم</w:t>
      </w:r>
      <w:r w:rsidRPr="00E53B5A">
        <w:rPr>
          <w:rFonts w:asciiTheme="majorBidi" w:hAnsiTheme="majorBidi" w:cstheme="majorBidi"/>
          <w:bCs/>
          <w:sz w:val="28"/>
          <w:szCs w:val="28"/>
          <w:rtl/>
          <w:lang w:bidi="ar-KW"/>
        </w:rPr>
        <w:t xml:space="preserve"> .</w:t>
      </w:r>
    </w:p>
    <w:p w:rsidR="004A163D" w:rsidRPr="00E53B5A" w:rsidRDefault="004A163D" w:rsidP="004A163D">
      <w:pPr>
        <w:pStyle w:val="ListParagraph"/>
        <w:jc w:val="lowKashida"/>
        <w:rPr>
          <w:rFonts w:asciiTheme="majorBidi" w:hAnsiTheme="majorBidi" w:cstheme="majorBidi"/>
          <w:b/>
          <w:bCs/>
          <w:sz w:val="28"/>
          <w:szCs w:val="28"/>
          <w:lang w:bidi="ar-KW"/>
        </w:rPr>
      </w:pPr>
      <w:r w:rsidRPr="00E53B5A">
        <w:rPr>
          <w:rFonts w:asciiTheme="majorBidi" w:hAnsiTheme="majorBidi" w:cstheme="majorBidi"/>
          <w:bCs/>
          <w:sz w:val="28"/>
          <w:szCs w:val="28"/>
          <w:rtl/>
          <w:lang w:bidi="ar-KW"/>
        </w:rPr>
        <w:t xml:space="preserve">حد الاندسيت: </w:t>
      </w:r>
      <w:r w:rsidRPr="00E53B5A">
        <w:rPr>
          <w:rFonts w:asciiTheme="majorBidi" w:hAnsiTheme="majorBidi" w:cstheme="majorBidi"/>
          <w:sz w:val="28"/>
          <w:szCs w:val="28"/>
          <w:rtl/>
          <w:lang w:bidi="ar-KW"/>
        </w:rPr>
        <w:t>فاصل أو حد جيولوجي يفصل بين طبقتي السيال والسيما، ويتم تحديد عمقه حينما تختلف سرعة الموجات الزلزالية التي تصل عند هذا الفاصل وتسجل حوالي 4.6 كم/ثانية.</w:t>
      </w:r>
    </w:p>
    <w:p w:rsidR="004A163D" w:rsidRPr="00E53B5A" w:rsidRDefault="004A163D" w:rsidP="004A163D">
      <w:pPr>
        <w:jc w:val="lowKashida"/>
        <w:rPr>
          <w:rFonts w:asciiTheme="majorBidi" w:hAnsiTheme="majorBidi" w:cstheme="majorBidi"/>
          <w:color w:val="548DD4" w:themeColor="text2" w:themeTint="99"/>
          <w:sz w:val="28"/>
          <w:szCs w:val="28"/>
          <w:rtl/>
          <w:lang w:bidi="ar-KW"/>
        </w:rPr>
      </w:pPr>
      <w:r w:rsidRPr="00E53B5A">
        <w:rPr>
          <w:rFonts w:asciiTheme="majorBidi" w:hAnsiTheme="majorBidi" w:cstheme="majorBidi"/>
          <w:bCs/>
          <w:sz w:val="28"/>
          <w:szCs w:val="28"/>
          <w:rtl/>
          <w:lang w:bidi="ar-KW"/>
        </w:rPr>
        <w:t>2-نطاق الغطاء الداخلي (الوشاح – طبقة المانتل):</w:t>
      </w:r>
      <w:r w:rsidRPr="00E53B5A">
        <w:rPr>
          <w:rFonts w:asciiTheme="majorBidi" w:hAnsiTheme="majorBidi" w:cstheme="majorBidi"/>
          <w:sz w:val="28"/>
          <w:szCs w:val="28"/>
          <w:rtl/>
          <w:lang w:bidi="ar-KW"/>
        </w:rPr>
        <w:t>الوشاح عبارة عن نطاق من الصخور الممتدة من قاع القشرة إلى اللب الخارجي السائل وينقسم إلى قسمين هما:</w:t>
      </w:r>
      <w:r w:rsidRPr="00E53B5A">
        <w:rPr>
          <w:rFonts w:asciiTheme="majorBidi" w:hAnsiTheme="majorBidi" w:cstheme="majorBidi"/>
          <w:color w:val="548DD4" w:themeColor="text2" w:themeTint="99"/>
          <w:sz w:val="28"/>
          <w:szCs w:val="28"/>
          <w:rtl/>
          <w:lang w:bidi="ar-KW"/>
        </w:rPr>
        <w:t xml:space="preserve"> </w:t>
      </w:r>
    </w:p>
    <w:p w:rsidR="004A163D" w:rsidRPr="00E53B5A" w:rsidRDefault="004A163D" w:rsidP="004A163D">
      <w:pPr>
        <w:jc w:val="lowKashida"/>
        <w:rPr>
          <w:rFonts w:asciiTheme="majorBidi" w:hAnsiTheme="majorBidi" w:cstheme="majorBidi"/>
          <w:sz w:val="28"/>
          <w:szCs w:val="28"/>
          <w:lang w:bidi="ar-KW"/>
        </w:rPr>
      </w:pPr>
      <w:r w:rsidRPr="00E53B5A">
        <w:rPr>
          <w:rFonts w:asciiTheme="majorBidi" w:hAnsiTheme="majorBidi" w:cstheme="majorBidi"/>
          <w:sz w:val="28"/>
          <w:szCs w:val="28"/>
          <w:rtl/>
          <w:lang w:bidi="ar-KW"/>
        </w:rPr>
        <w:t>أ/ القسم الأعلى أو الغطاء الخارجي: يطلق عليه اسم طبقة الاثينوسفير ويتألف هذا القسم من غطاء رقيق السمك نسبيا شبه سائل لا تتعدى كثافته 5 جرام / سم3.</w:t>
      </w:r>
    </w:p>
    <w:p w:rsidR="004A163D" w:rsidRPr="00E53B5A" w:rsidRDefault="004A163D" w:rsidP="004A163D">
      <w:pPr>
        <w:ind w:left="360"/>
        <w:jc w:val="lowKashida"/>
        <w:rPr>
          <w:rFonts w:asciiTheme="majorBidi" w:hAnsiTheme="majorBidi" w:cstheme="majorBidi"/>
          <w:sz w:val="28"/>
          <w:szCs w:val="28"/>
          <w:rtl/>
          <w:lang w:bidi="ar-KW"/>
        </w:rPr>
      </w:pPr>
      <w:r w:rsidRPr="00E53B5A">
        <w:rPr>
          <w:rFonts w:asciiTheme="majorBidi" w:hAnsiTheme="majorBidi" w:cstheme="majorBidi"/>
          <w:sz w:val="28"/>
          <w:szCs w:val="28"/>
          <w:rtl/>
          <w:lang w:bidi="ar-KW"/>
        </w:rPr>
        <w:t>ب/ القسم أو الغطاء الداخلي: يتألف من مواد صلبة تتراوح كثافتها بين 6-8 جرام/ سم3، يقدر سمكه بنحو 2500 كم.</w:t>
      </w:r>
    </w:p>
    <w:p w:rsidR="004A163D" w:rsidRPr="00E53B5A" w:rsidRDefault="004A163D" w:rsidP="004A163D">
      <w:pPr>
        <w:jc w:val="lowKashida"/>
        <w:rPr>
          <w:rFonts w:asciiTheme="majorBidi" w:hAnsiTheme="majorBidi" w:cstheme="majorBidi"/>
          <w:b/>
          <w:bCs/>
          <w:sz w:val="28"/>
          <w:szCs w:val="28"/>
          <w:rtl/>
          <w:lang w:bidi="ar-KW"/>
        </w:rPr>
      </w:pPr>
      <w:r w:rsidRPr="00E53B5A">
        <w:rPr>
          <w:rFonts w:asciiTheme="majorBidi" w:hAnsiTheme="majorBidi" w:cstheme="majorBidi"/>
          <w:bCs/>
          <w:sz w:val="28"/>
          <w:szCs w:val="28"/>
          <w:rtl/>
          <w:lang w:bidi="ar-KW"/>
        </w:rPr>
        <w:t>3-نطاق اللب (قلب الأرض – باطن الأرض – النواة الداخلية المركزية):</w:t>
      </w:r>
    </w:p>
    <w:p w:rsidR="004A163D" w:rsidRPr="00E53B5A" w:rsidRDefault="004A163D" w:rsidP="004A163D">
      <w:pPr>
        <w:jc w:val="lowKashida"/>
        <w:rPr>
          <w:rFonts w:asciiTheme="majorBidi" w:hAnsiTheme="majorBidi" w:cstheme="majorBidi"/>
          <w:sz w:val="28"/>
          <w:szCs w:val="28"/>
          <w:rtl/>
          <w:lang w:bidi="ar-KW"/>
        </w:rPr>
      </w:pPr>
      <w:r w:rsidRPr="00E53B5A">
        <w:rPr>
          <w:rFonts w:asciiTheme="majorBidi" w:hAnsiTheme="majorBidi" w:cstheme="majorBidi"/>
          <w:sz w:val="28"/>
          <w:szCs w:val="28"/>
          <w:rtl/>
          <w:lang w:bidi="ar-KW"/>
        </w:rPr>
        <w:lastRenderedPageBreak/>
        <w:t>لب الأرض يمثل كرة معدنية صماء، يعد لب الأرض أكبر من حجم كوكب المريخ. ويمثل لب الأرض الذي يمتد من الطرف الداخلي للوشاح إلى المركز حوالي سدس حجم الأرض، وما يقرب من ثلث كتلتها، ويفوق الضغط عند مركز الأرض ضغط الهواء عند سطحها، وجد أن اللب يتركب من نطاق خارجي سائل يبلغ سمكه 2270 كيلومترا وكتلة داخلية صلة يبلغ نصف قطرها 1216 كيلومترا.</w:t>
      </w:r>
    </w:p>
    <w:p w:rsidR="004A163D" w:rsidRPr="00E53B5A" w:rsidRDefault="004A163D" w:rsidP="004A163D">
      <w:pPr>
        <w:jc w:val="lowKashida"/>
        <w:rPr>
          <w:rFonts w:asciiTheme="majorBidi" w:hAnsiTheme="majorBidi" w:cstheme="majorBidi"/>
          <w:sz w:val="28"/>
          <w:szCs w:val="28"/>
          <w:rtl/>
          <w:lang w:bidi="ar-KW"/>
        </w:rPr>
      </w:pPr>
      <w:r w:rsidRPr="00E53B5A">
        <w:rPr>
          <w:rFonts w:asciiTheme="majorBidi" w:hAnsiTheme="majorBidi" w:cstheme="majorBidi"/>
          <w:sz w:val="28"/>
          <w:szCs w:val="28"/>
          <w:rtl/>
          <w:lang w:bidi="ar-KW"/>
        </w:rPr>
        <w:t>واللب يشغل المنطقة المركزية للغلاف الصخري لكوكب الأرض، وهو ينقسم إلى قسمين هما:</w:t>
      </w:r>
    </w:p>
    <w:p w:rsidR="004A163D" w:rsidRPr="00E53B5A" w:rsidRDefault="004A163D" w:rsidP="004A163D">
      <w:pPr>
        <w:pStyle w:val="ListParagraph"/>
        <w:numPr>
          <w:ilvl w:val="0"/>
          <w:numId w:val="13"/>
        </w:numPr>
        <w:spacing w:after="0"/>
        <w:jc w:val="lowKashida"/>
        <w:rPr>
          <w:rFonts w:asciiTheme="majorBidi" w:hAnsiTheme="majorBidi" w:cstheme="majorBidi"/>
          <w:sz w:val="28"/>
          <w:szCs w:val="28"/>
          <w:lang w:bidi="ar-KW"/>
        </w:rPr>
      </w:pPr>
      <w:r w:rsidRPr="00E53B5A">
        <w:rPr>
          <w:rFonts w:asciiTheme="majorBidi" w:hAnsiTheme="majorBidi" w:cstheme="majorBidi"/>
          <w:sz w:val="28"/>
          <w:szCs w:val="28"/>
          <w:rtl/>
          <w:lang w:bidi="ar-KW"/>
        </w:rPr>
        <w:t>القسم أو النطاق الخارجي: يتكون من مواد سائلة، أن هذا النطاق يتألف من سبيكة سائلة تتكون من الحديد والنيكل.</w:t>
      </w:r>
    </w:p>
    <w:p w:rsidR="004A163D" w:rsidRDefault="004A163D" w:rsidP="004A163D">
      <w:pPr>
        <w:pStyle w:val="ListParagraph"/>
        <w:numPr>
          <w:ilvl w:val="0"/>
          <w:numId w:val="13"/>
        </w:numPr>
        <w:spacing w:after="0"/>
        <w:jc w:val="lowKashida"/>
        <w:rPr>
          <w:rFonts w:asciiTheme="majorBidi" w:hAnsiTheme="majorBidi" w:cstheme="majorBidi"/>
          <w:sz w:val="28"/>
          <w:szCs w:val="28"/>
          <w:lang w:bidi="ar-KW"/>
        </w:rPr>
      </w:pPr>
      <w:r w:rsidRPr="00E53B5A">
        <w:rPr>
          <w:rFonts w:asciiTheme="majorBidi" w:hAnsiTheme="majorBidi" w:cstheme="majorBidi"/>
          <w:sz w:val="28"/>
          <w:szCs w:val="28"/>
          <w:rtl/>
          <w:lang w:bidi="ar-KW"/>
        </w:rPr>
        <w:t>يتألف من مواد صلبة وهي أثقل المواد المكونة للأرض.</w:t>
      </w:r>
    </w:p>
    <w:p w:rsidR="004A163D" w:rsidRPr="00E53B5A" w:rsidRDefault="004A163D" w:rsidP="004A163D">
      <w:pPr>
        <w:pStyle w:val="ListParagraph"/>
        <w:spacing w:after="0"/>
        <w:ind w:left="785"/>
        <w:jc w:val="lowKashida"/>
        <w:rPr>
          <w:rFonts w:asciiTheme="majorBidi" w:hAnsiTheme="majorBidi" w:cstheme="majorBidi"/>
          <w:sz w:val="28"/>
          <w:szCs w:val="28"/>
          <w:lang w:bidi="ar-KW"/>
        </w:rPr>
      </w:pPr>
    </w:p>
    <w:p w:rsidR="004A163D" w:rsidRPr="00E53B5A" w:rsidRDefault="004A163D" w:rsidP="004A163D">
      <w:pPr>
        <w:rPr>
          <w:rFonts w:asciiTheme="majorBidi" w:hAnsiTheme="majorBidi" w:cstheme="majorBidi"/>
          <w:b/>
          <w:bCs/>
          <w:sz w:val="28"/>
          <w:szCs w:val="28"/>
          <w:rtl/>
          <w:lang w:bidi="ar-KW"/>
        </w:rPr>
      </w:pPr>
      <w:r w:rsidRPr="00E53B5A">
        <w:rPr>
          <w:rFonts w:asciiTheme="majorBidi" w:hAnsiTheme="majorBidi" w:cstheme="majorBidi"/>
          <w:bCs/>
          <w:sz w:val="28"/>
          <w:szCs w:val="28"/>
          <w:rtl/>
          <w:lang w:bidi="ar-KW"/>
        </w:rPr>
        <w:t>ثانيا</w:t>
      </w:r>
      <w:r w:rsidR="00A94BF4">
        <w:rPr>
          <w:rFonts w:asciiTheme="majorBidi" w:hAnsiTheme="majorBidi" w:cstheme="majorBidi" w:hint="cs"/>
          <w:bCs/>
          <w:sz w:val="28"/>
          <w:szCs w:val="28"/>
          <w:rtl/>
          <w:lang w:bidi="ar-KW"/>
        </w:rPr>
        <w:t xml:space="preserve">: </w:t>
      </w:r>
      <w:r w:rsidRPr="00E53B5A">
        <w:rPr>
          <w:rFonts w:asciiTheme="majorBidi" w:hAnsiTheme="majorBidi" w:cstheme="majorBidi"/>
          <w:bCs/>
          <w:sz w:val="28"/>
          <w:szCs w:val="28"/>
          <w:rtl/>
          <w:lang w:bidi="ar-KW"/>
        </w:rPr>
        <w:t xml:space="preserve"> الغلاف الجوي</w:t>
      </w:r>
      <w:r w:rsidRPr="00E53B5A">
        <w:rPr>
          <w:rFonts w:asciiTheme="majorBidi" w:hAnsiTheme="majorBidi" w:cstheme="majorBidi"/>
          <w:sz w:val="28"/>
          <w:szCs w:val="28"/>
          <w:rtl/>
          <w:lang w:bidi="ar-KW"/>
        </w:rPr>
        <w:t xml:space="preserve"> :يتميز الغلاف الجوي بعظم سمكه بالمقارنة بالغلاف الصخري لقشرة الأرض، إذ يبلغ متوسط سمك الغلاف الجوي حوالي 320 كيلومتر، على حين لا يتجاوز سمك الغلاف الصخري أكثر من 75 كم في المتوسط.</w:t>
      </w:r>
    </w:p>
    <w:p w:rsidR="004A163D" w:rsidRPr="00E53B5A" w:rsidRDefault="004A163D" w:rsidP="004A163D">
      <w:pPr>
        <w:jc w:val="lowKashida"/>
        <w:rPr>
          <w:rFonts w:asciiTheme="majorBidi" w:hAnsiTheme="majorBidi" w:cstheme="majorBidi"/>
          <w:b/>
          <w:bCs/>
          <w:sz w:val="28"/>
          <w:szCs w:val="28"/>
          <w:rtl/>
          <w:lang w:bidi="ar-KW"/>
        </w:rPr>
      </w:pPr>
      <w:r w:rsidRPr="00E53B5A">
        <w:rPr>
          <w:rFonts w:asciiTheme="majorBidi" w:hAnsiTheme="majorBidi" w:cstheme="majorBidi"/>
          <w:bCs/>
          <w:sz w:val="28"/>
          <w:szCs w:val="28"/>
          <w:rtl/>
          <w:lang w:bidi="ar-KW"/>
        </w:rPr>
        <w:t>مكونات الغلاف الجوي:</w:t>
      </w:r>
      <w:r w:rsidRPr="00E53B5A">
        <w:rPr>
          <w:rFonts w:asciiTheme="majorBidi" w:hAnsiTheme="majorBidi" w:cstheme="majorBidi"/>
          <w:sz w:val="28"/>
          <w:szCs w:val="28"/>
          <w:rtl/>
          <w:lang w:bidi="ar-KW"/>
        </w:rPr>
        <w:t>يتألف الغلاف الجوي من النطاق الذي يحيط بالكرة الأرضية، ويحتوي على خليط من الغازات، وتحتفظ الأرض بهذا الغلاف بفعل قوى الجاذبية الأرضية ومكونات الهواء الرئيسية ونسبتها المئوية:نيتروجين 78%، أكسجين 21%، أرجون 0.93%، ثاني أكسيد الكربون0.0318%. وأهم هذه الغازات النيتروجين والأكسجين حيث تبلغ نسبتهما بالغلاف الجوي (دون حساب بخار الماء) حوالي 99% من جملة الغازات المكونة له.</w:t>
      </w:r>
    </w:p>
    <w:p w:rsidR="004A163D" w:rsidRPr="00E53B5A" w:rsidRDefault="004A163D" w:rsidP="004A163D">
      <w:pPr>
        <w:jc w:val="lowKashida"/>
        <w:rPr>
          <w:rFonts w:asciiTheme="majorBidi" w:hAnsiTheme="majorBidi" w:cstheme="majorBidi"/>
          <w:b/>
          <w:bCs/>
          <w:sz w:val="28"/>
          <w:szCs w:val="28"/>
          <w:rtl/>
          <w:lang w:bidi="ar-KW"/>
        </w:rPr>
      </w:pPr>
      <w:r w:rsidRPr="00E53B5A">
        <w:rPr>
          <w:rFonts w:asciiTheme="majorBidi" w:hAnsiTheme="majorBidi" w:cstheme="majorBidi"/>
          <w:bCs/>
          <w:sz w:val="28"/>
          <w:szCs w:val="28"/>
          <w:rtl/>
          <w:lang w:bidi="ar-KW"/>
        </w:rPr>
        <w:t>مصادر الغلاف الجوي:</w:t>
      </w:r>
    </w:p>
    <w:p w:rsidR="004A163D" w:rsidRPr="00E53B5A" w:rsidRDefault="004A163D" w:rsidP="004A163D">
      <w:pPr>
        <w:pStyle w:val="ListParagraph"/>
        <w:numPr>
          <w:ilvl w:val="0"/>
          <w:numId w:val="14"/>
        </w:numPr>
        <w:spacing w:after="0"/>
        <w:jc w:val="lowKashida"/>
        <w:rPr>
          <w:rFonts w:asciiTheme="majorBidi" w:hAnsiTheme="majorBidi" w:cstheme="majorBidi"/>
          <w:sz w:val="28"/>
          <w:szCs w:val="28"/>
          <w:rtl/>
          <w:lang w:bidi="ar-KW"/>
        </w:rPr>
      </w:pPr>
      <w:r w:rsidRPr="00E53B5A">
        <w:rPr>
          <w:rFonts w:asciiTheme="majorBidi" w:hAnsiTheme="majorBidi" w:cstheme="majorBidi"/>
          <w:sz w:val="28"/>
          <w:szCs w:val="28"/>
          <w:rtl/>
          <w:lang w:bidi="ar-KW"/>
        </w:rPr>
        <w:t>الغازات الأولية التي بقيت فوق القشرة الأرضية، خلال مراحل تكوينها على شكل نطاق غازي ضخم يغلفها ويحيط بها.</w:t>
      </w:r>
    </w:p>
    <w:p w:rsidR="004A163D" w:rsidRPr="00E53B5A" w:rsidRDefault="004A163D" w:rsidP="004A163D">
      <w:pPr>
        <w:pStyle w:val="ListParagraph"/>
        <w:numPr>
          <w:ilvl w:val="0"/>
          <w:numId w:val="14"/>
        </w:numPr>
        <w:spacing w:after="0"/>
        <w:jc w:val="lowKashida"/>
        <w:rPr>
          <w:rFonts w:asciiTheme="majorBidi" w:hAnsiTheme="majorBidi" w:cstheme="majorBidi"/>
          <w:sz w:val="28"/>
          <w:szCs w:val="28"/>
          <w:lang w:bidi="ar-KW"/>
        </w:rPr>
      </w:pPr>
      <w:r w:rsidRPr="00E53B5A">
        <w:rPr>
          <w:rFonts w:asciiTheme="majorBidi" w:hAnsiTheme="majorBidi" w:cstheme="majorBidi"/>
          <w:sz w:val="28"/>
          <w:szCs w:val="28"/>
          <w:rtl/>
          <w:lang w:bidi="ar-KW"/>
        </w:rPr>
        <w:t>الغازات المتسربة من القشرة الأرضية من خلال الشقوق والفواصل والفوالق وخطوط الانكسار وفوهات البراكين والنافورات والفوارات الحارة.</w:t>
      </w:r>
    </w:p>
    <w:p w:rsidR="004A163D" w:rsidRPr="00E53B5A" w:rsidRDefault="004A163D" w:rsidP="004A163D">
      <w:pPr>
        <w:pStyle w:val="ListParagraph"/>
        <w:numPr>
          <w:ilvl w:val="0"/>
          <w:numId w:val="14"/>
        </w:numPr>
        <w:spacing w:after="0"/>
        <w:jc w:val="lowKashida"/>
        <w:rPr>
          <w:rFonts w:asciiTheme="majorBidi" w:hAnsiTheme="majorBidi" w:cstheme="majorBidi"/>
          <w:sz w:val="28"/>
          <w:szCs w:val="28"/>
          <w:lang w:bidi="ar-KW"/>
        </w:rPr>
      </w:pPr>
      <w:r w:rsidRPr="00E53B5A">
        <w:rPr>
          <w:rFonts w:asciiTheme="majorBidi" w:hAnsiTheme="majorBidi" w:cstheme="majorBidi"/>
          <w:sz w:val="28"/>
          <w:szCs w:val="28"/>
          <w:rtl/>
          <w:lang w:bidi="ar-KW"/>
        </w:rPr>
        <w:t>الغازات الناجمة عن تعرض المسطحات المائية للتبخر بفعل الإشعاع الشمسي.</w:t>
      </w:r>
    </w:p>
    <w:p w:rsidR="004A163D" w:rsidRPr="00E53B5A" w:rsidRDefault="004A163D" w:rsidP="004A163D">
      <w:pPr>
        <w:pStyle w:val="ListParagraph"/>
        <w:numPr>
          <w:ilvl w:val="0"/>
          <w:numId w:val="14"/>
        </w:numPr>
        <w:spacing w:after="0"/>
        <w:jc w:val="lowKashida"/>
        <w:rPr>
          <w:rFonts w:asciiTheme="majorBidi" w:hAnsiTheme="majorBidi" w:cstheme="majorBidi"/>
          <w:sz w:val="28"/>
          <w:szCs w:val="28"/>
          <w:lang w:bidi="ar-KW"/>
        </w:rPr>
      </w:pPr>
      <w:r w:rsidRPr="00E53B5A">
        <w:rPr>
          <w:rFonts w:asciiTheme="majorBidi" w:hAnsiTheme="majorBidi" w:cstheme="majorBidi"/>
          <w:sz w:val="28"/>
          <w:szCs w:val="28"/>
          <w:rtl/>
          <w:lang w:bidi="ar-KW"/>
        </w:rPr>
        <w:t>الأتربة وذرات الغبار دقيقة الحجم العالق بالجو بسبب هبوب الرياح والعواصف المحلية التي تعمل على إثارته وتعلقه بطبقات الغلاف الجوي.</w:t>
      </w:r>
    </w:p>
    <w:p w:rsidR="004A163D" w:rsidRPr="00E53B5A" w:rsidRDefault="004A163D" w:rsidP="004A163D">
      <w:pPr>
        <w:pStyle w:val="ListParagraph"/>
        <w:numPr>
          <w:ilvl w:val="0"/>
          <w:numId w:val="14"/>
        </w:numPr>
        <w:spacing w:after="0"/>
        <w:jc w:val="lowKashida"/>
        <w:rPr>
          <w:rFonts w:asciiTheme="majorBidi" w:hAnsiTheme="majorBidi" w:cstheme="majorBidi"/>
          <w:sz w:val="28"/>
          <w:szCs w:val="28"/>
          <w:lang w:bidi="ar-KW"/>
        </w:rPr>
      </w:pPr>
      <w:r w:rsidRPr="00E53B5A">
        <w:rPr>
          <w:rFonts w:asciiTheme="majorBidi" w:hAnsiTheme="majorBidi" w:cstheme="majorBidi"/>
          <w:sz w:val="28"/>
          <w:szCs w:val="28"/>
          <w:rtl/>
          <w:lang w:bidi="ar-KW"/>
        </w:rPr>
        <w:t>الغبار البركاني الدقيق الحجم وبقايا مواد الشهب والنيازك التي تحترق في طبقات الجو العليا.</w:t>
      </w:r>
    </w:p>
    <w:p w:rsidR="004A163D" w:rsidRPr="00E53B5A" w:rsidRDefault="004A163D" w:rsidP="004A163D">
      <w:pPr>
        <w:pStyle w:val="ListParagraph"/>
        <w:numPr>
          <w:ilvl w:val="0"/>
          <w:numId w:val="14"/>
        </w:numPr>
        <w:spacing w:after="0"/>
        <w:jc w:val="lowKashida"/>
        <w:rPr>
          <w:rFonts w:asciiTheme="majorBidi" w:hAnsiTheme="majorBidi" w:cstheme="majorBidi"/>
          <w:sz w:val="28"/>
          <w:szCs w:val="28"/>
          <w:lang w:bidi="ar-KW"/>
        </w:rPr>
      </w:pPr>
      <w:r w:rsidRPr="00E53B5A">
        <w:rPr>
          <w:rFonts w:asciiTheme="majorBidi" w:hAnsiTheme="majorBidi" w:cstheme="majorBidi"/>
          <w:sz w:val="28"/>
          <w:szCs w:val="28"/>
          <w:rtl/>
          <w:lang w:bidi="ar-KW"/>
        </w:rPr>
        <w:t>الدخان والعوادم التي تتجمع المدن الصناعية الكبرى التي تسهم في تلوث العناصر الجوية للمدن الصناعية وارتفاع نسب غازات أول وثاني أكسيد الكربون، وتآكل طبقة الأوزون، كما تسهم في تدهور الأحوال الصحية لسكان هذه المدن، وفناء الكساء الخضري حولها.</w:t>
      </w:r>
    </w:p>
    <w:p w:rsidR="004A163D" w:rsidRPr="00E53B5A" w:rsidRDefault="004A163D" w:rsidP="004A163D">
      <w:pPr>
        <w:jc w:val="lowKashida"/>
        <w:rPr>
          <w:rFonts w:asciiTheme="majorBidi" w:hAnsiTheme="majorBidi" w:cstheme="majorBidi"/>
          <w:sz w:val="28"/>
          <w:szCs w:val="28"/>
          <w:rtl/>
          <w:lang w:bidi="ar-KW"/>
        </w:rPr>
      </w:pPr>
      <w:r w:rsidRPr="00E53B5A">
        <w:rPr>
          <w:rFonts w:asciiTheme="majorBidi" w:hAnsiTheme="majorBidi" w:cstheme="majorBidi"/>
          <w:sz w:val="28"/>
          <w:szCs w:val="28"/>
          <w:rtl/>
          <w:lang w:bidi="ar-KW"/>
        </w:rPr>
        <w:t>ولكن لا تتسم نسب هذه المجموعة من الغازات بالثبات بين أجزاء سطح الأرض، إذ لوحظ زيادة نسب تركزها فوق مناطق فوهات المداخن بالمدن الصناعية وفوق فوهات البراكين، وأسطح الشقوق والنافورات التي ينبثق منها غازات باطنية، إلا أن الغلاف الجوي يتميز بتجانس تركيبه العام، وتسهم الرياح إلى حد كبير في تجانس وامتزاج الغازات وإعادة ترتيبها في طبقات الجو، حيث تهبط الغازات الثقيلة وتستقر بالقرب من سطح الأرض، وتصعد الغازات الخفيفة الوزن جدا إلى طبقات الجو العليا.</w:t>
      </w:r>
    </w:p>
    <w:p w:rsidR="004A163D" w:rsidRPr="00E53B5A" w:rsidRDefault="004A163D" w:rsidP="004A163D">
      <w:pPr>
        <w:jc w:val="lowKashida"/>
        <w:rPr>
          <w:rFonts w:asciiTheme="majorBidi" w:hAnsiTheme="majorBidi" w:cstheme="majorBidi"/>
          <w:sz w:val="28"/>
          <w:szCs w:val="28"/>
          <w:rtl/>
          <w:lang w:bidi="ar-KW"/>
        </w:rPr>
      </w:pPr>
      <w:r w:rsidRPr="00E53B5A">
        <w:rPr>
          <w:rFonts w:asciiTheme="majorBidi" w:hAnsiTheme="majorBidi" w:cstheme="majorBidi"/>
          <w:sz w:val="28"/>
          <w:szCs w:val="28"/>
          <w:rtl/>
          <w:lang w:bidi="ar-KW"/>
        </w:rPr>
        <w:lastRenderedPageBreak/>
        <w:t>يقسم الغلاف الجوي إلى عدة طبقات حسب اختلاف الخصائص العامة لأجزاء لأجزائه وتنوع نسب الغازات المكونة لكل طبقة منه.</w:t>
      </w:r>
    </w:p>
    <w:p w:rsidR="004A163D" w:rsidRPr="00E53B5A" w:rsidRDefault="004A163D" w:rsidP="004A163D">
      <w:pPr>
        <w:jc w:val="lowKashida"/>
        <w:rPr>
          <w:rFonts w:asciiTheme="majorBidi" w:hAnsiTheme="majorBidi" w:cstheme="majorBidi"/>
          <w:b/>
          <w:bCs/>
          <w:sz w:val="28"/>
          <w:szCs w:val="28"/>
          <w:rtl/>
          <w:lang w:bidi="ar-KW"/>
        </w:rPr>
      </w:pPr>
      <w:r w:rsidRPr="00E53B5A">
        <w:rPr>
          <w:rFonts w:asciiTheme="majorBidi" w:hAnsiTheme="majorBidi" w:cstheme="majorBidi"/>
          <w:bCs/>
          <w:sz w:val="28"/>
          <w:szCs w:val="28"/>
          <w:rtl/>
          <w:lang w:bidi="ar-KW"/>
        </w:rPr>
        <w:t xml:space="preserve">  1-طبقة التروبوسفير:</w:t>
      </w:r>
      <w:r w:rsidRPr="00E53B5A">
        <w:rPr>
          <w:rFonts w:asciiTheme="majorBidi" w:hAnsiTheme="majorBidi" w:cstheme="majorBidi"/>
          <w:sz w:val="28"/>
          <w:szCs w:val="28"/>
          <w:rtl/>
          <w:lang w:bidi="ar-KW"/>
        </w:rPr>
        <w:t>يقصد بها النطاق السفلي من الغلاف الجوي الملامس لسطح الأرض. وتنخفض درجة حرارة هذه الطبقة بالارتفاع عن مستوى سطح البحر بمعدل درجة مئوية واحدة لكل 150 متر، حيث تتأثر درجات حرارة هذا النطاق بفعل الإشعاع الأرضي، والحرارة الكامنة في حبيبات بخار الماء والغبار والأتربة العالقة في الجو.</w:t>
      </w:r>
    </w:p>
    <w:p w:rsidR="004A163D" w:rsidRPr="00E53B5A" w:rsidRDefault="004A163D" w:rsidP="004A163D">
      <w:pPr>
        <w:jc w:val="lowKashida"/>
        <w:rPr>
          <w:rFonts w:asciiTheme="majorBidi" w:hAnsiTheme="majorBidi" w:cstheme="majorBidi"/>
          <w:b/>
          <w:bCs/>
          <w:sz w:val="28"/>
          <w:szCs w:val="28"/>
          <w:rtl/>
          <w:lang w:bidi="ar-KW"/>
        </w:rPr>
      </w:pPr>
      <w:r w:rsidRPr="00E53B5A">
        <w:rPr>
          <w:rFonts w:asciiTheme="majorBidi" w:hAnsiTheme="majorBidi" w:cstheme="majorBidi"/>
          <w:bCs/>
          <w:sz w:val="28"/>
          <w:szCs w:val="28"/>
          <w:rtl/>
          <w:lang w:bidi="ar-KW"/>
        </w:rPr>
        <w:t xml:space="preserve"> أهم خصائص الطبقة:</w:t>
      </w:r>
    </w:p>
    <w:p w:rsidR="004A163D" w:rsidRPr="00E53B5A" w:rsidRDefault="004A163D" w:rsidP="004A163D">
      <w:pPr>
        <w:pStyle w:val="ListParagraph"/>
        <w:numPr>
          <w:ilvl w:val="0"/>
          <w:numId w:val="9"/>
        </w:numPr>
        <w:spacing w:after="0"/>
        <w:jc w:val="lowKashida"/>
        <w:rPr>
          <w:rFonts w:asciiTheme="majorBidi" w:hAnsiTheme="majorBidi" w:cstheme="majorBidi"/>
          <w:sz w:val="28"/>
          <w:szCs w:val="28"/>
          <w:lang w:bidi="ar-KW"/>
        </w:rPr>
      </w:pPr>
      <w:r w:rsidRPr="00E53B5A">
        <w:rPr>
          <w:rFonts w:asciiTheme="majorBidi" w:hAnsiTheme="majorBidi" w:cstheme="majorBidi"/>
          <w:sz w:val="28"/>
          <w:szCs w:val="28"/>
          <w:rtl/>
          <w:lang w:bidi="ar-KW"/>
        </w:rPr>
        <w:t>تحدث في طبقة التروبوسفير كافة التغيرات اليومية في حالات الطقس فوق سطح الأرض.</w:t>
      </w:r>
    </w:p>
    <w:p w:rsidR="004A163D" w:rsidRPr="00E53B5A" w:rsidRDefault="004A163D" w:rsidP="004A163D">
      <w:pPr>
        <w:pStyle w:val="ListParagraph"/>
        <w:numPr>
          <w:ilvl w:val="0"/>
          <w:numId w:val="9"/>
        </w:numPr>
        <w:spacing w:after="0"/>
        <w:jc w:val="lowKashida"/>
        <w:rPr>
          <w:rFonts w:asciiTheme="majorBidi" w:hAnsiTheme="majorBidi" w:cstheme="majorBidi"/>
          <w:sz w:val="28"/>
          <w:szCs w:val="28"/>
          <w:lang w:bidi="ar-KW"/>
        </w:rPr>
      </w:pPr>
      <w:r w:rsidRPr="00E53B5A">
        <w:rPr>
          <w:rFonts w:asciiTheme="majorBidi" w:hAnsiTheme="majorBidi" w:cstheme="majorBidi"/>
          <w:sz w:val="28"/>
          <w:szCs w:val="28"/>
          <w:rtl/>
          <w:lang w:bidi="ar-KW"/>
        </w:rPr>
        <w:t xml:space="preserve">يختلف سمك هذه الطبقة حسب العروض المناخية، إذ يزداد سمكها في المناطق الاستوائية والمدارية مما يساعد على تصاعده لأعلى فيزيد من سمك هذه الطبقة. أما في المناطق القطبية </w:t>
      </w:r>
    </w:p>
    <w:p w:rsidR="004A163D" w:rsidRPr="00E53B5A" w:rsidRDefault="004A163D" w:rsidP="004A163D">
      <w:pPr>
        <w:pStyle w:val="ListParagraph"/>
        <w:jc w:val="lowKashida"/>
        <w:rPr>
          <w:rFonts w:asciiTheme="majorBidi" w:hAnsiTheme="majorBidi" w:cstheme="majorBidi"/>
          <w:sz w:val="28"/>
          <w:szCs w:val="28"/>
          <w:lang w:bidi="ar-KW"/>
        </w:rPr>
      </w:pPr>
      <w:r w:rsidRPr="00E53B5A">
        <w:rPr>
          <w:rFonts w:asciiTheme="majorBidi" w:hAnsiTheme="majorBidi" w:cstheme="majorBidi"/>
          <w:sz w:val="28"/>
          <w:szCs w:val="28"/>
          <w:rtl/>
          <w:lang w:bidi="ar-KW"/>
        </w:rPr>
        <w:t>تعمل برودة الهواء على تضاغطه لأسفل مما يؤدي إلى قلة سمك التروبوسفير لأقل من ثمانية كيلومترات.</w:t>
      </w:r>
    </w:p>
    <w:p w:rsidR="004A163D" w:rsidRPr="00E53B5A" w:rsidRDefault="004A163D" w:rsidP="004A163D">
      <w:pPr>
        <w:pStyle w:val="ListParagraph"/>
        <w:numPr>
          <w:ilvl w:val="0"/>
          <w:numId w:val="9"/>
        </w:numPr>
        <w:spacing w:after="0"/>
        <w:jc w:val="lowKashida"/>
        <w:rPr>
          <w:rFonts w:asciiTheme="majorBidi" w:hAnsiTheme="majorBidi" w:cstheme="majorBidi"/>
          <w:sz w:val="28"/>
          <w:szCs w:val="28"/>
          <w:lang w:bidi="ar-KW"/>
        </w:rPr>
      </w:pPr>
      <w:r w:rsidRPr="00E53B5A">
        <w:rPr>
          <w:rFonts w:asciiTheme="majorBidi" w:hAnsiTheme="majorBidi" w:cstheme="majorBidi"/>
          <w:sz w:val="28"/>
          <w:szCs w:val="28"/>
          <w:rtl/>
          <w:lang w:bidi="ar-KW"/>
        </w:rPr>
        <w:t>يتم تحديد سمك وخواص هذه الطبقة عن طريق إطلاق الطائرات الورقية والبالونات والمناطيد المزودة بأجهزة رصد للعناصر الجوية وإرسال النتائج بموجات الراديو إلى مراكز الرصد والتنبوء الجوي.</w:t>
      </w:r>
    </w:p>
    <w:p w:rsidR="004A163D" w:rsidRPr="00E53B5A" w:rsidRDefault="004A163D" w:rsidP="004A163D">
      <w:pPr>
        <w:pStyle w:val="ListParagraph"/>
        <w:numPr>
          <w:ilvl w:val="0"/>
          <w:numId w:val="9"/>
        </w:numPr>
        <w:spacing w:after="0"/>
        <w:jc w:val="lowKashida"/>
        <w:rPr>
          <w:rFonts w:asciiTheme="majorBidi" w:hAnsiTheme="majorBidi" w:cstheme="majorBidi"/>
          <w:sz w:val="28"/>
          <w:szCs w:val="28"/>
          <w:lang w:bidi="ar-KW"/>
        </w:rPr>
      </w:pPr>
      <w:r w:rsidRPr="00E53B5A">
        <w:rPr>
          <w:rFonts w:asciiTheme="majorBidi" w:hAnsiTheme="majorBidi" w:cstheme="majorBidi"/>
          <w:sz w:val="28"/>
          <w:szCs w:val="28"/>
          <w:rtl/>
          <w:lang w:bidi="ar-KW"/>
        </w:rPr>
        <w:t>تضم طبقة التروبوسفير كل كميات بخار الماء الذي يتمثل في الغلاف الجوي، وتشتمل على السحب، في هذه الطبقة كل كميات الأكسجين وثاني أكسيد الكربون الموجودة في الغلاف الجوي، وتشتمل هذه الطبقة على أكثر من 80% من إجمالي كتلة الهواء، على الرغم من ضآلة حجمها نظرا لثقل الغازات التي تتجمع هذه الطبقة مما يساعد على تضاغطها في حيز حجمي صغير.</w:t>
      </w:r>
    </w:p>
    <w:p w:rsidR="004A163D" w:rsidRPr="00E53B5A" w:rsidRDefault="004A163D" w:rsidP="004A163D">
      <w:pPr>
        <w:pStyle w:val="ListParagraph"/>
        <w:numPr>
          <w:ilvl w:val="0"/>
          <w:numId w:val="9"/>
        </w:numPr>
        <w:spacing w:after="0"/>
        <w:jc w:val="lowKashida"/>
        <w:rPr>
          <w:rFonts w:asciiTheme="majorBidi" w:hAnsiTheme="majorBidi" w:cstheme="majorBidi"/>
          <w:sz w:val="28"/>
          <w:szCs w:val="28"/>
          <w:lang w:bidi="ar-KW"/>
        </w:rPr>
      </w:pPr>
      <w:r w:rsidRPr="00E53B5A">
        <w:rPr>
          <w:rFonts w:asciiTheme="majorBidi" w:hAnsiTheme="majorBidi" w:cstheme="majorBidi"/>
          <w:sz w:val="28"/>
          <w:szCs w:val="28"/>
          <w:rtl/>
          <w:lang w:bidi="ar-KW"/>
        </w:rPr>
        <w:t>تعرف الأجزاء العليا من طبقة التروبوسفير باسم طبقة التروبوبوز لأنها تعد الحد الفاصل لوجود الأكسجين وبخار الماء وثاني أكسيد الكربون ويتلاشى تأثر الطبقات التي تعلوها بالإشعاع الأرضي.</w:t>
      </w:r>
    </w:p>
    <w:p w:rsidR="004A163D" w:rsidRPr="00E53B5A" w:rsidRDefault="004A163D" w:rsidP="004A163D">
      <w:pPr>
        <w:jc w:val="lowKashida"/>
        <w:rPr>
          <w:rFonts w:asciiTheme="majorBidi" w:hAnsiTheme="majorBidi" w:cstheme="majorBidi"/>
          <w:b/>
          <w:bCs/>
          <w:color w:val="548DD4" w:themeColor="text2" w:themeTint="99"/>
          <w:sz w:val="28"/>
          <w:szCs w:val="28"/>
          <w:rtl/>
          <w:lang w:bidi="ar-KW"/>
        </w:rPr>
      </w:pPr>
      <w:r w:rsidRPr="00E53B5A">
        <w:rPr>
          <w:rFonts w:asciiTheme="majorBidi" w:hAnsiTheme="majorBidi" w:cstheme="majorBidi"/>
          <w:bCs/>
          <w:sz w:val="28"/>
          <w:szCs w:val="28"/>
          <w:rtl/>
          <w:lang w:bidi="ar-KW"/>
        </w:rPr>
        <w:t xml:space="preserve">2- طبقة (الستراتوسفير) : </w:t>
      </w:r>
    </w:p>
    <w:p w:rsidR="004A163D" w:rsidRPr="00E53B5A" w:rsidRDefault="004A163D" w:rsidP="004A163D">
      <w:pPr>
        <w:jc w:val="lowKashida"/>
        <w:rPr>
          <w:rFonts w:asciiTheme="majorBidi" w:hAnsiTheme="majorBidi" w:cstheme="majorBidi"/>
          <w:sz w:val="28"/>
          <w:szCs w:val="28"/>
          <w:rtl/>
          <w:lang w:bidi="ar-KW"/>
        </w:rPr>
      </w:pPr>
      <w:r w:rsidRPr="00E53B5A">
        <w:rPr>
          <w:rFonts w:asciiTheme="majorBidi" w:hAnsiTheme="majorBidi" w:cstheme="majorBidi"/>
          <w:sz w:val="28"/>
          <w:szCs w:val="28"/>
          <w:rtl/>
          <w:lang w:bidi="ar-KW"/>
        </w:rPr>
        <w:t xml:space="preserve">  تعلو طبقة التروبوسفير وتتميز مكوناتها بالتخلخل وتعمل على حماية كوكبنا الأرضي من الأشعة فوق البنفسجية ذات التأثير المدمر للحياة اذا زادت عن الحدود الآمنة لذلك سمية بالواقية.  </w:t>
      </w:r>
    </w:p>
    <w:p w:rsidR="004A163D" w:rsidRPr="00E53B5A" w:rsidRDefault="004A163D" w:rsidP="004A163D">
      <w:pPr>
        <w:jc w:val="lowKashida"/>
        <w:rPr>
          <w:rFonts w:asciiTheme="majorBidi" w:hAnsiTheme="majorBidi" w:cstheme="majorBidi"/>
          <w:b/>
          <w:bCs/>
          <w:sz w:val="28"/>
          <w:szCs w:val="28"/>
          <w:rtl/>
          <w:lang w:bidi="ar-KW"/>
        </w:rPr>
      </w:pPr>
      <w:r w:rsidRPr="00E53B5A">
        <w:rPr>
          <w:rFonts w:asciiTheme="majorBidi" w:hAnsiTheme="majorBidi" w:cstheme="majorBidi"/>
          <w:bCs/>
          <w:sz w:val="28"/>
          <w:szCs w:val="28"/>
          <w:rtl/>
          <w:lang w:bidi="ar-KW"/>
        </w:rPr>
        <w:t>وأهم خصائص طبقة الستراتوسفير ما يلي:</w:t>
      </w:r>
    </w:p>
    <w:p w:rsidR="004A163D" w:rsidRPr="00E53B5A" w:rsidRDefault="004A163D" w:rsidP="004A163D">
      <w:pPr>
        <w:pStyle w:val="ListParagraph"/>
        <w:numPr>
          <w:ilvl w:val="0"/>
          <w:numId w:val="10"/>
        </w:numPr>
        <w:spacing w:after="0"/>
        <w:jc w:val="lowKashida"/>
        <w:rPr>
          <w:rFonts w:asciiTheme="majorBidi" w:hAnsiTheme="majorBidi" w:cstheme="majorBidi"/>
          <w:sz w:val="28"/>
          <w:szCs w:val="28"/>
          <w:lang w:bidi="ar-KW"/>
        </w:rPr>
      </w:pPr>
      <w:r w:rsidRPr="00E53B5A">
        <w:rPr>
          <w:rFonts w:asciiTheme="majorBidi" w:hAnsiTheme="majorBidi" w:cstheme="majorBidi"/>
          <w:sz w:val="28"/>
          <w:szCs w:val="28"/>
          <w:rtl/>
          <w:lang w:bidi="ar-KW"/>
        </w:rPr>
        <w:t>تتميز هذه الطبقة بتجانس خصائص الهواء بها.</w:t>
      </w:r>
    </w:p>
    <w:p w:rsidR="004A163D" w:rsidRPr="00E53B5A" w:rsidRDefault="004A163D" w:rsidP="004A163D">
      <w:pPr>
        <w:pStyle w:val="ListParagraph"/>
        <w:numPr>
          <w:ilvl w:val="0"/>
          <w:numId w:val="10"/>
        </w:numPr>
        <w:spacing w:after="0"/>
        <w:jc w:val="lowKashida"/>
        <w:rPr>
          <w:rFonts w:asciiTheme="majorBidi" w:hAnsiTheme="majorBidi" w:cstheme="majorBidi"/>
          <w:sz w:val="28"/>
          <w:szCs w:val="28"/>
          <w:lang w:bidi="ar-KW"/>
        </w:rPr>
      </w:pPr>
      <w:r w:rsidRPr="00E53B5A">
        <w:rPr>
          <w:rFonts w:asciiTheme="majorBidi" w:hAnsiTheme="majorBidi" w:cstheme="majorBidi"/>
          <w:sz w:val="28"/>
          <w:szCs w:val="28"/>
          <w:rtl/>
          <w:lang w:bidi="ar-KW"/>
        </w:rPr>
        <w:t>تخلو تماما من حدوث العواصف والأعاصير داخل نطاقها.</w:t>
      </w:r>
    </w:p>
    <w:p w:rsidR="004A163D" w:rsidRPr="00E53B5A" w:rsidRDefault="004A163D" w:rsidP="004A163D">
      <w:pPr>
        <w:pStyle w:val="ListParagraph"/>
        <w:numPr>
          <w:ilvl w:val="0"/>
          <w:numId w:val="10"/>
        </w:numPr>
        <w:spacing w:after="0"/>
        <w:jc w:val="lowKashida"/>
        <w:rPr>
          <w:rFonts w:asciiTheme="majorBidi" w:hAnsiTheme="majorBidi" w:cstheme="majorBidi"/>
          <w:sz w:val="28"/>
          <w:szCs w:val="28"/>
          <w:lang w:bidi="ar-KW"/>
        </w:rPr>
      </w:pPr>
      <w:r w:rsidRPr="00E53B5A">
        <w:rPr>
          <w:rFonts w:asciiTheme="majorBidi" w:hAnsiTheme="majorBidi" w:cstheme="majorBidi"/>
          <w:sz w:val="28"/>
          <w:szCs w:val="28"/>
          <w:rtl/>
          <w:lang w:bidi="ar-KW"/>
        </w:rPr>
        <w:t>تتميز المناطق الحدية فيما بين طبقتي التروبوبوز والستراتوسفير ببرودتها بسبب ندرة وصول تأثير الإشعاع الأرضي إلى هذه الارتفاعات الشاهقة من الغلاف الجوي.</w:t>
      </w:r>
    </w:p>
    <w:p w:rsidR="004A163D" w:rsidRPr="00E53B5A" w:rsidRDefault="004A163D" w:rsidP="004A163D">
      <w:pPr>
        <w:pStyle w:val="ListParagraph"/>
        <w:numPr>
          <w:ilvl w:val="0"/>
          <w:numId w:val="10"/>
        </w:numPr>
        <w:spacing w:after="0"/>
        <w:jc w:val="lowKashida"/>
        <w:rPr>
          <w:rFonts w:asciiTheme="majorBidi" w:hAnsiTheme="majorBidi" w:cstheme="majorBidi"/>
          <w:sz w:val="28"/>
          <w:szCs w:val="28"/>
          <w:lang w:bidi="ar-KW"/>
        </w:rPr>
      </w:pPr>
      <w:r w:rsidRPr="00E53B5A">
        <w:rPr>
          <w:rFonts w:asciiTheme="majorBidi" w:hAnsiTheme="majorBidi" w:cstheme="majorBidi"/>
          <w:sz w:val="28"/>
          <w:szCs w:val="28"/>
          <w:rtl/>
          <w:lang w:bidi="ar-KW"/>
        </w:rPr>
        <w:t xml:space="preserve">يطلق على القسم السفلي من نطاق الستراتوسفير اسم طبقة الأوزون، وهي تقع على ارتفاع يتراوح بين 19 و23 كم من سطح الأرض، وهذه الطبقة مسئولة عن حماية كوكبنا </w:t>
      </w:r>
    </w:p>
    <w:p w:rsidR="004A163D" w:rsidRPr="00E53B5A" w:rsidRDefault="004A163D" w:rsidP="004A163D">
      <w:pPr>
        <w:pStyle w:val="ListParagraph"/>
        <w:jc w:val="lowKashida"/>
        <w:rPr>
          <w:rFonts w:asciiTheme="majorBidi" w:hAnsiTheme="majorBidi" w:cstheme="majorBidi"/>
          <w:sz w:val="28"/>
          <w:szCs w:val="28"/>
          <w:lang w:bidi="ar-KW"/>
        </w:rPr>
      </w:pPr>
      <w:r w:rsidRPr="00E53B5A">
        <w:rPr>
          <w:rFonts w:asciiTheme="majorBidi" w:hAnsiTheme="majorBidi" w:cstheme="majorBidi"/>
          <w:sz w:val="28"/>
          <w:szCs w:val="28"/>
          <w:rtl/>
          <w:lang w:bidi="ar-KW"/>
        </w:rPr>
        <w:t>الأرضي من الإشعاعات الضارة</w:t>
      </w:r>
    </w:p>
    <w:p w:rsidR="004A163D" w:rsidRDefault="004A163D" w:rsidP="004A163D">
      <w:pPr>
        <w:pStyle w:val="ListParagraph"/>
        <w:numPr>
          <w:ilvl w:val="0"/>
          <w:numId w:val="10"/>
        </w:numPr>
        <w:spacing w:after="0"/>
        <w:jc w:val="lowKashida"/>
        <w:rPr>
          <w:rFonts w:asciiTheme="majorBidi" w:hAnsiTheme="majorBidi" w:cstheme="majorBidi"/>
          <w:sz w:val="28"/>
          <w:szCs w:val="28"/>
          <w:lang w:bidi="ar-KW"/>
        </w:rPr>
      </w:pPr>
      <w:r w:rsidRPr="00E53B5A">
        <w:rPr>
          <w:rFonts w:asciiTheme="majorBidi" w:hAnsiTheme="majorBidi" w:cstheme="majorBidi"/>
          <w:sz w:val="28"/>
          <w:szCs w:val="28"/>
          <w:rtl/>
          <w:lang w:bidi="ar-KW"/>
        </w:rPr>
        <w:t>تستغل هذه الطبقة كمجال يستخدم في إرسال الموجات الصوتية الطويلة لأجهزة الإذاعة والموجات اللاسلكية.</w:t>
      </w:r>
    </w:p>
    <w:p w:rsidR="00714BC2" w:rsidRPr="00E53B5A" w:rsidRDefault="00714BC2" w:rsidP="00714BC2">
      <w:pPr>
        <w:pStyle w:val="ListParagraph"/>
        <w:spacing w:after="0"/>
        <w:jc w:val="lowKashida"/>
        <w:rPr>
          <w:rFonts w:asciiTheme="majorBidi" w:hAnsiTheme="majorBidi" w:cstheme="majorBidi"/>
          <w:sz w:val="28"/>
          <w:szCs w:val="28"/>
          <w:rtl/>
          <w:lang w:bidi="ar-KW"/>
        </w:rPr>
      </w:pPr>
    </w:p>
    <w:p w:rsidR="004A163D" w:rsidRPr="00E53B5A" w:rsidRDefault="004A163D" w:rsidP="004A163D">
      <w:pPr>
        <w:pStyle w:val="ListParagraph"/>
        <w:numPr>
          <w:ilvl w:val="0"/>
          <w:numId w:val="13"/>
        </w:numPr>
        <w:spacing w:after="0" w:line="240" w:lineRule="auto"/>
        <w:jc w:val="lowKashida"/>
        <w:rPr>
          <w:rFonts w:asciiTheme="majorBidi" w:hAnsiTheme="majorBidi" w:cstheme="majorBidi"/>
          <w:b/>
          <w:bCs/>
          <w:sz w:val="28"/>
          <w:szCs w:val="28"/>
          <w:rtl/>
          <w:lang w:bidi="ar-KW"/>
        </w:rPr>
      </w:pPr>
      <w:r w:rsidRPr="00E53B5A">
        <w:rPr>
          <w:rFonts w:asciiTheme="majorBidi" w:hAnsiTheme="majorBidi" w:cstheme="majorBidi"/>
          <w:bCs/>
          <w:sz w:val="28"/>
          <w:szCs w:val="28"/>
          <w:rtl/>
          <w:lang w:bidi="ar-KW"/>
        </w:rPr>
        <w:lastRenderedPageBreak/>
        <w:t>طبقة الأيونوسفير:</w:t>
      </w:r>
    </w:p>
    <w:p w:rsidR="004A163D" w:rsidRPr="00E53B5A" w:rsidRDefault="004A163D" w:rsidP="004A163D">
      <w:pPr>
        <w:ind w:left="360"/>
        <w:jc w:val="lowKashida"/>
        <w:rPr>
          <w:rFonts w:asciiTheme="majorBidi" w:hAnsiTheme="majorBidi" w:cstheme="majorBidi"/>
          <w:b/>
          <w:bCs/>
          <w:sz w:val="28"/>
          <w:szCs w:val="28"/>
          <w:rtl/>
          <w:lang w:bidi="ar-KW"/>
        </w:rPr>
      </w:pPr>
      <w:r w:rsidRPr="00E53B5A">
        <w:rPr>
          <w:rFonts w:asciiTheme="majorBidi" w:hAnsiTheme="majorBidi" w:cstheme="majorBidi"/>
          <w:bCs/>
          <w:sz w:val="28"/>
          <w:szCs w:val="28"/>
          <w:rtl/>
          <w:lang w:bidi="ar-KW"/>
        </w:rPr>
        <w:t xml:space="preserve"> </w:t>
      </w:r>
      <w:r w:rsidRPr="00E53B5A">
        <w:rPr>
          <w:rFonts w:asciiTheme="majorBidi" w:hAnsiTheme="majorBidi" w:cstheme="majorBidi"/>
          <w:sz w:val="28"/>
          <w:szCs w:val="28"/>
          <w:rtl/>
          <w:lang w:bidi="ar-KW"/>
        </w:rPr>
        <w:t>شغل هذه الطبقة الغطاء الخارجي الغلاف الجوي، ومن أهم خصائصها  :</w:t>
      </w:r>
    </w:p>
    <w:p w:rsidR="004A163D" w:rsidRPr="00E53B5A" w:rsidRDefault="004A163D" w:rsidP="004A163D">
      <w:pPr>
        <w:pStyle w:val="ListParagraph"/>
        <w:numPr>
          <w:ilvl w:val="0"/>
          <w:numId w:val="11"/>
        </w:numPr>
        <w:spacing w:after="0"/>
        <w:jc w:val="lowKashida"/>
        <w:rPr>
          <w:rFonts w:asciiTheme="majorBidi" w:hAnsiTheme="majorBidi" w:cstheme="majorBidi"/>
          <w:sz w:val="28"/>
          <w:szCs w:val="28"/>
          <w:lang w:bidi="ar-KW"/>
        </w:rPr>
      </w:pPr>
      <w:r w:rsidRPr="00E53B5A">
        <w:rPr>
          <w:rFonts w:asciiTheme="majorBidi" w:hAnsiTheme="majorBidi" w:cstheme="majorBidi"/>
          <w:sz w:val="28"/>
          <w:szCs w:val="28"/>
          <w:rtl/>
          <w:lang w:bidi="ar-KW"/>
        </w:rPr>
        <w:t>تستخدم هذه الطبقة في إرسال الموجات الصوتية القصيرة لأجهزة الراديو، يختلف انعكاس الموجات الصوتية القصيرة بتلك الطبقة من مكان لآخر ومن وقت لآخر (فيما بين الليل والنهار)، وذلك تبعا لمدى الارتفاع عن سطح الأرض، ومدى انتشار المسطحات البحرية.</w:t>
      </w:r>
    </w:p>
    <w:p w:rsidR="004A163D" w:rsidRPr="00E53B5A" w:rsidRDefault="004A163D" w:rsidP="004A163D">
      <w:pPr>
        <w:pStyle w:val="ListParagraph"/>
        <w:numPr>
          <w:ilvl w:val="0"/>
          <w:numId w:val="11"/>
        </w:numPr>
        <w:spacing w:after="0"/>
        <w:jc w:val="lowKashida"/>
        <w:rPr>
          <w:rFonts w:asciiTheme="majorBidi" w:hAnsiTheme="majorBidi" w:cstheme="majorBidi"/>
          <w:sz w:val="28"/>
          <w:szCs w:val="28"/>
          <w:lang w:bidi="ar-KW"/>
        </w:rPr>
      </w:pPr>
      <w:r w:rsidRPr="00E53B5A">
        <w:rPr>
          <w:rFonts w:asciiTheme="majorBidi" w:hAnsiTheme="majorBidi" w:cstheme="majorBidi"/>
          <w:sz w:val="28"/>
          <w:szCs w:val="28"/>
          <w:rtl/>
          <w:lang w:bidi="ar-KW"/>
        </w:rPr>
        <w:t>يعزى لهذه الطبقة توهج الشهب والنيازك واحتراقها خلال عبور طبقات الأيونوسفير وحماية سكان الأرض من أخطارها.</w:t>
      </w:r>
    </w:p>
    <w:p w:rsidR="004A163D" w:rsidRPr="00E53B5A" w:rsidRDefault="004A163D" w:rsidP="004A163D">
      <w:pPr>
        <w:pStyle w:val="ListParagraph"/>
        <w:numPr>
          <w:ilvl w:val="0"/>
          <w:numId w:val="11"/>
        </w:numPr>
        <w:spacing w:after="0"/>
        <w:jc w:val="lowKashida"/>
        <w:rPr>
          <w:rFonts w:asciiTheme="majorBidi" w:hAnsiTheme="majorBidi" w:cstheme="majorBidi"/>
          <w:sz w:val="28"/>
          <w:szCs w:val="28"/>
          <w:lang w:bidi="ar-KW"/>
        </w:rPr>
      </w:pPr>
      <w:r w:rsidRPr="00E53B5A">
        <w:rPr>
          <w:rFonts w:asciiTheme="majorBidi" w:hAnsiTheme="majorBidi" w:cstheme="majorBidi"/>
          <w:sz w:val="28"/>
          <w:szCs w:val="28"/>
          <w:rtl/>
          <w:lang w:bidi="ar-KW"/>
        </w:rPr>
        <w:t>تمكنت الصواريخ ومركبات الفضاء عبور هذه الطبقة والوصول إلى الفضاء الخارجي.</w:t>
      </w:r>
    </w:p>
    <w:p w:rsidR="004A163D" w:rsidRPr="00E53B5A" w:rsidRDefault="004A163D" w:rsidP="004A163D">
      <w:pPr>
        <w:pStyle w:val="ListParagraph"/>
        <w:numPr>
          <w:ilvl w:val="0"/>
          <w:numId w:val="11"/>
        </w:numPr>
        <w:spacing w:after="0"/>
        <w:jc w:val="lowKashida"/>
        <w:rPr>
          <w:rFonts w:asciiTheme="majorBidi" w:hAnsiTheme="majorBidi" w:cstheme="majorBidi"/>
          <w:sz w:val="28"/>
          <w:szCs w:val="28"/>
          <w:lang w:bidi="ar-KW"/>
        </w:rPr>
      </w:pPr>
      <w:r w:rsidRPr="00E53B5A">
        <w:rPr>
          <w:rFonts w:asciiTheme="majorBidi" w:hAnsiTheme="majorBidi" w:cstheme="majorBidi"/>
          <w:sz w:val="28"/>
          <w:szCs w:val="28"/>
          <w:rtl/>
          <w:lang w:bidi="ar-KW"/>
        </w:rPr>
        <w:t>تعد هذه الطبقة أخف مكونات الغلاف الجوي على الإطلاق.</w:t>
      </w:r>
    </w:p>
    <w:p w:rsidR="004A163D" w:rsidRPr="00E53B5A" w:rsidRDefault="004A163D" w:rsidP="004A163D">
      <w:pPr>
        <w:jc w:val="lowKashida"/>
        <w:rPr>
          <w:rFonts w:asciiTheme="majorBidi" w:hAnsiTheme="majorBidi" w:cstheme="majorBidi"/>
          <w:sz w:val="28"/>
          <w:szCs w:val="28"/>
          <w:rtl/>
          <w:lang w:bidi="ar-KW"/>
        </w:rPr>
      </w:pPr>
      <w:r w:rsidRPr="00E53B5A">
        <w:rPr>
          <w:rFonts w:asciiTheme="majorBidi" w:hAnsiTheme="majorBidi" w:cstheme="majorBidi"/>
          <w:bCs/>
          <w:sz w:val="28"/>
          <w:szCs w:val="28"/>
          <w:rtl/>
          <w:lang w:bidi="ar-KW"/>
        </w:rPr>
        <w:t>4 -نطاق الميزوسفير (الغلاف المتوسط):</w:t>
      </w:r>
    </w:p>
    <w:p w:rsidR="004A163D" w:rsidRPr="00E53B5A" w:rsidRDefault="004A163D" w:rsidP="004A163D">
      <w:pPr>
        <w:jc w:val="lowKashida"/>
        <w:rPr>
          <w:rFonts w:asciiTheme="majorBidi" w:hAnsiTheme="majorBidi" w:cstheme="majorBidi"/>
          <w:b/>
          <w:bCs/>
          <w:sz w:val="28"/>
          <w:szCs w:val="28"/>
          <w:rtl/>
          <w:lang w:bidi="ar-KW"/>
        </w:rPr>
      </w:pPr>
      <w:r w:rsidRPr="00E53B5A">
        <w:rPr>
          <w:rFonts w:asciiTheme="majorBidi" w:hAnsiTheme="majorBidi" w:cstheme="majorBidi"/>
          <w:sz w:val="28"/>
          <w:szCs w:val="28"/>
          <w:rtl/>
          <w:lang w:bidi="ar-KW"/>
        </w:rPr>
        <w:t>تحترق الشهب والنيازك القادمة من الفضاء الخارجي في القسم الأعلى من هذه الطبقة الذي يطلق عليه اسم "الميزوبوز".</w:t>
      </w:r>
    </w:p>
    <w:p w:rsidR="004A163D" w:rsidRPr="00E53B5A" w:rsidRDefault="004A163D" w:rsidP="004A163D">
      <w:pPr>
        <w:pStyle w:val="ListParagraph"/>
        <w:ind w:left="785"/>
        <w:jc w:val="lowKashida"/>
        <w:rPr>
          <w:rFonts w:asciiTheme="majorBidi" w:hAnsiTheme="majorBidi" w:cstheme="majorBidi"/>
          <w:b/>
          <w:bCs/>
          <w:sz w:val="28"/>
          <w:szCs w:val="28"/>
          <w:rtl/>
          <w:lang w:bidi="ar-KW"/>
        </w:rPr>
      </w:pPr>
      <w:r w:rsidRPr="00E53B5A">
        <w:rPr>
          <w:rFonts w:asciiTheme="majorBidi" w:hAnsiTheme="majorBidi" w:cstheme="majorBidi"/>
          <w:bCs/>
          <w:sz w:val="28"/>
          <w:szCs w:val="28"/>
          <w:rtl/>
          <w:lang w:bidi="ar-KW"/>
        </w:rPr>
        <w:t>5_ نطاق الثيرموسفير (الغلاف الحراري):</w:t>
      </w:r>
    </w:p>
    <w:p w:rsidR="004A163D" w:rsidRPr="00E53B5A" w:rsidRDefault="004A163D" w:rsidP="004A163D">
      <w:pPr>
        <w:jc w:val="lowKashida"/>
        <w:rPr>
          <w:rFonts w:asciiTheme="majorBidi" w:hAnsiTheme="majorBidi" w:cstheme="majorBidi"/>
          <w:b/>
          <w:bCs/>
          <w:sz w:val="28"/>
          <w:szCs w:val="28"/>
          <w:rtl/>
          <w:lang w:bidi="ar-KW"/>
        </w:rPr>
      </w:pPr>
      <w:r w:rsidRPr="00E53B5A">
        <w:rPr>
          <w:rFonts w:asciiTheme="majorBidi" w:hAnsiTheme="majorBidi" w:cstheme="majorBidi"/>
          <w:sz w:val="28"/>
          <w:szCs w:val="28"/>
          <w:rtl/>
          <w:lang w:bidi="ar-KW"/>
        </w:rPr>
        <w:t>ويمثل الجزء العلوي من الغلاف الجوي، ويمتد من ارتفاع 80 كيلومترا.</w:t>
      </w:r>
    </w:p>
    <w:p w:rsidR="004A163D" w:rsidRDefault="004A163D" w:rsidP="00714BC2">
      <w:pPr>
        <w:jc w:val="lowKashida"/>
        <w:rPr>
          <w:rFonts w:asciiTheme="majorBidi" w:hAnsiTheme="majorBidi" w:cstheme="majorBidi"/>
          <w:bCs/>
          <w:sz w:val="28"/>
          <w:szCs w:val="28"/>
          <w:rtl/>
          <w:lang w:bidi="ar-KW"/>
        </w:rPr>
      </w:pPr>
    </w:p>
    <w:p w:rsidR="004A163D" w:rsidRPr="00E53B5A" w:rsidRDefault="004A163D" w:rsidP="004A163D">
      <w:pPr>
        <w:ind w:left="425"/>
        <w:jc w:val="lowKashida"/>
        <w:rPr>
          <w:rFonts w:asciiTheme="majorBidi" w:hAnsiTheme="majorBidi" w:cstheme="majorBidi"/>
          <w:b/>
          <w:bCs/>
          <w:sz w:val="28"/>
          <w:szCs w:val="28"/>
          <w:rtl/>
          <w:lang w:bidi="ar-KW"/>
        </w:rPr>
      </w:pPr>
      <w:r>
        <w:rPr>
          <w:rFonts w:asciiTheme="majorBidi" w:hAnsiTheme="majorBidi" w:cstheme="majorBidi" w:hint="cs"/>
          <w:bCs/>
          <w:sz w:val="28"/>
          <w:szCs w:val="28"/>
          <w:rtl/>
          <w:lang w:bidi="ar-KW"/>
        </w:rPr>
        <w:t>6</w:t>
      </w:r>
      <w:r w:rsidRPr="00E53B5A">
        <w:rPr>
          <w:rFonts w:asciiTheme="majorBidi" w:hAnsiTheme="majorBidi" w:cstheme="majorBidi"/>
          <w:bCs/>
          <w:sz w:val="28"/>
          <w:szCs w:val="28"/>
          <w:rtl/>
          <w:lang w:bidi="ar-KW"/>
        </w:rPr>
        <w:t>_نطاق الأكسوسفير (الغلاف الخارجي):</w:t>
      </w:r>
    </w:p>
    <w:p w:rsidR="004A163D" w:rsidRPr="00E53B5A" w:rsidRDefault="004A163D" w:rsidP="004A163D">
      <w:pPr>
        <w:jc w:val="lowKashida"/>
        <w:rPr>
          <w:rFonts w:asciiTheme="majorBidi" w:hAnsiTheme="majorBidi" w:cstheme="majorBidi"/>
          <w:b/>
          <w:bCs/>
          <w:sz w:val="28"/>
          <w:szCs w:val="28"/>
          <w:rtl/>
          <w:lang w:bidi="ar-KW"/>
        </w:rPr>
      </w:pPr>
      <w:r w:rsidRPr="00E53B5A">
        <w:rPr>
          <w:rFonts w:asciiTheme="majorBidi" w:hAnsiTheme="majorBidi" w:cstheme="majorBidi"/>
          <w:sz w:val="28"/>
          <w:szCs w:val="28"/>
          <w:rtl/>
          <w:lang w:bidi="ar-KW"/>
        </w:rPr>
        <w:t>وهو النطاق الخارجي للغلاف الجوي، وفي يتخلخل الهواء تدريجيا حتى يصل إلى الفضاء الخارجي الخالي من الغازات ويستمر هذا النطاق إلى مسافات بعيدة جدا في الفضاء الخارجي.ويمكن إيجاز أهم مهام الغلاف الجوي في النقاط الآتية:</w:t>
      </w:r>
    </w:p>
    <w:p w:rsidR="004A163D" w:rsidRPr="00E53B5A" w:rsidRDefault="004A163D" w:rsidP="004A163D">
      <w:pPr>
        <w:pStyle w:val="ListParagraph"/>
        <w:numPr>
          <w:ilvl w:val="0"/>
          <w:numId w:val="15"/>
        </w:numPr>
        <w:spacing w:after="0"/>
        <w:jc w:val="lowKashida"/>
        <w:rPr>
          <w:rFonts w:asciiTheme="majorBidi" w:hAnsiTheme="majorBidi" w:cstheme="majorBidi"/>
          <w:sz w:val="28"/>
          <w:szCs w:val="28"/>
          <w:lang w:bidi="ar-KW"/>
        </w:rPr>
      </w:pPr>
      <w:r w:rsidRPr="00E53B5A">
        <w:rPr>
          <w:rFonts w:asciiTheme="majorBidi" w:hAnsiTheme="majorBidi" w:cstheme="majorBidi"/>
          <w:sz w:val="28"/>
          <w:szCs w:val="28"/>
          <w:rtl/>
          <w:lang w:bidi="ar-KW"/>
        </w:rPr>
        <w:t>يعد الغلاف الجوي من أهم العوامل المؤثرة في تشكيل مظهر سطح الأرض وظواهره التضاريسية.</w:t>
      </w:r>
    </w:p>
    <w:p w:rsidR="004A163D" w:rsidRPr="00E53B5A" w:rsidRDefault="004A163D" w:rsidP="004A163D">
      <w:pPr>
        <w:pStyle w:val="ListParagraph"/>
        <w:numPr>
          <w:ilvl w:val="0"/>
          <w:numId w:val="15"/>
        </w:numPr>
        <w:spacing w:after="0"/>
        <w:jc w:val="lowKashida"/>
        <w:rPr>
          <w:rFonts w:asciiTheme="majorBidi" w:hAnsiTheme="majorBidi" w:cstheme="majorBidi"/>
          <w:sz w:val="28"/>
          <w:szCs w:val="28"/>
          <w:lang w:bidi="ar-KW"/>
        </w:rPr>
      </w:pPr>
      <w:r w:rsidRPr="00E53B5A">
        <w:rPr>
          <w:rFonts w:asciiTheme="majorBidi" w:hAnsiTheme="majorBidi" w:cstheme="majorBidi"/>
          <w:sz w:val="28"/>
          <w:szCs w:val="28"/>
          <w:rtl/>
          <w:lang w:bidi="ar-KW"/>
        </w:rPr>
        <w:t>تعد الرياح من أهم عوامل التعرية التي تشكل ظواهر السطح وتقوم بعمليات النقل والنحت والإرساب.</w:t>
      </w:r>
    </w:p>
    <w:p w:rsidR="004A163D" w:rsidRPr="00E53B5A" w:rsidRDefault="004A163D" w:rsidP="004A163D">
      <w:pPr>
        <w:pStyle w:val="ListParagraph"/>
        <w:numPr>
          <w:ilvl w:val="0"/>
          <w:numId w:val="15"/>
        </w:numPr>
        <w:spacing w:after="0"/>
        <w:jc w:val="lowKashida"/>
        <w:rPr>
          <w:rFonts w:asciiTheme="majorBidi" w:hAnsiTheme="majorBidi" w:cstheme="majorBidi"/>
          <w:sz w:val="28"/>
          <w:szCs w:val="28"/>
          <w:lang w:bidi="ar-KW"/>
        </w:rPr>
      </w:pPr>
      <w:r w:rsidRPr="00E53B5A">
        <w:rPr>
          <w:rFonts w:asciiTheme="majorBidi" w:hAnsiTheme="majorBidi" w:cstheme="majorBidi"/>
          <w:sz w:val="28"/>
          <w:szCs w:val="28"/>
          <w:rtl/>
          <w:lang w:bidi="ar-KW"/>
        </w:rPr>
        <w:t>يمثل الغلاف الجوي كذلك الغطاء الحراري الملطف لكوكب الأرض، فلولا وجود الغلاف الجوي لسقطت أشعة الشمس على سطح الأرض بشدة عما هي عليه اليوم، كما أنها سترتد بسرعة كذلك في نفس الوقت الذي يمتد فيه سطح الأرض هذه الأشعة – وتبا لذلك قد لا تناسب درجة حرارة الهواء حياة الإنسان.</w:t>
      </w:r>
    </w:p>
    <w:p w:rsidR="004A163D" w:rsidRPr="00E53B5A" w:rsidRDefault="004A163D" w:rsidP="004A163D">
      <w:pPr>
        <w:pStyle w:val="ListParagraph"/>
        <w:numPr>
          <w:ilvl w:val="0"/>
          <w:numId w:val="15"/>
        </w:numPr>
        <w:spacing w:after="0"/>
        <w:jc w:val="lowKashida"/>
        <w:rPr>
          <w:rFonts w:asciiTheme="majorBidi" w:hAnsiTheme="majorBidi" w:cstheme="majorBidi"/>
          <w:sz w:val="28"/>
          <w:szCs w:val="28"/>
          <w:lang w:bidi="ar-KW"/>
        </w:rPr>
      </w:pPr>
      <w:r w:rsidRPr="00E53B5A">
        <w:rPr>
          <w:rFonts w:asciiTheme="majorBidi" w:hAnsiTheme="majorBidi" w:cstheme="majorBidi"/>
          <w:sz w:val="28"/>
          <w:szCs w:val="28"/>
          <w:rtl/>
          <w:lang w:bidi="ar-KW"/>
        </w:rPr>
        <w:t>ينجم عن سقوط الأمطار الغزيرة وذوبان بعض الثلج فوق سطح الأرض تكوين المجاري النهرية والسيول والبحيرات والثلاجات، وهذه بدورها تشكل مظاهر سطح الأرض وتعمل على تنوع ظواهره من إقليم إلى آخر.</w:t>
      </w:r>
    </w:p>
    <w:p w:rsidR="004A163D" w:rsidRPr="00E53B5A" w:rsidRDefault="004A163D" w:rsidP="004A163D">
      <w:pPr>
        <w:pStyle w:val="ListParagraph"/>
        <w:jc w:val="lowKashida"/>
        <w:rPr>
          <w:rFonts w:asciiTheme="majorBidi" w:hAnsiTheme="majorBidi" w:cstheme="majorBidi"/>
          <w:sz w:val="28"/>
          <w:szCs w:val="28"/>
          <w:lang w:bidi="ar-KW"/>
        </w:rPr>
      </w:pPr>
      <w:r w:rsidRPr="00E53B5A">
        <w:rPr>
          <w:rFonts w:asciiTheme="majorBidi" w:hAnsiTheme="majorBidi" w:cstheme="majorBidi"/>
          <w:bCs/>
          <w:sz w:val="28"/>
          <w:szCs w:val="28"/>
          <w:rtl/>
          <w:lang w:bidi="ar-KW"/>
        </w:rPr>
        <w:t>الأقاليم المناخية :</w:t>
      </w:r>
      <w:r w:rsidRPr="00E53B5A">
        <w:rPr>
          <w:rFonts w:asciiTheme="majorBidi" w:hAnsiTheme="majorBidi" w:cstheme="majorBidi"/>
          <w:sz w:val="28"/>
          <w:szCs w:val="28"/>
          <w:rtl/>
          <w:lang w:bidi="ar-KW"/>
        </w:rPr>
        <w:t xml:space="preserve"> يصنف كوكب الأرض إلى مجموعة من الأقاليم المناخية يختص كل إقليم منها بسمات وخصائص مناخية تميزه عن الأقاليم الأخرى .</w:t>
      </w:r>
    </w:p>
    <w:p w:rsidR="004A163D" w:rsidRDefault="004A163D" w:rsidP="004A163D">
      <w:pPr>
        <w:ind w:left="360"/>
        <w:jc w:val="lowKashida"/>
        <w:rPr>
          <w:rFonts w:asciiTheme="majorBidi" w:hAnsiTheme="majorBidi" w:cstheme="majorBidi"/>
          <w:sz w:val="28"/>
          <w:szCs w:val="28"/>
          <w:rtl/>
          <w:lang w:bidi="ar-KW"/>
        </w:rPr>
      </w:pPr>
      <w:r w:rsidRPr="00E53B5A">
        <w:rPr>
          <w:rFonts w:asciiTheme="majorBidi" w:hAnsiTheme="majorBidi" w:cstheme="majorBidi"/>
          <w:bCs/>
          <w:sz w:val="28"/>
          <w:szCs w:val="28"/>
          <w:rtl/>
          <w:lang w:bidi="ar-KW"/>
        </w:rPr>
        <w:t xml:space="preserve">  المناخ</w:t>
      </w:r>
      <w:r w:rsidRPr="00E53B5A">
        <w:rPr>
          <w:rFonts w:asciiTheme="majorBidi" w:hAnsiTheme="majorBidi" w:cstheme="majorBidi"/>
          <w:sz w:val="28"/>
          <w:szCs w:val="28"/>
          <w:rtl/>
          <w:lang w:bidi="ar-KW"/>
        </w:rPr>
        <w:t xml:space="preserve"> : حالة الجو السائدة لفترة زمنية طويلة.</w:t>
      </w:r>
    </w:p>
    <w:p w:rsidR="00714BC2" w:rsidRPr="00E53B5A" w:rsidRDefault="00714BC2" w:rsidP="004A163D">
      <w:pPr>
        <w:ind w:left="360"/>
        <w:jc w:val="lowKashida"/>
        <w:rPr>
          <w:rFonts w:asciiTheme="majorBidi" w:hAnsiTheme="majorBidi" w:cstheme="majorBidi"/>
          <w:sz w:val="28"/>
          <w:szCs w:val="28"/>
          <w:lang w:bidi="ar-KW"/>
        </w:rPr>
      </w:pPr>
    </w:p>
    <w:p w:rsidR="004A163D" w:rsidRPr="00E53B5A" w:rsidRDefault="004A163D" w:rsidP="004A163D">
      <w:pPr>
        <w:jc w:val="lowKashida"/>
        <w:rPr>
          <w:rFonts w:asciiTheme="majorBidi" w:hAnsiTheme="majorBidi" w:cstheme="majorBidi"/>
          <w:color w:val="548DD4" w:themeColor="text2" w:themeTint="99"/>
          <w:sz w:val="28"/>
          <w:szCs w:val="28"/>
          <w:rtl/>
          <w:lang w:bidi="ar-KW"/>
        </w:rPr>
      </w:pPr>
      <w:r w:rsidRPr="00E53B5A">
        <w:rPr>
          <w:rFonts w:asciiTheme="majorBidi" w:hAnsiTheme="majorBidi" w:cstheme="majorBidi"/>
          <w:bCs/>
          <w:sz w:val="28"/>
          <w:szCs w:val="28"/>
          <w:rtl/>
          <w:lang w:bidi="ar-KW"/>
        </w:rPr>
        <w:lastRenderedPageBreak/>
        <w:t xml:space="preserve">   عناصر المناخ:</w:t>
      </w:r>
    </w:p>
    <w:p w:rsidR="004A163D" w:rsidRPr="00E53B5A" w:rsidRDefault="004A163D" w:rsidP="004A163D">
      <w:pPr>
        <w:jc w:val="lowKashida"/>
        <w:rPr>
          <w:rFonts w:asciiTheme="majorBidi" w:hAnsiTheme="majorBidi" w:cstheme="majorBidi"/>
          <w:sz w:val="28"/>
          <w:szCs w:val="28"/>
          <w:rtl/>
          <w:lang w:bidi="ar-KW"/>
        </w:rPr>
      </w:pPr>
      <w:r w:rsidRPr="00E53B5A">
        <w:rPr>
          <w:rFonts w:asciiTheme="majorBidi" w:hAnsiTheme="majorBidi" w:cstheme="majorBidi"/>
          <w:bCs/>
          <w:sz w:val="28"/>
          <w:szCs w:val="28"/>
          <w:rtl/>
          <w:lang w:bidi="ar-KW"/>
        </w:rPr>
        <w:t xml:space="preserve">  درجة الحرارة: </w:t>
      </w:r>
      <w:r w:rsidRPr="00E53B5A">
        <w:rPr>
          <w:rFonts w:asciiTheme="majorBidi" w:hAnsiTheme="majorBidi" w:cstheme="majorBidi"/>
          <w:sz w:val="28"/>
          <w:szCs w:val="28"/>
          <w:rtl/>
          <w:lang w:bidi="ar-KW"/>
        </w:rPr>
        <w:t xml:space="preserve">تعد الحرارة أحد أشكال الطاقة، وتؤثر تأثيرا مباشرا على نشاط الإنسان والعناصر الأخرى للنظام الحيوي لكوكب الأرض، كما تؤثر تأثيرا مباشرا على عناصر المناخ الأخرى: </w:t>
      </w:r>
    </w:p>
    <w:p w:rsidR="004A163D" w:rsidRPr="00E53B5A" w:rsidRDefault="004A163D" w:rsidP="004A163D">
      <w:pPr>
        <w:jc w:val="lowKashida"/>
        <w:rPr>
          <w:rFonts w:asciiTheme="majorBidi" w:hAnsiTheme="majorBidi" w:cstheme="majorBidi"/>
          <w:b/>
          <w:bCs/>
          <w:sz w:val="28"/>
          <w:szCs w:val="28"/>
          <w:rtl/>
          <w:lang w:bidi="ar-KW"/>
        </w:rPr>
      </w:pPr>
      <w:r w:rsidRPr="00E53B5A">
        <w:rPr>
          <w:rFonts w:asciiTheme="majorBidi" w:hAnsiTheme="majorBidi" w:cstheme="majorBidi"/>
          <w:sz w:val="28"/>
          <w:szCs w:val="28"/>
          <w:rtl/>
          <w:lang w:bidi="ar-KW"/>
        </w:rPr>
        <w:t xml:space="preserve">  الضغط الجوي – الرياح – التبخر – الرطوبة – التكاثف.</w:t>
      </w:r>
    </w:p>
    <w:p w:rsidR="004A163D" w:rsidRPr="00E53B5A" w:rsidRDefault="004A163D" w:rsidP="004A163D">
      <w:pPr>
        <w:jc w:val="lowKashida"/>
        <w:rPr>
          <w:rFonts w:asciiTheme="majorBidi" w:hAnsiTheme="majorBidi" w:cstheme="majorBidi"/>
          <w:sz w:val="28"/>
          <w:szCs w:val="28"/>
          <w:rtl/>
          <w:lang w:bidi="ar-KW"/>
        </w:rPr>
      </w:pPr>
      <w:r w:rsidRPr="00E53B5A">
        <w:rPr>
          <w:rFonts w:asciiTheme="majorBidi" w:hAnsiTheme="majorBidi" w:cstheme="majorBidi"/>
          <w:bCs/>
          <w:sz w:val="28"/>
          <w:szCs w:val="28"/>
          <w:rtl/>
          <w:lang w:bidi="ar-KW"/>
        </w:rPr>
        <w:t xml:space="preserve"> أساليب رفع حرارة الغلاف الجوي: </w:t>
      </w:r>
      <w:r w:rsidRPr="00E53B5A">
        <w:rPr>
          <w:rFonts w:asciiTheme="majorBidi" w:hAnsiTheme="majorBidi" w:cstheme="majorBidi"/>
          <w:sz w:val="28"/>
          <w:szCs w:val="28"/>
          <w:rtl/>
          <w:lang w:bidi="ar-KW"/>
        </w:rPr>
        <w:t xml:space="preserve">تعتبر الشمس المصدر الأساسي لحرارة الأرض وغلافها الجوي، وينبعث عنها ثلاثة أنواع من الأشعة هي (الأشعة الضوئية، والأشعة الحرارية، والأشعة فوق البنفسجية)       </w:t>
      </w:r>
    </w:p>
    <w:p w:rsidR="004A163D" w:rsidRPr="00E53B5A" w:rsidRDefault="004A163D" w:rsidP="004A163D">
      <w:pPr>
        <w:jc w:val="lowKashida"/>
        <w:rPr>
          <w:rFonts w:asciiTheme="majorBidi" w:hAnsiTheme="majorBidi" w:cstheme="majorBidi"/>
          <w:b/>
          <w:bCs/>
          <w:sz w:val="28"/>
          <w:szCs w:val="28"/>
          <w:rtl/>
          <w:lang w:bidi="ar-KW"/>
        </w:rPr>
      </w:pPr>
      <w:r w:rsidRPr="00E53B5A">
        <w:rPr>
          <w:rFonts w:asciiTheme="majorBidi" w:hAnsiTheme="majorBidi" w:cstheme="majorBidi"/>
          <w:sz w:val="28"/>
          <w:szCs w:val="28"/>
          <w:rtl/>
          <w:lang w:bidi="ar-KW"/>
        </w:rPr>
        <w:t xml:space="preserve"> وتتنوع أساليب اكتساب الحرارة من الأشعة الشمسية بصورة غير مباشرة وتشمل ما يلي:</w:t>
      </w:r>
    </w:p>
    <w:p w:rsidR="004A163D" w:rsidRPr="00E53B5A" w:rsidRDefault="004A163D" w:rsidP="004A163D">
      <w:pPr>
        <w:pStyle w:val="ListParagraph"/>
        <w:numPr>
          <w:ilvl w:val="0"/>
          <w:numId w:val="26"/>
        </w:numPr>
        <w:spacing w:after="0" w:line="240" w:lineRule="auto"/>
        <w:jc w:val="lowKashida"/>
        <w:rPr>
          <w:rFonts w:asciiTheme="majorBidi" w:hAnsiTheme="majorBidi" w:cstheme="majorBidi"/>
          <w:sz w:val="28"/>
          <w:szCs w:val="28"/>
          <w:rtl/>
          <w:lang w:bidi="ar-KW"/>
        </w:rPr>
      </w:pPr>
      <w:r w:rsidRPr="00E53B5A">
        <w:rPr>
          <w:rFonts w:asciiTheme="majorBidi" w:hAnsiTheme="majorBidi" w:cstheme="majorBidi"/>
          <w:bCs/>
          <w:sz w:val="28"/>
          <w:szCs w:val="28"/>
          <w:rtl/>
          <w:lang w:bidi="ar-KW"/>
        </w:rPr>
        <w:t>الإشعاع الأرضي:</w:t>
      </w:r>
      <w:r w:rsidRPr="00E53B5A">
        <w:rPr>
          <w:rFonts w:asciiTheme="majorBidi" w:hAnsiTheme="majorBidi" w:cstheme="majorBidi"/>
          <w:sz w:val="28"/>
          <w:szCs w:val="28"/>
          <w:rtl/>
          <w:lang w:bidi="ar-KW"/>
        </w:rPr>
        <w:t xml:space="preserve">الإشعاع الأرضي عبارة عن الأشعة المرتدة بعد انعكاسها على سطح الأرض حينما يمتص سطح الأرض الأشعة الشمسية فإنه يحولها إلى طاقة حرارية منها في الجو وهي ما نطلق عليه   </w:t>
      </w:r>
    </w:p>
    <w:p w:rsidR="004A163D" w:rsidRPr="00E53B5A" w:rsidRDefault="004A163D" w:rsidP="004A163D">
      <w:pPr>
        <w:ind w:left="90"/>
        <w:jc w:val="lowKashida"/>
        <w:rPr>
          <w:rFonts w:asciiTheme="majorBidi" w:hAnsiTheme="majorBidi" w:cstheme="majorBidi"/>
          <w:b/>
          <w:bCs/>
          <w:sz w:val="28"/>
          <w:szCs w:val="28"/>
          <w:rtl/>
          <w:lang w:bidi="ar-KW"/>
        </w:rPr>
      </w:pPr>
      <w:r w:rsidRPr="00E53B5A">
        <w:rPr>
          <w:rFonts w:asciiTheme="majorBidi" w:hAnsiTheme="majorBidi" w:cstheme="majorBidi"/>
          <w:sz w:val="28"/>
          <w:szCs w:val="28"/>
          <w:rtl/>
          <w:lang w:bidi="ar-KW"/>
        </w:rPr>
        <w:t xml:space="preserve">تعبير الإشعاع الأرضي، وهو يتكون من أشعة تحمل الحرارة فقط دون الضوء، ويصل الإشعاع الأرضي لحده الأقصى بعد الظهيرة بساعتين تقريبا، </w:t>
      </w:r>
    </w:p>
    <w:p w:rsidR="004A163D" w:rsidRPr="00E53B5A" w:rsidRDefault="004A163D" w:rsidP="004A163D">
      <w:pPr>
        <w:jc w:val="lowKashida"/>
        <w:rPr>
          <w:rFonts w:asciiTheme="majorBidi" w:hAnsiTheme="majorBidi" w:cstheme="majorBidi"/>
          <w:b/>
          <w:bCs/>
          <w:sz w:val="28"/>
          <w:szCs w:val="28"/>
          <w:rtl/>
          <w:lang w:bidi="ar-KW"/>
        </w:rPr>
      </w:pPr>
      <w:r w:rsidRPr="00E53B5A">
        <w:rPr>
          <w:rFonts w:asciiTheme="majorBidi" w:hAnsiTheme="majorBidi" w:cstheme="majorBidi"/>
          <w:bCs/>
          <w:sz w:val="28"/>
          <w:szCs w:val="28"/>
          <w:rtl/>
          <w:lang w:bidi="ar-KW"/>
        </w:rPr>
        <w:t>ب) التوصيل الحراري:</w:t>
      </w:r>
      <w:r w:rsidRPr="00E53B5A">
        <w:rPr>
          <w:rFonts w:asciiTheme="majorBidi" w:hAnsiTheme="majorBidi" w:cstheme="majorBidi"/>
          <w:sz w:val="28"/>
          <w:szCs w:val="28"/>
          <w:rtl/>
          <w:lang w:bidi="ar-KW"/>
        </w:rPr>
        <w:t>تنتقل الحرارة بالتماس المباشر لسطح الأرض، ويقتصر تأثير التوصيل الحراري على الطبقة الرقيقة السطحية الملامسة لسطح الأرض، كما يعمل التوصيل الحراري على تبريد سطح الأرض ليلا بسبب برودة سطح الأرض السريعة.</w:t>
      </w:r>
    </w:p>
    <w:p w:rsidR="004A163D" w:rsidRPr="00E53B5A" w:rsidRDefault="004A163D" w:rsidP="004A163D">
      <w:pPr>
        <w:jc w:val="lowKashida"/>
        <w:rPr>
          <w:rFonts w:asciiTheme="majorBidi" w:hAnsiTheme="majorBidi" w:cstheme="majorBidi"/>
          <w:b/>
          <w:bCs/>
          <w:sz w:val="28"/>
          <w:szCs w:val="28"/>
          <w:rtl/>
          <w:lang w:bidi="ar-KW"/>
        </w:rPr>
      </w:pPr>
      <w:r w:rsidRPr="00E53B5A">
        <w:rPr>
          <w:rFonts w:asciiTheme="majorBidi" w:hAnsiTheme="majorBidi" w:cstheme="majorBidi"/>
          <w:bCs/>
          <w:sz w:val="28"/>
          <w:szCs w:val="28"/>
          <w:rtl/>
          <w:lang w:bidi="ar-KW"/>
        </w:rPr>
        <w:t>ج) الحمل:</w:t>
      </w:r>
      <w:r w:rsidRPr="00E53B5A">
        <w:rPr>
          <w:rFonts w:asciiTheme="majorBidi" w:hAnsiTheme="majorBidi" w:cstheme="majorBidi"/>
          <w:sz w:val="28"/>
          <w:szCs w:val="28"/>
          <w:rtl/>
          <w:lang w:bidi="ar-KW"/>
        </w:rPr>
        <w:t>يساعد تسخين سطح الأرض على رفع درجة حرارة الهواء، في المناطق الحارة، حيث يتصاعد الهواء لأعلى على شكل تيارات حمل، فتنخفض حرارة الهواء تدريجيا مع الصعود لأعلى، حتى تصل درجة حرارته لنقطة الندى، فيبدأ في التساقط، وهي ما نطلق عليه اسم الأمطار التصاعدية.</w:t>
      </w:r>
    </w:p>
    <w:p w:rsidR="004A163D" w:rsidRPr="00E53B5A" w:rsidRDefault="004A163D" w:rsidP="004A163D">
      <w:pPr>
        <w:jc w:val="lowKashida"/>
        <w:rPr>
          <w:rFonts w:asciiTheme="majorBidi" w:hAnsiTheme="majorBidi" w:cstheme="majorBidi"/>
          <w:b/>
          <w:bCs/>
          <w:sz w:val="28"/>
          <w:szCs w:val="28"/>
          <w:rtl/>
          <w:lang w:bidi="ar-KW"/>
        </w:rPr>
      </w:pPr>
      <w:r w:rsidRPr="00E53B5A">
        <w:rPr>
          <w:rFonts w:asciiTheme="majorBidi" w:hAnsiTheme="majorBidi" w:cstheme="majorBidi"/>
          <w:bCs/>
          <w:sz w:val="28"/>
          <w:szCs w:val="28"/>
          <w:rtl/>
          <w:lang w:bidi="ar-KW"/>
        </w:rPr>
        <w:t>د) الحرارة الكامنة:</w:t>
      </w:r>
      <w:r w:rsidRPr="00E53B5A">
        <w:rPr>
          <w:rFonts w:asciiTheme="majorBidi" w:hAnsiTheme="majorBidi" w:cstheme="majorBidi"/>
          <w:sz w:val="28"/>
          <w:szCs w:val="28"/>
          <w:rtl/>
          <w:lang w:bidi="ar-KW"/>
        </w:rPr>
        <w:t>يستطيع بخار الماء بعد تبخره أن يكتسب الحرارة من الغلاف الجوي ويحتفظ بها لفترات زمنية أطول من احتفاظ الهواء لحرارته، ويطلق على هذه الحرارة المكتسبة اسم الحرارة الكامنة، التي يقوم بإشعاعها مرة أخرى عند برودة الجو، ولذلك نشعر بالدفء عادة عقب تساقط الأمطار بسبب انبعاث الحرارة الكامنة التي تحملها ذرات البخار العالق بالهواء.</w:t>
      </w:r>
    </w:p>
    <w:p w:rsidR="004A163D" w:rsidRPr="00E53B5A" w:rsidRDefault="004A163D" w:rsidP="004A163D">
      <w:pPr>
        <w:jc w:val="lowKashida"/>
        <w:rPr>
          <w:rFonts w:asciiTheme="majorBidi" w:hAnsiTheme="majorBidi" w:cstheme="majorBidi"/>
          <w:b/>
          <w:bCs/>
          <w:sz w:val="28"/>
          <w:szCs w:val="28"/>
          <w:rtl/>
          <w:lang w:bidi="ar-KW"/>
        </w:rPr>
      </w:pPr>
      <w:r w:rsidRPr="00E53B5A">
        <w:rPr>
          <w:rFonts w:asciiTheme="majorBidi" w:hAnsiTheme="majorBidi" w:cstheme="majorBidi"/>
          <w:bCs/>
          <w:sz w:val="28"/>
          <w:szCs w:val="28"/>
          <w:rtl/>
          <w:lang w:bidi="ar-KW"/>
        </w:rPr>
        <w:t>هـ) هبوط الهواء:</w:t>
      </w:r>
      <w:r w:rsidRPr="00E53B5A">
        <w:rPr>
          <w:rFonts w:asciiTheme="majorBidi" w:hAnsiTheme="majorBidi" w:cstheme="majorBidi"/>
          <w:sz w:val="28"/>
          <w:szCs w:val="28"/>
          <w:rtl/>
          <w:lang w:bidi="ar-KW"/>
        </w:rPr>
        <w:t>يساعد هبوط الهواء لأسفل في زيادة حرارة الجو بالطبقات السفلى من سطح الأرض، تحدث هذه العملية بسبب هبوط الهواء من مستويات ذات ضغط جوي منخفض إلى مستويات أعلى في الضغط فيقل حجم الهواء.</w:t>
      </w:r>
    </w:p>
    <w:p w:rsidR="004A163D" w:rsidRPr="00E53B5A" w:rsidRDefault="004A163D" w:rsidP="004A163D">
      <w:pPr>
        <w:jc w:val="lowKashida"/>
        <w:rPr>
          <w:rFonts w:asciiTheme="majorBidi" w:hAnsiTheme="majorBidi" w:cstheme="majorBidi"/>
          <w:b/>
          <w:bCs/>
          <w:sz w:val="28"/>
          <w:szCs w:val="28"/>
          <w:rtl/>
          <w:lang w:bidi="ar-KW"/>
        </w:rPr>
      </w:pPr>
      <w:r w:rsidRPr="00E53B5A">
        <w:rPr>
          <w:rFonts w:asciiTheme="majorBidi" w:hAnsiTheme="majorBidi" w:cstheme="majorBidi"/>
          <w:bCs/>
          <w:sz w:val="28"/>
          <w:szCs w:val="28"/>
          <w:rtl/>
          <w:lang w:bidi="ar-KW"/>
        </w:rPr>
        <w:t xml:space="preserve">و) انتقال الحرارة: </w:t>
      </w:r>
      <w:r w:rsidRPr="00E53B5A">
        <w:rPr>
          <w:rFonts w:asciiTheme="majorBidi" w:hAnsiTheme="majorBidi" w:cstheme="majorBidi"/>
          <w:sz w:val="28"/>
          <w:szCs w:val="28"/>
          <w:rtl/>
          <w:lang w:bidi="ar-KW"/>
        </w:rPr>
        <w:t>تنتقل الحرارة من مكان لآخر على سطح الأرض عن طريق الرياح، عادة من مناطق ذات إشعاع شمسي مرتفع إلى مناطق أخرى يقل بها الإشعاع فتنقل الرياح معها المؤثرات الحرارية، مثلما يحدث خلال فصل الربيع حينما تهب الرياح المحلية الحارة الجافة المغبرة من الجنوب الشرقي نحو منطقة الشرق الأوسط، وتأخذ عدة مسميات محلية أهمها: الخماسين، الهبوب، السيروكو، السموم، والكوس.</w:t>
      </w:r>
    </w:p>
    <w:p w:rsidR="004A163D" w:rsidRPr="00E53B5A" w:rsidRDefault="004A163D" w:rsidP="004A163D">
      <w:pPr>
        <w:jc w:val="lowKashida"/>
        <w:rPr>
          <w:rFonts w:asciiTheme="majorBidi" w:hAnsiTheme="majorBidi" w:cstheme="majorBidi"/>
          <w:b/>
          <w:bCs/>
          <w:sz w:val="28"/>
          <w:szCs w:val="28"/>
          <w:rtl/>
          <w:lang w:bidi="ar-KW"/>
        </w:rPr>
      </w:pPr>
      <w:r w:rsidRPr="00E53B5A">
        <w:rPr>
          <w:rFonts w:asciiTheme="majorBidi" w:hAnsiTheme="majorBidi" w:cstheme="majorBidi"/>
          <w:bCs/>
          <w:sz w:val="28"/>
          <w:szCs w:val="28"/>
          <w:rtl/>
          <w:lang w:bidi="ar-KW"/>
        </w:rPr>
        <w:t>أثر الغلاف الجوي على الإشعاع الشمسي:</w:t>
      </w:r>
      <w:r w:rsidRPr="00E53B5A">
        <w:rPr>
          <w:rFonts w:asciiTheme="majorBidi" w:hAnsiTheme="majorBidi" w:cstheme="majorBidi"/>
          <w:sz w:val="28"/>
          <w:szCs w:val="28"/>
          <w:rtl/>
          <w:lang w:bidi="ar-KW"/>
        </w:rPr>
        <w:t>يتعرض الإشعاع الشمسي أثناء اختراقه للغلاف الجوي إلى عدد من العمليات تعمل على إضعافه وأهمها ما يلي:</w:t>
      </w:r>
    </w:p>
    <w:p w:rsidR="004A163D" w:rsidRPr="00E53B5A" w:rsidRDefault="004A163D" w:rsidP="004A163D">
      <w:pPr>
        <w:jc w:val="lowKashida"/>
        <w:rPr>
          <w:rFonts w:asciiTheme="majorBidi" w:hAnsiTheme="majorBidi" w:cstheme="majorBidi"/>
          <w:sz w:val="28"/>
          <w:szCs w:val="28"/>
          <w:rtl/>
          <w:lang w:bidi="ar-KW"/>
        </w:rPr>
      </w:pPr>
      <w:r w:rsidRPr="00E53B5A">
        <w:rPr>
          <w:rFonts w:asciiTheme="majorBidi" w:hAnsiTheme="majorBidi" w:cstheme="majorBidi"/>
          <w:sz w:val="28"/>
          <w:szCs w:val="28"/>
          <w:rtl/>
          <w:lang w:bidi="ar-KW"/>
        </w:rPr>
        <w:t>الامتصاص: تمتص طبقة الأوزون جزءا كبيرا من الأشعة القصيرة وخاصة الأشعة فوق البنفسجية.</w:t>
      </w:r>
    </w:p>
    <w:p w:rsidR="004A163D" w:rsidRPr="00E53B5A" w:rsidRDefault="004A163D" w:rsidP="004A163D">
      <w:pPr>
        <w:jc w:val="lowKashida"/>
        <w:rPr>
          <w:rFonts w:asciiTheme="majorBidi" w:hAnsiTheme="majorBidi" w:cstheme="majorBidi"/>
          <w:sz w:val="28"/>
          <w:szCs w:val="28"/>
          <w:rtl/>
          <w:lang w:bidi="ar-KW"/>
        </w:rPr>
      </w:pPr>
      <w:r w:rsidRPr="00E53B5A">
        <w:rPr>
          <w:rFonts w:asciiTheme="majorBidi" w:hAnsiTheme="majorBidi" w:cstheme="majorBidi"/>
          <w:sz w:val="28"/>
          <w:szCs w:val="28"/>
          <w:rtl/>
          <w:lang w:bidi="ar-KW"/>
        </w:rPr>
        <w:lastRenderedPageBreak/>
        <w:t>انتشار الأشعة: يساعد بخار الماء والشوائب والغبار الذي يحمله الهواء على انتشار الأشعة الشمسية وتشتتها، وتزيد نسبة الأشعة المشتتة عن 9% من مجموع الأشعة الشمسية.</w:t>
      </w:r>
    </w:p>
    <w:p w:rsidR="004A163D" w:rsidRPr="00E53B5A" w:rsidRDefault="004A163D" w:rsidP="004A163D">
      <w:pPr>
        <w:jc w:val="lowKashida"/>
        <w:rPr>
          <w:rFonts w:asciiTheme="majorBidi" w:hAnsiTheme="majorBidi" w:cstheme="majorBidi"/>
          <w:sz w:val="28"/>
          <w:szCs w:val="28"/>
          <w:rtl/>
          <w:lang w:bidi="ar-KW"/>
        </w:rPr>
      </w:pPr>
      <w:r w:rsidRPr="00E53B5A">
        <w:rPr>
          <w:rFonts w:asciiTheme="majorBidi" w:hAnsiTheme="majorBidi" w:cstheme="majorBidi"/>
          <w:sz w:val="28"/>
          <w:szCs w:val="28"/>
          <w:rtl/>
          <w:lang w:bidi="ar-KW"/>
        </w:rPr>
        <w:t>انعكاس الأشعة: هو النسبة بين الأشعة التي يعكسها سطح الأرض والشوائب العالقة بالجو إلى إجمالي الإشعاع الشمسي، وتعتبر السحب أكبر العوامل المؤثرة على انعكاس الأشعة.</w:t>
      </w:r>
    </w:p>
    <w:p w:rsidR="004A163D" w:rsidRPr="00E53B5A" w:rsidRDefault="004A163D" w:rsidP="004A163D">
      <w:pPr>
        <w:jc w:val="lowKashida"/>
        <w:rPr>
          <w:rFonts w:asciiTheme="majorBidi" w:hAnsiTheme="majorBidi" w:cstheme="majorBidi"/>
          <w:b/>
          <w:bCs/>
          <w:sz w:val="28"/>
          <w:szCs w:val="28"/>
          <w:rtl/>
          <w:lang w:bidi="ar-KW"/>
        </w:rPr>
      </w:pPr>
      <w:r w:rsidRPr="00E53B5A">
        <w:rPr>
          <w:rFonts w:asciiTheme="majorBidi" w:hAnsiTheme="majorBidi" w:cstheme="majorBidi"/>
          <w:bCs/>
          <w:sz w:val="28"/>
          <w:szCs w:val="28"/>
          <w:rtl/>
          <w:lang w:bidi="ar-KW"/>
        </w:rPr>
        <w:t>1- انعكاس أشعة الشمس على سطح الأرض:</w:t>
      </w:r>
      <w:r w:rsidRPr="00E53B5A">
        <w:rPr>
          <w:rFonts w:asciiTheme="majorBidi" w:hAnsiTheme="majorBidi" w:cstheme="majorBidi"/>
          <w:sz w:val="28"/>
          <w:szCs w:val="28"/>
          <w:rtl/>
          <w:lang w:bidi="ar-KW"/>
        </w:rPr>
        <w:t>تعكس الأشعة الشمسية عند اصطدامها بسطح الأرض، ولكن تختلف نسبة الأشعة المرتدة من منطقة لأخرى، ومن وقت لآخر، وهو ما نطلق عليه تعبير معامل انعكاس الأشعة الشمسية على سطح الأرض، الذي تتوقف قيمته على العوامل الآتية:</w:t>
      </w:r>
    </w:p>
    <w:p w:rsidR="004A163D" w:rsidRPr="00E53B5A" w:rsidRDefault="004A163D" w:rsidP="004A163D">
      <w:pPr>
        <w:pStyle w:val="ListParagraph"/>
        <w:numPr>
          <w:ilvl w:val="0"/>
          <w:numId w:val="16"/>
        </w:numPr>
        <w:spacing w:after="0"/>
        <w:jc w:val="lowKashida"/>
        <w:rPr>
          <w:rFonts w:asciiTheme="majorBidi" w:hAnsiTheme="majorBidi" w:cstheme="majorBidi"/>
          <w:sz w:val="28"/>
          <w:szCs w:val="28"/>
          <w:rtl/>
          <w:lang w:bidi="ar-KW"/>
        </w:rPr>
      </w:pPr>
      <w:r w:rsidRPr="00E53B5A">
        <w:rPr>
          <w:rFonts w:asciiTheme="majorBidi" w:hAnsiTheme="majorBidi" w:cstheme="majorBidi"/>
          <w:sz w:val="28"/>
          <w:szCs w:val="28"/>
          <w:rtl/>
          <w:lang w:bidi="ar-KW"/>
        </w:rPr>
        <w:t>زاوية سقوط الشمس (درجة عرض المكان).</w:t>
      </w:r>
    </w:p>
    <w:p w:rsidR="004A163D" w:rsidRPr="00E53B5A" w:rsidRDefault="004A163D" w:rsidP="004A163D">
      <w:pPr>
        <w:pStyle w:val="ListParagraph"/>
        <w:numPr>
          <w:ilvl w:val="0"/>
          <w:numId w:val="16"/>
        </w:numPr>
        <w:spacing w:after="0"/>
        <w:jc w:val="lowKashida"/>
        <w:rPr>
          <w:rFonts w:asciiTheme="majorBidi" w:hAnsiTheme="majorBidi" w:cstheme="majorBidi"/>
          <w:sz w:val="28"/>
          <w:szCs w:val="28"/>
          <w:lang w:bidi="ar-KW"/>
        </w:rPr>
      </w:pPr>
      <w:r w:rsidRPr="00E53B5A">
        <w:rPr>
          <w:rFonts w:asciiTheme="majorBidi" w:hAnsiTheme="majorBidi" w:cstheme="majorBidi"/>
          <w:sz w:val="28"/>
          <w:szCs w:val="28"/>
          <w:rtl/>
          <w:lang w:bidi="ar-KW"/>
        </w:rPr>
        <w:t>طبيعة سطح الأرض ومدى تضرسه.</w:t>
      </w:r>
    </w:p>
    <w:p w:rsidR="004A163D" w:rsidRPr="00E53B5A" w:rsidRDefault="004A163D" w:rsidP="004A163D">
      <w:pPr>
        <w:pStyle w:val="ListParagraph"/>
        <w:numPr>
          <w:ilvl w:val="0"/>
          <w:numId w:val="16"/>
        </w:numPr>
        <w:spacing w:after="0"/>
        <w:jc w:val="lowKashida"/>
        <w:rPr>
          <w:rFonts w:asciiTheme="majorBidi" w:hAnsiTheme="majorBidi" w:cstheme="majorBidi"/>
          <w:sz w:val="28"/>
          <w:szCs w:val="28"/>
          <w:lang w:bidi="ar-KW"/>
        </w:rPr>
      </w:pPr>
      <w:r w:rsidRPr="00E53B5A">
        <w:rPr>
          <w:rFonts w:asciiTheme="majorBidi" w:hAnsiTheme="majorBidi" w:cstheme="majorBidi"/>
          <w:sz w:val="28"/>
          <w:szCs w:val="28"/>
          <w:rtl/>
          <w:lang w:bidi="ar-KW"/>
        </w:rPr>
        <w:t>لون مادة سطح الأرض.</w:t>
      </w:r>
    </w:p>
    <w:p w:rsidR="004A163D" w:rsidRPr="00E53B5A" w:rsidRDefault="004A163D" w:rsidP="004A163D">
      <w:pPr>
        <w:pStyle w:val="ListParagraph"/>
        <w:numPr>
          <w:ilvl w:val="0"/>
          <w:numId w:val="16"/>
        </w:numPr>
        <w:spacing w:after="0"/>
        <w:jc w:val="lowKashida"/>
        <w:rPr>
          <w:rFonts w:asciiTheme="majorBidi" w:hAnsiTheme="majorBidi" w:cstheme="majorBidi"/>
          <w:sz w:val="28"/>
          <w:szCs w:val="28"/>
          <w:lang w:bidi="ar-KW"/>
        </w:rPr>
      </w:pPr>
      <w:r w:rsidRPr="00E53B5A">
        <w:rPr>
          <w:rFonts w:asciiTheme="majorBidi" w:hAnsiTheme="majorBidi" w:cstheme="majorBidi"/>
          <w:sz w:val="28"/>
          <w:szCs w:val="28"/>
          <w:rtl/>
          <w:lang w:bidi="ar-KW"/>
        </w:rPr>
        <w:t>نسبة رطوبة سطح الأرض.</w:t>
      </w:r>
    </w:p>
    <w:p w:rsidR="004A163D" w:rsidRPr="00E53B5A" w:rsidRDefault="004A163D" w:rsidP="004A163D">
      <w:pPr>
        <w:pStyle w:val="ListParagraph"/>
        <w:numPr>
          <w:ilvl w:val="0"/>
          <w:numId w:val="16"/>
        </w:numPr>
        <w:spacing w:after="0"/>
        <w:jc w:val="lowKashida"/>
        <w:rPr>
          <w:rFonts w:asciiTheme="majorBidi" w:hAnsiTheme="majorBidi" w:cstheme="majorBidi"/>
          <w:sz w:val="28"/>
          <w:szCs w:val="28"/>
          <w:lang w:bidi="ar-KW"/>
        </w:rPr>
      </w:pPr>
      <w:r w:rsidRPr="00E53B5A">
        <w:rPr>
          <w:rFonts w:asciiTheme="majorBidi" w:hAnsiTheme="majorBidi" w:cstheme="majorBidi"/>
          <w:sz w:val="28"/>
          <w:szCs w:val="28"/>
          <w:rtl/>
          <w:lang w:bidi="ar-KW"/>
        </w:rPr>
        <w:t>الغطاء النباتي.</w:t>
      </w:r>
    </w:p>
    <w:p w:rsidR="004A163D" w:rsidRPr="00E53B5A" w:rsidRDefault="004A163D" w:rsidP="004A163D">
      <w:pPr>
        <w:pStyle w:val="ListParagraph"/>
        <w:numPr>
          <w:ilvl w:val="0"/>
          <w:numId w:val="16"/>
        </w:numPr>
        <w:spacing w:after="0"/>
        <w:jc w:val="lowKashida"/>
        <w:rPr>
          <w:rFonts w:asciiTheme="majorBidi" w:hAnsiTheme="majorBidi" w:cstheme="majorBidi"/>
          <w:sz w:val="28"/>
          <w:szCs w:val="28"/>
          <w:lang w:bidi="ar-KW"/>
        </w:rPr>
      </w:pPr>
      <w:r w:rsidRPr="00E53B5A">
        <w:rPr>
          <w:rFonts w:asciiTheme="majorBidi" w:hAnsiTheme="majorBidi" w:cstheme="majorBidi"/>
          <w:sz w:val="28"/>
          <w:szCs w:val="28"/>
          <w:rtl/>
          <w:lang w:bidi="ar-KW"/>
        </w:rPr>
        <w:t>نمط استخدام الأرض.</w:t>
      </w:r>
    </w:p>
    <w:p w:rsidR="004A163D" w:rsidRPr="00E53B5A" w:rsidRDefault="004A163D" w:rsidP="004A163D">
      <w:pPr>
        <w:jc w:val="lowKashida"/>
        <w:rPr>
          <w:rFonts w:asciiTheme="majorBidi" w:hAnsiTheme="majorBidi" w:cstheme="majorBidi"/>
          <w:sz w:val="28"/>
          <w:szCs w:val="28"/>
          <w:rtl/>
          <w:lang w:bidi="ar-KW"/>
        </w:rPr>
      </w:pPr>
      <w:r w:rsidRPr="00E53B5A">
        <w:rPr>
          <w:rFonts w:asciiTheme="majorBidi" w:hAnsiTheme="majorBidi" w:cstheme="majorBidi"/>
          <w:bCs/>
          <w:sz w:val="28"/>
          <w:szCs w:val="28"/>
          <w:rtl/>
          <w:lang w:bidi="ar-KW"/>
        </w:rPr>
        <w:t>التوزيع الجغرافي للإشعاع الشمسي:</w:t>
      </w:r>
    </w:p>
    <w:p w:rsidR="004A163D" w:rsidRPr="00E53B5A" w:rsidRDefault="004A163D" w:rsidP="004A163D">
      <w:pPr>
        <w:jc w:val="lowKashida"/>
        <w:rPr>
          <w:rFonts w:asciiTheme="majorBidi" w:hAnsiTheme="majorBidi" w:cstheme="majorBidi"/>
          <w:b/>
          <w:bCs/>
          <w:sz w:val="28"/>
          <w:szCs w:val="28"/>
          <w:rtl/>
          <w:lang w:bidi="ar-KW"/>
        </w:rPr>
      </w:pPr>
      <w:r w:rsidRPr="00E53B5A">
        <w:rPr>
          <w:rFonts w:asciiTheme="majorBidi" w:hAnsiTheme="majorBidi" w:cstheme="majorBidi"/>
          <w:sz w:val="28"/>
          <w:szCs w:val="28"/>
          <w:rtl/>
          <w:lang w:bidi="ar-KW"/>
        </w:rPr>
        <w:t>يختلف مقدار ما يصل إلى سطح الأرض من الأشعة الشمسية من مكان لآخر تبعا للعوامل الآتية:</w:t>
      </w:r>
    </w:p>
    <w:p w:rsidR="004A163D" w:rsidRPr="00E53B5A" w:rsidRDefault="004A163D" w:rsidP="004A163D">
      <w:pPr>
        <w:pStyle w:val="ListParagraph"/>
        <w:numPr>
          <w:ilvl w:val="0"/>
          <w:numId w:val="17"/>
        </w:numPr>
        <w:spacing w:after="0"/>
        <w:jc w:val="lowKashida"/>
        <w:rPr>
          <w:rFonts w:asciiTheme="majorBidi" w:hAnsiTheme="majorBidi" w:cstheme="majorBidi"/>
          <w:sz w:val="28"/>
          <w:szCs w:val="28"/>
          <w:rtl/>
          <w:lang w:bidi="ar-KW"/>
        </w:rPr>
      </w:pPr>
      <w:r w:rsidRPr="00E53B5A">
        <w:rPr>
          <w:rFonts w:asciiTheme="majorBidi" w:hAnsiTheme="majorBidi" w:cstheme="majorBidi"/>
          <w:sz w:val="28"/>
          <w:szCs w:val="28"/>
          <w:rtl/>
          <w:lang w:bidi="ar-KW"/>
        </w:rPr>
        <w:t>زاوية سقوط أشعة الشمس.</w:t>
      </w:r>
    </w:p>
    <w:p w:rsidR="004A163D" w:rsidRPr="00E53B5A" w:rsidRDefault="004A163D" w:rsidP="004A163D">
      <w:pPr>
        <w:pStyle w:val="ListParagraph"/>
        <w:numPr>
          <w:ilvl w:val="0"/>
          <w:numId w:val="17"/>
        </w:numPr>
        <w:spacing w:after="0"/>
        <w:jc w:val="lowKashida"/>
        <w:rPr>
          <w:rFonts w:asciiTheme="majorBidi" w:hAnsiTheme="majorBidi" w:cstheme="majorBidi"/>
          <w:sz w:val="28"/>
          <w:szCs w:val="28"/>
          <w:lang w:bidi="ar-KW"/>
        </w:rPr>
      </w:pPr>
      <w:r w:rsidRPr="00E53B5A">
        <w:rPr>
          <w:rFonts w:asciiTheme="majorBidi" w:hAnsiTheme="majorBidi" w:cstheme="majorBidi"/>
          <w:sz w:val="28"/>
          <w:szCs w:val="28"/>
          <w:rtl/>
          <w:lang w:bidi="ar-KW"/>
        </w:rPr>
        <w:t>طول الليل والنهار.</w:t>
      </w:r>
    </w:p>
    <w:p w:rsidR="004A163D" w:rsidRPr="00E53B5A" w:rsidRDefault="004A163D" w:rsidP="004A163D">
      <w:pPr>
        <w:pStyle w:val="ListParagraph"/>
        <w:numPr>
          <w:ilvl w:val="0"/>
          <w:numId w:val="17"/>
        </w:numPr>
        <w:spacing w:after="0"/>
        <w:jc w:val="lowKashida"/>
        <w:rPr>
          <w:rFonts w:asciiTheme="majorBidi" w:hAnsiTheme="majorBidi" w:cstheme="majorBidi"/>
          <w:sz w:val="28"/>
          <w:szCs w:val="28"/>
          <w:lang w:bidi="ar-KW"/>
        </w:rPr>
      </w:pPr>
      <w:r w:rsidRPr="00E53B5A">
        <w:rPr>
          <w:rFonts w:asciiTheme="majorBidi" w:hAnsiTheme="majorBidi" w:cstheme="majorBidi"/>
          <w:sz w:val="28"/>
          <w:szCs w:val="28"/>
          <w:rtl/>
          <w:lang w:bidi="ar-KW"/>
        </w:rPr>
        <w:t>درجة صفاء الجو من الغبار والغيوم.</w:t>
      </w:r>
    </w:p>
    <w:p w:rsidR="004A163D" w:rsidRDefault="004A163D" w:rsidP="004A163D">
      <w:pPr>
        <w:pStyle w:val="ListParagraph"/>
        <w:numPr>
          <w:ilvl w:val="0"/>
          <w:numId w:val="17"/>
        </w:numPr>
        <w:spacing w:after="0"/>
        <w:jc w:val="lowKashida"/>
        <w:rPr>
          <w:rFonts w:asciiTheme="majorBidi" w:hAnsiTheme="majorBidi" w:cstheme="majorBidi"/>
          <w:sz w:val="28"/>
          <w:szCs w:val="28"/>
          <w:lang w:bidi="ar-KW"/>
        </w:rPr>
      </w:pPr>
      <w:r w:rsidRPr="00E53B5A">
        <w:rPr>
          <w:rFonts w:asciiTheme="majorBidi" w:hAnsiTheme="majorBidi" w:cstheme="majorBidi"/>
          <w:sz w:val="28"/>
          <w:szCs w:val="28"/>
          <w:rtl/>
          <w:lang w:bidi="ar-KW"/>
        </w:rPr>
        <w:t>اتجاه السفوح الجبلية ودرجة انحدارها.</w:t>
      </w:r>
    </w:p>
    <w:p w:rsidR="004A163D" w:rsidRPr="00E53B5A" w:rsidRDefault="004A163D" w:rsidP="004A163D">
      <w:pPr>
        <w:pStyle w:val="ListParagraph"/>
        <w:spacing w:after="0"/>
        <w:jc w:val="lowKashida"/>
        <w:rPr>
          <w:rFonts w:asciiTheme="majorBidi" w:hAnsiTheme="majorBidi" w:cstheme="majorBidi"/>
          <w:sz w:val="28"/>
          <w:szCs w:val="28"/>
          <w:rtl/>
          <w:lang w:bidi="ar-KW"/>
        </w:rPr>
      </w:pPr>
    </w:p>
    <w:p w:rsidR="004A163D" w:rsidRPr="00E53B5A" w:rsidRDefault="004A163D" w:rsidP="004A163D">
      <w:pPr>
        <w:rPr>
          <w:rFonts w:asciiTheme="majorBidi" w:hAnsiTheme="majorBidi" w:cstheme="majorBidi"/>
          <w:b/>
          <w:bCs/>
          <w:sz w:val="28"/>
          <w:szCs w:val="28"/>
          <w:rtl/>
          <w:lang w:bidi="ar-KW"/>
        </w:rPr>
      </w:pPr>
      <w:r w:rsidRPr="00E53B5A">
        <w:rPr>
          <w:rFonts w:asciiTheme="majorBidi" w:hAnsiTheme="majorBidi" w:cstheme="majorBidi"/>
          <w:bCs/>
          <w:sz w:val="28"/>
          <w:szCs w:val="28"/>
          <w:rtl/>
          <w:lang w:bidi="ar-KW"/>
        </w:rPr>
        <w:t xml:space="preserve">الغلاف المائي: </w:t>
      </w:r>
      <w:r w:rsidRPr="00E53B5A">
        <w:rPr>
          <w:rFonts w:asciiTheme="majorBidi" w:hAnsiTheme="majorBidi" w:cstheme="majorBidi"/>
          <w:sz w:val="28"/>
          <w:szCs w:val="28"/>
          <w:rtl/>
          <w:lang w:bidi="ar-KW"/>
        </w:rPr>
        <w:t>يشمل هذا الغلاف كميات المياه الهائلة التي تغطي سطح الكرة الأرضية، وتقع معظم هذه الكميات من المياه في أحواض البحر والمحيطات، وجزء منها يكون الأنهار والبحيرات، وجزء آخر منها يملأ الفراغات بين الصخور، وجزء آخر من الماء يتوطن تحت السطح ويعرف بالمياه الجوفية، ويقوم الغلاف المائي بعملية مهمة من العمليات الجيومورفولوجية مثل عمليات التعرية (النحت) والترسيب، فيعمل على تغيير سطح الأرض وبناءه، كما يعمل على تفتيت الصخور الأرضية، وحمل الفتات بواسطة الأنهار إلى المحيطات والبحار، حيث تعمل على ترسيب الفتات لتكون الصخور الرسوبية المتنوعة التي تضم في ثناياها الحفريات (الأحافير) والمعادن المختلفة.</w:t>
      </w:r>
    </w:p>
    <w:p w:rsidR="004A163D" w:rsidRPr="00E53B5A" w:rsidRDefault="004A163D" w:rsidP="004A163D">
      <w:pPr>
        <w:jc w:val="lowKashida"/>
        <w:rPr>
          <w:rFonts w:asciiTheme="majorBidi" w:hAnsiTheme="majorBidi" w:cstheme="majorBidi"/>
          <w:b/>
          <w:bCs/>
          <w:sz w:val="28"/>
          <w:szCs w:val="28"/>
          <w:rtl/>
          <w:lang w:bidi="ar-KW"/>
        </w:rPr>
      </w:pPr>
      <w:r w:rsidRPr="00E53B5A">
        <w:rPr>
          <w:rFonts w:asciiTheme="majorBidi" w:hAnsiTheme="majorBidi" w:cstheme="majorBidi"/>
          <w:bCs/>
          <w:sz w:val="28"/>
          <w:szCs w:val="28"/>
          <w:rtl/>
          <w:lang w:bidi="ar-KW"/>
        </w:rPr>
        <w:t>البحيرات:</w:t>
      </w:r>
      <w:r w:rsidRPr="00E53B5A">
        <w:rPr>
          <w:rFonts w:asciiTheme="majorBidi" w:hAnsiTheme="majorBidi" w:cstheme="majorBidi"/>
          <w:sz w:val="28"/>
          <w:szCs w:val="28"/>
          <w:rtl/>
          <w:lang w:bidi="ar-KW"/>
        </w:rPr>
        <w:t>عبارة عن مسطحات مائية محدودة المساحة يحيط بها اليابس من جميع الجهات، وتقع فوق أجزاء القارات. وتغطي البحيرات مساحة تقدر بنحو 8.1% من جملة مساحة سطح الأرض، ويطلق على البحيرات الشاسعة المساحة والعميقة اسم "بحار" مثل بحر قزوين، وبحر آرال، والبحر الميت. ومعظم سواحل البحيرات تتسم بتغير حدودها ومساحاتها خلال فصول</w:t>
      </w:r>
      <w:r w:rsidRPr="00E53B5A">
        <w:rPr>
          <w:rFonts w:asciiTheme="majorBidi" w:hAnsiTheme="majorBidi" w:cstheme="majorBidi"/>
          <w:color w:val="FF0000"/>
          <w:sz w:val="28"/>
          <w:szCs w:val="28"/>
          <w:rtl/>
          <w:lang w:bidi="ar-KW"/>
        </w:rPr>
        <w:t xml:space="preserve"> </w:t>
      </w:r>
      <w:r w:rsidRPr="00E53B5A">
        <w:rPr>
          <w:rFonts w:asciiTheme="majorBidi" w:hAnsiTheme="majorBidi" w:cstheme="majorBidi"/>
          <w:sz w:val="28"/>
          <w:szCs w:val="28"/>
          <w:rtl/>
          <w:lang w:bidi="ar-KW"/>
        </w:rPr>
        <w:t>السنة ، بل ومن عام لآخر.</w:t>
      </w:r>
    </w:p>
    <w:p w:rsidR="004A163D" w:rsidRPr="00E53B5A" w:rsidRDefault="004A163D" w:rsidP="004A163D">
      <w:pPr>
        <w:jc w:val="lowKashida"/>
        <w:rPr>
          <w:rFonts w:asciiTheme="majorBidi" w:hAnsiTheme="majorBidi" w:cstheme="majorBidi"/>
          <w:sz w:val="28"/>
          <w:szCs w:val="28"/>
          <w:rtl/>
          <w:lang w:bidi="ar-KW"/>
        </w:rPr>
      </w:pPr>
      <w:r w:rsidRPr="00E53B5A">
        <w:rPr>
          <w:rFonts w:asciiTheme="majorBidi" w:hAnsiTheme="majorBidi" w:cstheme="majorBidi"/>
          <w:sz w:val="28"/>
          <w:szCs w:val="28"/>
          <w:rtl/>
          <w:lang w:bidi="ar-KW"/>
        </w:rPr>
        <w:t>وأهم الموارد المائية للبحيرات تتركز في المصادر الآتية:</w:t>
      </w:r>
    </w:p>
    <w:p w:rsidR="004A163D" w:rsidRPr="00E53B5A" w:rsidRDefault="004A163D" w:rsidP="004A163D">
      <w:pPr>
        <w:pStyle w:val="ListParagraph"/>
        <w:numPr>
          <w:ilvl w:val="0"/>
          <w:numId w:val="18"/>
        </w:numPr>
        <w:spacing w:after="0" w:line="240" w:lineRule="auto"/>
        <w:jc w:val="lowKashida"/>
        <w:rPr>
          <w:rFonts w:asciiTheme="majorBidi" w:hAnsiTheme="majorBidi" w:cstheme="majorBidi"/>
          <w:sz w:val="28"/>
          <w:szCs w:val="28"/>
          <w:lang w:bidi="ar-KW"/>
        </w:rPr>
      </w:pPr>
      <w:r w:rsidRPr="00E53B5A">
        <w:rPr>
          <w:rFonts w:asciiTheme="majorBidi" w:hAnsiTheme="majorBidi" w:cstheme="majorBidi"/>
          <w:sz w:val="28"/>
          <w:szCs w:val="28"/>
          <w:rtl/>
          <w:lang w:bidi="ar-KW"/>
        </w:rPr>
        <w:t>تساقط الأمطار والثلوج.</w:t>
      </w:r>
    </w:p>
    <w:p w:rsidR="004A163D" w:rsidRPr="00E53B5A" w:rsidRDefault="004A163D" w:rsidP="004A163D">
      <w:pPr>
        <w:pStyle w:val="ListParagraph"/>
        <w:numPr>
          <w:ilvl w:val="0"/>
          <w:numId w:val="18"/>
        </w:numPr>
        <w:spacing w:after="0" w:line="240" w:lineRule="auto"/>
        <w:jc w:val="lowKashida"/>
        <w:rPr>
          <w:rFonts w:asciiTheme="majorBidi" w:hAnsiTheme="majorBidi" w:cstheme="majorBidi"/>
          <w:sz w:val="28"/>
          <w:szCs w:val="28"/>
          <w:lang w:bidi="ar-KW"/>
        </w:rPr>
      </w:pPr>
      <w:r w:rsidRPr="00E53B5A">
        <w:rPr>
          <w:rFonts w:asciiTheme="majorBidi" w:hAnsiTheme="majorBidi" w:cstheme="majorBidi"/>
          <w:sz w:val="28"/>
          <w:szCs w:val="28"/>
          <w:rtl/>
          <w:lang w:bidi="ar-KW"/>
        </w:rPr>
        <w:lastRenderedPageBreak/>
        <w:t>مصبات الأنهار حيث تعتبر البحيرة.</w:t>
      </w:r>
    </w:p>
    <w:p w:rsidR="004A163D" w:rsidRPr="00E53B5A" w:rsidRDefault="004A163D" w:rsidP="004A163D">
      <w:pPr>
        <w:pStyle w:val="ListParagraph"/>
        <w:numPr>
          <w:ilvl w:val="0"/>
          <w:numId w:val="18"/>
        </w:numPr>
        <w:spacing w:after="0" w:line="240" w:lineRule="auto"/>
        <w:jc w:val="lowKashida"/>
        <w:rPr>
          <w:rFonts w:asciiTheme="majorBidi" w:hAnsiTheme="majorBidi" w:cstheme="majorBidi"/>
          <w:sz w:val="28"/>
          <w:szCs w:val="28"/>
          <w:lang w:bidi="ar-KW"/>
        </w:rPr>
      </w:pPr>
      <w:r w:rsidRPr="00E53B5A">
        <w:rPr>
          <w:rFonts w:asciiTheme="majorBidi" w:hAnsiTheme="majorBidi" w:cstheme="majorBidi"/>
          <w:sz w:val="28"/>
          <w:szCs w:val="28"/>
          <w:rtl/>
          <w:lang w:bidi="ar-KW"/>
        </w:rPr>
        <w:t>ذوبان الجليد وانسيابه نحو البحيرات.</w:t>
      </w:r>
    </w:p>
    <w:p w:rsidR="004A163D" w:rsidRPr="00E53B5A" w:rsidRDefault="004A163D" w:rsidP="004A163D">
      <w:pPr>
        <w:pStyle w:val="ListParagraph"/>
        <w:numPr>
          <w:ilvl w:val="0"/>
          <w:numId w:val="18"/>
        </w:numPr>
        <w:spacing w:after="0" w:line="240" w:lineRule="auto"/>
        <w:jc w:val="lowKashida"/>
        <w:rPr>
          <w:rFonts w:asciiTheme="majorBidi" w:hAnsiTheme="majorBidi" w:cstheme="majorBidi"/>
          <w:sz w:val="28"/>
          <w:szCs w:val="28"/>
          <w:lang w:bidi="ar-KW"/>
        </w:rPr>
      </w:pPr>
      <w:r w:rsidRPr="00E53B5A">
        <w:rPr>
          <w:rFonts w:asciiTheme="majorBidi" w:hAnsiTheme="majorBidi" w:cstheme="majorBidi"/>
          <w:sz w:val="28"/>
          <w:szCs w:val="28"/>
          <w:rtl/>
          <w:lang w:bidi="ar-KW"/>
        </w:rPr>
        <w:t>العيون والينابيع والفوارات الحارة.</w:t>
      </w:r>
    </w:p>
    <w:p w:rsidR="004A163D" w:rsidRPr="00E53B5A" w:rsidRDefault="004A163D" w:rsidP="004A163D">
      <w:pPr>
        <w:pStyle w:val="ListParagraph"/>
        <w:numPr>
          <w:ilvl w:val="0"/>
          <w:numId w:val="18"/>
        </w:numPr>
        <w:spacing w:after="0" w:line="240" w:lineRule="auto"/>
        <w:jc w:val="lowKashida"/>
        <w:rPr>
          <w:rFonts w:asciiTheme="majorBidi" w:hAnsiTheme="majorBidi" w:cstheme="majorBidi"/>
          <w:sz w:val="28"/>
          <w:szCs w:val="28"/>
          <w:lang w:bidi="ar-KW"/>
        </w:rPr>
      </w:pPr>
      <w:r w:rsidRPr="00E53B5A">
        <w:rPr>
          <w:rFonts w:asciiTheme="majorBidi" w:hAnsiTheme="majorBidi" w:cstheme="majorBidi"/>
          <w:sz w:val="28"/>
          <w:szCs w:val="28"/>
          <w:rtl/>
          <w:lang w:bidi="ar-KW"/>
        </w:rPr>
        <w:t>المصادر البشرية مثل المخلفات والصرف الصحي.</w:t>
      </w:r>
    </w:p>
    <w:p w:rsidR="004A163D" w:rsidRPr="00E53B5A" w:rsidRDefault="004A163D" w:rsidP="004A163D">
      <w:pPr>
        <w:jc w:val="lowKashida"/>
        <w:rPr>
          <w:rFonts w:asciiTheme="majorBidi" w:hAnsiTheme="majorBidi" w:cstheme="majorBidi"/>
          <w:sz w:val="28"/>
          <w:szCs w:val="28"/>
          <w:rtl/>
          <w:lang w:bidi="ar-KW"/>
        </w:rPr>
      </w:pPr>
      <w:r w:rsidRPr="00E53B5A">
        <w:rPr>
          <w:rFonts w:asciiTheme="majorBidi" w:hAnsiTheme="majorBidi" w:cstheme="majorBidi"/>
          <w:sz w:val="28"/>
          <w:szCs w:val="28"/>
          <w:rtl/>
          <w:lang w:bidi="ar-KW"/>
        </w:rPr>
        <w:t>وتفقد البحيرة نسبة من رصيدها المائي وتتوقف هذه النسبة على العوامل الآتية:</w:t>
      </w:r>
    </w:p>
    <w:p w:rsidR="004A163D" w:rsidRPr="00E53B5A" w:rsidRDefault="004A163D" w:rsidP="004A163D">
      <w:pPr>
        <w:pStyle w:val="ListParagraph"/>
        <w:numPr>
          <w:ilvl w:val="0"/>
          <w:numId w:val="19"/>
        </w:numPr>
        <w:spacing w:after="0" w:line="240" w:lineRule="auto"/>
        <w:jc w:val="lowKashida"/>
        <w:rPr>
          <w:rFonts w:asciiTheme="majorBidi" w:hAnsiTheme="majorBidi" w:cstheme="majorBidi"/>
          <w:sz w:val="28"/>
          <w:szCs w:val="28"/>
          <w:lang w:bidi="ar-KW"/>
        </w:rPr>
      </w:pPr>
      <w:r w:rsidRPr="00E53B5A">
        <w:rPr>
          <w:rFonts w:asciiTheme="majorBidi" w:hAnsiTheme="majorBidi" w:cstheme="majorBidi"/>
          <w:sz w:val="28"/>
          <w:szCs w:val="28"/>
          <w:rtl/>
          <w:lang w:bidi="ar-KW"/>
        </w:rPr>
        <w:t>نسبة التبحر.</w:t>
      </w:r>
    </w:p>
    <w:p w:rsidR="004A163D" w:rsidRPr="00E53B5A" w:rsidRDefault="004A163D" w:rsidP="004A163D">
      <w:pPr>
        <w:pStyle w:val="ListParagraph"/>
        <w:numPr>
          <w:ilvl w:val="0"/>
          <w:numId w:val="19"/>
        </w:numPr>
        <w:spacing w:after="0" w:line="240" w:lineRule="auto"/>
        <w:jc w:val="lowKashida"/>
        <w:rPr>
          <w:rFonts w:asciiTheme="majorBidi" w:hAnsiTheme="majorBidi" w:cstheme="majorBidi"/>
          <w:sz w:val="28"/>
          <w:szCs w:val="28"/>
          <w:lang w:bidi="ar-KW"/>
        </w:rPr>
      </w:pPr>
      <w:r w:rsidRPr="00E53B5A">
        <w:rPr>
          <w:rFonts w:asciiTheme="majorBidi" w:hAnsiTheme="majorBidi" w:cstheme="majorBidi"/>
          <w:sz w:val="28"/>
          <w:szCs w:val="28"/>
          <w:rtl/>
          <w:lang w:bidi="ar-KW"/>
        </w:rPr>
        <w:t>درجة التسرب وهي تتوقف على مدى نفاذية ومسامية الصخور التي تشكل قاع البحيرة وجوانبها.</w:t>
      </w:r>
    </w:p>
    <w:p w:rsidR="004A163D" w:rsidRPr="00E53B5A" w:rsidRDefault="004A163D" w:rsidP="004A163D">
      <w:pPr>
        <w:pStyle w:val="ListParagraph"/>
        <w:numPr>
          <w:ilvl w:val="0"/>
          <w:numId w:val="19"/>
        </w:numPr>
        <w:spacing w:after="0" w:line="240" w:lineRule="auto"/>
        <w:jc w:val="lowKashida"/>
        <w:rPr>
          <w:rFonts w:asciiTheme="majorBidi" w:hAnsiTheme="majorBidi" w:cstheme="majorBidi"/>
          <w:sz w:val="28"/>
          <w:szCs w:val="28"/>
          <w:lang w:bidi="ar-KW"/>
        </w:rPr>
      </w:pPr>
      <w:r w:rsidRPr="00E53B5A">
        <w:rPr>
          <w:rFonts w:asciiTheme="majorBidi" w:hAnsiTheme="majorBidi" w:cstheme="majorBidi"/>
          <w:sz w:val="28"/>
          <w:szCs w:val="28"/>
          <w:rtl/>
          <w:lang w:bidi="ar-KW"/>
        </w:rPr>
        <w:t>مدى مساهمة البحيرة في تزويد بعض روافد الأنهار بمياهها.</w:t>
      </w:r>
    </w:p>
    <w:p w:rsidR="004A163D" w:rsidRPr="00E53B5A" w:rsidRDefault="004A163D" w:rsidP="004A163D">
      <w:pPr>
        <w:pStyle w:val="ListParagraph"/>
        <w:numPr>
          <w:ilvl w:val="0"/>
          <w:numId w:val="19"/>
        </w:numPr>
        <w:spacing w:after="0" w:line="240" w:lineRule="auto"/>
        <w:jc w:val="lowKashida"/>
        <w:rPr>
          <w:rFonts w:asciiTheme="majorBidi" w:hAnsiTheme="majorBidi" w:cstheme="majorBidi"/>
          <w:sz w:val="28"/>
          <w:szCs w:val="28"/>
          <w:lang w:bidi="ar-KW"/>
        </w:rPr>
      </w:pPr>
      <w:r w:rsidRPr="00E53B5A">
        <w:rPr>
          <w:rFonts w:asciiTheme="majorBidi" w:hAnsiTheme="majorBidi" w:cstheme="majorBidi"/>
          <w:sz w:val="28"/>
          <w:szCs w:val="28"/>
          <w:rtl/>
          <w:lang w:bidi="ar-KW"/>
        </w:rPr>
        <w:t>كمية المياه التي تستهلكها الكائنات الحية التي تعيش في إقليم البحيرة.</w:t>
      </w:r>
    </w:p>
    <w:p w:rsidR="004A163D" w:rsidRPr="00E53B5A" w:rsidRDefault="004A163D" w:rsidP="004A163D">
      <w:pPr>
        <w:pStyle w:val="ListParagraph"/>
        <w:numPr>
          <w:ilvl w:val="0"/>
          <w:numId w:val="19"/>
        </w:numPr>
        <w:spacing w:after="0" w:line="240" w:lineRule="auto"/>
        <w:jc w:val="lowKashida"/>
        <w:rPr>
          <w:rFonts w:asciiTheme="majorBidi" w:hAnsiTheme="majorBidi" w:cstheme="majorBidi"/>
          <w:sz w:val="28"/>
          <w:szCs w:val="28"/>
          <w:lang w:bidi="ar-KW"/>
        </w:rPr>
      </w:pPr>
      <w:r w:rsidRPr="00E53B5A">
        <w:rPr>
          <w:rFonts w:asciiTheme="majorBidi" w:hAnsiTheme="majorBidi" w:cstheme="majorBidi"/>
          <w:sz w:val="28"/>
          <w:szCs w:val="28"/>
          <w:rtl/>
          <w:lang w:bidi="ar-KW"/>
        </w:rPr>
        <w:t>الاستهلاك البشري لمياه البحيرة.</w:t>
      </w:r>
    </w:p>
    <w:p w:rsidR="004A163D" w:rsidRPr="00E53B5A" w:rsidRDefault="004A163D" w:rsidP="004A163D">
      <w:pPr>
        <w:jc w:val="lowKashida"/>
        <w:rPr>
          <w:rFonts w:asciiTheme="majorBidi" w:hAnsiTheme="majorBidi" w:cstheme="majorBidi"/>
          <w:sz w:val="28"/>
          <w:szCs w:val="28"/>
          <w:rtl/>
          <w:lang w:bidi="ar-KW"/>
        </w:rPr>
      </w:pPr>
      <w:r w:rsidRPr="00E53B5A">
        <w:rPr>
          <w:rFonts w:asciiTheme="majorBidi" w:hAnsiTheme="majorBidi" w:cstheme="majorBidi"/>
          <w:sz w:val="28"/>
          <w:szCs w:val="28"/>
          <w:rtl/>
          <w:lang w:bidi="ar-KW"/>
        </w:rPr>
        <w:t>وتتحكم مجموعتي العوامل السابقة في تحديد خط ساحل البحيرة من فصل لآخر، حيث تزداد مساحتها عادة إبان فصل التساقط أو ذوبان مياه الثلج المتجمعة فيها، أو تسرب مياه الينابيع الموسمية نحو أحواضها، وتنكمش أبعادها خلال فصل الجفاف.</w:t>
      </w:r>
    </w:p>
    <w:p w:rsidR="004A163D" w:rsidRPr="00E53B5A" w:rsidRDefault="004A163D" w:rsidP="004A163D">
      <w:pPr>
        <w:jc w:val="lowKashida"/>
        <w:rPr>
          <w:rFonts w:asciiTheme="majorBidi" w:hAnsiTheme="majorBidi" w:cstheme="majorBidi"/>
          <w:b/>
          <w:bCs/>
          <w:sz w:val="28"/>
          <w:szCs w:val="28"/>
          <w:rtl/>
          <w:lang w:bidi="ar-KW"/>
        </w:rPr>
      </w:pPr>
      <w:r w:rsidRPr="00E53B5A">
        <w:rPr>
          <w:rFonts w:asciiTheme="majorBidi" w:hAnsiTheme="majorBidi" w:cstheme="majorBidi"/>
          <w:bCs/>
          <w:sz w:val="28"/>
          <w:szCs w:val="28"/>
          <w:rtl/>
          <w:lang w:bidi="ar-KW"/>
        </w:rPr>
        <w:t>المياه الجوفية:</w:t>
      </w:r>
      <w:r w:rsidRPr="00E53B5A">
        <w:rPr>
          <w:rFonts w:asciiTheme="majorBidi" w:hAnsiTheme="majorBidi" w:cstheme="majorBidi"/>
          <w:sz w:val="28"/>
          <w:szCs w:val="28"/>
          <w:rtl/>
          <w:lang w:bidi="ar-KW"/>
        </w:rPr>
        <w:t>تقدر كمية المياه المخزونة بالصخور الرسوبية تحت سطح الأرض بما لا يتجاوز ستة أعشار من الواحد بالمائة من مجموع كمية المياه بالكرة الأرضية.</w:t>
      </w:r>
    </w:p>
    <w:p w:rsidR="004A163D" w:rsidRPr="00E53B5A" w:rsidRDefault="004A163D" w:rsidP="004A163D">
      <w:pPr>
        <w:jc w:val="lowKashida"/>
        <w:rPr>
          <w:rFonts w:asciiTheme="majorBidi" w:hAnsiTheme="majorBidi" w:cstheme="majorBidi"/>
          <w:sz w:val="28"/>
          <w:szCs w:val="28"/>
          <w:rtl/>
          <w:lang w:bidi="ar-KW"/>
        </w:rPr>
      </w:pPr>
      <w:r w:rsidRPr="00E53B5A">
        <w:rPr>
          <w:rFonts w:asciiTheme="majorBidi" w:hAnsiTheme="majorBidi" w:cstheme="majorBidi"/>
          <w:sz w:val="28"/>
          <w:szCs w:val="28"/>
          <w:rtl/>
          <w:lang w:bidi="ar-KW"/>
        </w:rPr>
        <w:t>عند هطول مياه الأمطار يجري جزء منها في مسارات على السطح ويتبخر جزء آخر، أما الباقي فينفذ إلى باطن الأرض ليكون المصدر الرئيسي للمياه الجوفية ( الباطنية ).</w:t>
      </w:r>
    </w:p>
    <w:p w:rsidR="004A163D" w:rsidRPr="00E53B5A" w:rsidRDefault="004A163D" w:rsidP="004A163D">
      <w:pPr>
        <w:jc w:val="lowKashida"/>
        <w:rPr>
          <w:rFonts w:asciiTheme="majorBidi" w:hAnsiTheme="majorBidi" w:cstheme="majorBidi"/>
          <w:b/>
          <w:bCs/>
          <w:sz w:val="28"/>
          <w:szCs w:val="28"/>
          <w:rtl/>
          <w:lang w:bidi="ar-KW"/>
        </w:rPr>
      </w:pPr>
      <w:r w:rsidRPr="00E53B5A">
        <w:rPr>
          <w:rFonts w:asciiTheme="majorBidi" w:hAnsiTheme="majorBidi" w:cstheme="majorBidi"/>
          <w:bCs/>
          <w:sz w:val="28"/>
          <w:szCs w:val="28"/>
          <w:rtl/>
          <w:lang w:bidi="ar-KW"/>
        </w:rPr>
        <w:t>منسوب الماء الجوفي:</w:t>
      </w:r>
      <w:r w:rsidRPr="00E53B5A">
        <w:rPr>
          <w:rFonts w:asciiTheme="majorBidi" w:hAnsiTheme="majorBidi" w:cstheme="majorBidi"/>
          <w:sz w:val="28"/>
          <w:szCs w:val="28"/>
          <w:rtl/>
          <w:lang w:bidi="ar-KW"/>
        </w:rPr>
        <w:t>يطلق هذا التعبير على الحد العلوي للنطاق المشبع بالمياه المخزونة تحت سطح الأرض، حيث يرتفع مستواه تحت التلال متناقضا في اتجاه الوديان، ويتساوى المنسوب المائي مع سطح الماء بالمستنقعات ، ويعلو سطح الأرض بالبحيرات والأنهار.</w:t>
      </w:r>
    </w:p>
    <w:p w:rsidR="004A163D" w:rsidRPr="00E53B5A" w:rsidRDefault="004A163D" w:rsidP="004A163D">
      <w:pPr>
        <w:jc w:val="lowKashida"/>
        <w:rPr>
          <w:rFonts w:asciiTheme="majorBidi" w:hAnsiTheme="majorBidi" w:cstheme="majorBidi"/>
          <w:b/>
          <w:bCs/>
          <w:sz w:val="28"/>
          <w:szCs w:val="28"/>
          <w:rtl/>
          <w:lang w:bidi="ar-KW"/>
        </w:rPr>
      </w:pPr>
      <w:r w:rsidRPr="00E53B5A">
        <w:rPr>
          <w:rFonts w:asciiTheme="majorBidi" w:hAnsiTheme="majorBidi" w:cstheme="majorBidi"/>
          <w:bCs/>
          <w:sz w:val="28"/>
          <w:szCs w:val="28"/>
          <w:rtl/>
          <w:lang w:bidi="ar-KW"/>
        </w:rPr>
        <w:t xml:space="preserve">حركة المياه الجوفية : </w:t>
      </w:r>
      <w:r w:rsidRPr="00E53B5A">
        <w:rPr>
          <w:rFonts w:asciiTheme="majorBidi" w:hAnsiTheme="majorBidi" w:cstheme="majorBidi"/>
          <w:sz w:val="28"/>
          <w:szCs w:val="28"/>
          <w:rtl/>
          <w:lang w:bidi="ar-KW"/>
        </w:rPr>
        <w:t>تعتمد المياه الجوفية في حركتها على الجاذبية الأرضية، حيث يتحرك الماء من مناطق بها منسوب مائي عال إلى مناطق ذات منسوب مائي منخفض في اتجاه قناة مجرى مائي أو بحيرة أو ينبوع، وبعض المياه تأخذ طريقها أسفل منحدرات المناسيب المائية مباشرة.</w:t>
      </w:r>
    </w:p>
    <w:p w:rsidR="004A163D" w:rsidRPr="00E53B5A" w:rsidRDefault="004A163D" w:rsidP="004A163D">
      <w:pPr>
        <w:jc w:val="lowKashida"/>
        <w:rPr>
          <w:rFonts w:asciiTheme="majorBidi" w:hAnsiTheme="majorBidi" w:cstheme="majorBidi"/>
          <w:sz w:val="28"/>
          <w:szCs w:val="28"/>
          <w:rtl/>
          <w:lang w:bidi="ar-KW"/>
        </w:rPr>
      </w:pPr>
      <w:r w:rsidRPr="00E53B5A">
        <w:rPr>
          <w:rFonts w:asciiTheme="majorBidi" w:hAnsiTheme="majorBidi" w:cstheme="majorBidi"/>
          <w:sz w:val="28"/>
          <w:szCs w:val="28"/>
          <w:rtl/>
          <w:lang w:bidi="ar-KW"/>
        </w:rPr>
        <w:t>ونظرا للاحتكاك بين الماء المتحرك بين الفراغات والفجوات الصخرية فإن الماء يتحرك ببطء شديد، وأن حركة الماء البطيئة تمنع الخزانات المائية من النضوب السريع، فإذا ما تحركت المياه الجوفية بنفس سرعة المجاري المائية السطحية فإن الآبار تنضب بعد فترة قصيرة من توقف هطول الأمطار.</w:t>
      </w:r>
    </w:p>
    <w:p w:rsidR="004A163D" w:rsidRPr="00E53B5A" w:rsidRDefault="004A163D" w:rsidP="004A163D">
      <w:pPr>
        <w:jc w:val="lowKashida"/>
        <w:rPr>
          <w:rFonts w:asciiTheme="majorBidi" w:hAnsiTheme="majorBidi" w:cstheme="majorBidi"/>
          <w:sz w:val="28"/>
          <w:szCs w:val="28"/>
          <w:rtl/>
          <w:lang w:bidi="ar-KW"/>
        </w:rPr>
      </w:pPr>
      <w:r w:rsidRPr="00E53B5A">
        <w:rPr>
          <w:rFonts w:asciiTheme="majorBidi" w:hAnsiTheme="majorBidi" w:cstheme="majorBidi"/>
          <w:sz w:val="28"/>
          <w:szCs w:val="28"/>
          <w:rtl/>
          <w:lang w:bidi="ar-KW"/>
        </w:rPr>
        <w:t>ولكن أثبتت الدراسات الهيدرولوجية الحديثة بأن الينابيع تتكون نتيجة عدد من الظروف الجيولوجية تسمح بتدفق المياه طبيعيا عند تقاطع المنسوب المائي وسطح الأرض، وأهم هذه الظروف: الصدوع  والالتواءات وميل الطبقات، فإذا ما تقاطعت هذه المسالك المائية بسطح الأرض على أحد المنحدرات تكونت عين أو ينبوع مائي، وبعض هذه الينابيع يكون دائم الانبثاق وبعضها الآخر موسمي، ويتوقف هذا على مصدر المياه المغذي للينبوع، العيون يكون حارا إذا لامس خزان الماء الجوفي مصدرا حراريا.</w:t>
      </w:r>
    </w:p>
    <w:p w:rsidR="004A163D" w:rsidRPr="00E53B5A" w:rsidRDefault="004A163D" w:rsidP="004A163D">
      <w:pPr>
        <w:jc w:val="lowKashida"/>
        <w:rPr>
          <w:rFonts w:asciiTheme="majorBidi" w:hAnsiTheme="majorBidi" w:cstheme="majorBidi"/>
          <w:b/>
          <w:bCs/>
          <w:sz w:val="28"/>
          <w:szCs w:val="28"/>
          <w:rtl/>
          <w:lang w:bidi="ar-KW"/>
        </w:rPr>
      </w:pPr>
      <w:r w:rsidRPr="00E53B5A">
        <w:rPr>
          <w:rFonts w:asciiTheme="majorBidi" w:hAnsiTheme="majorBidi" w:cstheme="majorBidi"/>
          <w:bCs/>
          <w:sz w:val="28"/>
          <w:szCs w:val="28"/>
          <w:rtl/>
          <w:lang w:bidi="ar-KW"/>
        </w:rPr>
        <w:t xml:space="preserve">الآبار: </w:t>
      </w:r>
      <w:r w:rsidRPr="00E53B5A">
        <w:rPr>
          <w:rFonts w:asciiTheme="majorBidi" w:hAnsiTheme="majorBidi" w:cstheme="majorBidi"/>
          <w:sz w:val="28"/>
          <w:szCs w:val="28"/>
          <w:rtl/>
          <w:lang w:bidi="ar-KW"/>
        </w:rPr>
        <w:t>تعد الآبار من أكثر مصادر المياه المستعملة شيوعا، وهو يتكون من فتحة يتم حفرها للوصول إلى النطاق المشبع بالماء، وتمثل الآبار خزانات صغيرة يتجمع فيها الماء ليتم فيما بعد ضخه إلى سطح الأرض، ومستوى الماء بالآبار دائم التغير تبعا لفصول السنة، فهو ينخفض خلال الفصول الجافة ويرتفع بعد هطول الأمطار.</w:t>
      </w:r>
    </w:p>
    <w:p w:rsidR="004A163D" w:rsidRPr="00E53B5A" w:rsidRDefault="004A163D" w:rsidP="004A163D">
      <w:pPr>
        <w:jc w:val="lowKashida"/>
        <w:rPr>
          <w:rFonts w:asciiTheme="majorBidi" w:hAnsiTheme="majorBidi" w:cstheme="majorBidi"/>
          <w:b/>
          <w:bCs/>
          <w:sz w:val="28"/>
          <w:szCs w:val="28"/>
          <w:rtl/>
          <w:lang w:bidi="ar-KW"/>
        </w:rPr>
      </w:pPr>
      <w:r w:rsidRPr="00E53B5A">
        <w:rPr>
          <w:rFonts w:asciiTheme="majorBidi" w:hAnsiTheme="majorBidi" w:cstheme="majorBidi"/>
          <w:bCs/>
          <w:sz w:val="28"/>
          <w:szCs w:val="28"/>
          <w:rtl/>
          <w:lang w:bidi="ar-KW"/>
        </w:rPr>
        <w:lastRenderedPageBreak/>
        <w:t>مصادر مياه الغلاف المائي:</w:t>
      </w:r>
      <w:r w:rsidRPr="00E53B5A">
        <w:rPr>
          <w:rFonts w:asciiTheme="majorBidi" w:hAnsiTheme="majorBidi" w:cstheme="majorBidi"/>
          <w:sz w:val="28"/>
          <w:szCs w:val="28"/>
          <w:rtl/>
          <w:lang w:bidi="ar-KW"/>
        </w:rPr>
        <w:t>وقد توصلت نتائج الدراسات الحديثة أن المصدر الأساسي لمياه المسطحات البحرية يرجع إلى ما يطلق عليه اسم المياه الأولية وهي المياه التي ظهرت لأول مرة على سطح الأرض، نتيجة تسربها من باطن الأرض مع الغازات والأبخرة وبخار الماء المكون للانبثاقات البركانية، وتشغل المسطحات المائية مساحة تبلغ نحو 70.80 من جملة مساحة سطح الكرة الأرضية، ومن ثم لا تتجاوز مساحة اليابس أكثر من 29.20% من جملة مساحة سطح الأرض.</w:t>
      </w:r>
    </w:p>
    <w:p w:rsidR="004A163D" w:rsidRPr="00E53B5A" w:rsidRDefault="004A163D" w:rsidP="004A163D">
      <w:pPr>
        <w:jc w:val="lowKashida"/>
        <w:rPr>
          <w:rFonts w:asciiTheme="majorBidi" w:hAnsiTheme="majorBidi" w:cstheme="majorBidi"/>
          <w:sz w:val="28"/>
          <w:szCs w:val="28"/>
          <w:rtl/>
          <w:lang w:bidi="ar-KW"/>
        </w:rPr>
      </w:pPr>
      <w:r w:rsidRPr="00E53B5A">
        <w:rPr>
          <w:rFonts w:asciiTheme="majorBidi" w:hAnsiTheme="majorBidi" w:cstheme="majorBidi"/>
          <w:sz w:val="28"/>
          <w:szCs w:val="28"/>
          <w:rtl/>
          <w:lang w:bidi="ar-KW"/>
        </w:rPr>
        <w:t>ولكن مساحة المسطحات البحرية غير ثابتة خلال العصور الجيولوجية، حيث يتعرض مستوى سطح البحر لبعض الذبذبات نتيجة:</w:t>
      </w:r>
    </w:p>
    <w:p w:rsidR="004A163D" w:rsidRPr="00E53B5A" w:rsidRDefault="004A163D" w:rsidP="004A163D">
      <w:pPr>
        <w:pStyle w:val="ListParagraph"/>
        <w:numPr>
          <w:ilvl w:val="0"/>
          <w:numId w:val="20"/>
        </w:numPr>
        <w:spacing w:after="0" w:line="240" w:lineRule="auto"/>
        <w:jc w:val="lowKashida"/>
        <w:rPr>
          <w:rFonts w:asciiTheme="majorBidi" w:hAnsiTheme="majorBidi" w:cstheme="majorBidi"/>
          <w:sz w:val="28"/>
          <w:szCs w:val="28"/>
          <w:lang w:bidi="ar-KW"/>
        </w:rPr>
      </w:pPr>
      <w:r w:rsidRPr="00E53B5A">
        <w:rPr>
          <w:rFonts w:asciiTheme="majorBidi" w:hAnsiTheme="majorBidi" w:cstheme="majorBidi"/>
          <w:sz w:val="28"/>
          <w:szCs w:val="28"/>
          <w:rtl/>
          <w:lang w:bidi="ar-KW"/>
        </w:rPr>
        <w:t>التغيرات المناخية: إذ يؤدي ارتفاع درجة الحرارة إلى ذوبان جزء من الجليد وبالتالي ارتفاع مستوى سطح البحر، ويؤدي انخفاض درجة الحرارة إلى انحباس جزء من مياه الأمطار على صورة جليد وبالتالي انخفاض في مستوى البحر.</w:t>
      </w:r>
    </w:p>
    <w:p w:rsidR="004A163D" w:rsidRPr="00E53B5A" w:rsidRDefault="004A163D" w:rsidP="004A163D">
      <w:pPr>
        <w:pStyle w:val="ListParagraph"/>
        <w:numPr>
          <w:ilvl w:val="0"/>
          <w:numId w:val="20"/>
        </w:numPr>
        <w:spacing w:after="0" w:line="240" w:lineRule="auto"/>
        <w:jc w:val="lowKashida"/>
        <w:rPr>
          <w:rFonts w:asciiTheme="majorBidi" w:hAnsiTheme="majorBidi" w:cstheme="majorBidi"/>
          <w:sz w:val="28"/>
          <w:szCs w:val="28"/>
          <w:lang w:bidi="ar-KW"/>
        </w:rPr>
      </w:pPr>
      <w:r w:rsidRPr="00E53B5A">
        <w:rPr>
          <w:rFonts w:asciiTheme="majorBidi" w:hAnsiTheme="majorBidi" w:cstheme="majorBidi"/>
          <w:sz w:val="28"/>
          <w:szCs w:val="28"/>
          <w:rtl/>
          <w:lang w:bidi="ar-KW"/>
        </w:rPr>
        <w:t>الحركات التكتونية: التي تحدث في قاع المحيط نفسه، كما هو الحال عند حدوث حركات التصدع الكبرى في قاع المحيط أو انخفاض قاعه.</w:t>
      </w:r>
    </w:p>
    <w:p w:rsidR="004A163D" w:rsidRDefault="004A163D" w:rsidP="004A163D">
      <w:pPr>
        <w:pStyle w:val="ListParagraph"/>
        <w:numPr>
          <w:ilvl w:val="0"/>
          <w:numId w:val="20"/>
        </w:numPr>
        <w:spacing w:after="0" w:line="240" w:lineRule="auto"/>
        <w:jc w:val="lowKashida"/>
        <w:rPr>
          <w:rFonts w:asciiTheme="majorBidi" w:hAnsiTheme="majorBidi" w:cstheme="majorBidi"/>
          <w:sz w:val="28"/>
          <w:szCs w:val="28"/>
          <w:lang w:bidi="ar-KW"/>
        </w:rPr>
      </w:pPr>
      <w:r w:rsidRPr="00E53B5A">
        <w:rPr>
          <w:rFonts w:asciiTheme="majorBidi" w:hAnsiTheme="majorBidi" w:cstheme="majorBidi"/>
          <w:sz w:val="28"/>
          <w:szCs w:val="28"/>
          <w:rtl/>
          <w:lang w:bidi="ar-KW"/>
        </w:rPr>
        <w:t>تراكم الرواسب: وهياكل الأحياء والكائنات البحرية على قيعان المحيطات يرفع من مستوى سطح البحر العالمي.</w:t>
      </w:r>
    </w:p>
    <w:p w:rsidR="004A163D" w:rsidRPr="00E53B5A" w:rsidRDefault="004A163D" w:rsidP="004A163D">
      <w:pPr>
        <w:pStyle w:val="ListParagraph"/>
        <w:spacing w:after="0" w:line="240" w:lineRule="auto"/>
        <w:jc w:val="lowKashida"/>
        <w:rPr>
          <w:rFonts w:asciiTheme="majorBidi" w:hAnsiTheme="majorBidi" w:cstheme="majorBidi"/>
          <w:sz w:val="28"/>
          <w:szCs w:val="28"/>
          <w:lang w:bidi="ar-KW"/>
        </w:rPr>
      </w:pPr>
    </w:p>
    <w:p w:rsidR="004A163D" w:rsidRPr="00E53B5A" w:rsidRDefault="004A163D" w:rsidP="004A163D">
      <w:pPr>
        <w:jc w:val="lowKashida"/>
        <w:rPr>
          <w:rFonts w:asciiTheme="majorBidi" w:hAnsiTheme="majorBidi" w:cstheme="majorBidi"/>
          <w:b/>
          <w:bCs/>
          <w:sz w:val="28"/>
          <w:szCs w:val="28"/>
          <w:rtl/>
          <w:lang w:bidi="ar-KW"/>
        </w:rPr>
      </w:pPr>
      <w:r w:rsidRPr="00E53B5A">
        <w:rPr>
          <w:rFonts w:asciiTheme="majorBidi" w:hAnsiTheme="majorBidi" w:cstheme="majorBidi"/>
          <w:bCs/>
          <w:sz w:val="28"/>
          <w:szCs w:val="28"/>
          <w:rtl/>
          <w:lang w:bidi="ar-KW"/>
        </w:rPr>
        <w:t>مكونات الغلاف المائي:</w:t>
      </w:r>
      <w:r w:rsidRPr="00E53B5A">
        <w:rPr>
          <w:rFonts w:asciiTheme="majorBidi" w:hAnsiTheme="majorBidi" w:cstheme="majorBidi"/>
          <w:sz w:val="28"/>
          <w:szCs w:val="28"/>
          <w:rtl/>
          <w:lang w:bidi="ar-KW"/>
        </w:rPr>
        <w:t>يتكون الغلاف المائي أساسا من المكونات الآتية:</w:t>
      </w:r>
    </w:p>
    <w:p w:rsidR="004A163D" w:rsidRPr="00E53B5A" w:rsidRDefault="004A163D" w:rsidP="004A163D">
      <w:pPr>
        <w:pStyle w:val="ListParagraph"/>
        <w:numPr>
          <w:ilvl w:val="0"/>
          <w:numId w:val="21"/>
        </w:numPr>
        <w:spacing w:after="0" w:line="240" w:lineRule="auto"/>
        <w:jc w:val="lowKashida"/>
        <w:rPr>
          <w:rFonts w:asciiTheme="majorBidi" w:hAnsiTheme="majorBidi" w:cstheme="majorBidi"/>
          <w:sz w:val="28"/>
          <w:szCs w:val="28"/>
          <w:lang w:bidi="ar-KW"/>
        </w:rPr>
      </w:pPr>
      <w:r w:rsidRPr="00E53B5A">
        <w:rPr>
          <w:rFonts w:asciiTheme="majorBidi" w:hAnsiTheme="majorBidi" w:cstheme="majorBidi"/>
          <w:sz w:val="28"/>
          <w:szCs w:val="28"/>
          <w:rtl/>
          <w:lang w:bidi="ar-KW"/>
        </w:rPr>
        <w:t>مياه البحار والمحيطات.     2-مياه البحيرات سواء العذبة أو المالحة.</w:t>
      </w:r>
    </w:p>
    <w:p w:rsidR="004A163D" w:rsidRPr="00E53B5A" w:rsidRDefault="004A163D" w:rsidP="004A163D">
      <w:pPr>
        <w:pStyle w:val="ListParagraph"/>
        <w:numPr>
          <w:ilvl w:val="0"/>
          <w:numId w:val="20"/>
        </w:numPr>
        <w:spacing w:after="0" w:line="240" w:lineRule="auto"/>
        <w:jc w:val="lowKashida"/>
        <w:rPr>
          <w:rFonts w:asciiTheme="majorBidi" w:hAnsiTheme="majorBidi" w:cstheme="majorBidi"/>
          <w:sz w:val="28"/>
          <w:szCs w:val="28"/>
          <w:lang w:bidi="ar-KW"/>
        </w:rPr>
      </w:pPr>
      <w:r w:rsidRPr="00E53B5A">
        <w:rPr>
          <w:rFonts w:asciiTheme="majorBidi" w:hAnsiTheme="majorBidi" w:cstheme="majorBidi"/>
          <w:sz w:val="28"/>
          <w:szCs w:val="28"/>
          <w:rtl/>
          <w:lang w:bidi="ar-KW"/>
        </w:rPr>
        <w:t>مياه الأنهار الدائمة الجريان والموسمية.          5- الغطاءات الجليدية والثلاجات.</w:t>
      </w:r>
    </w:p>
    <w:p w:rsidR="004A163D" w:rsidRDefault="004A163D" w:rsidP="004A163D">
      <w:pPr>
        <w:pStyle w:val="ListParagraph"/>
        <w:numPr>
          <w:ilvl w:val="0"/>
          <w:numId w:val="19"/>
        </w:numPr>
        <w:spacing w:after="0" w:line="240" w:lineRule="auto"/>
        <w:jc w:val="lowKashida"/>
        <w:rPr>
          <w:rFonts w:asciiTheme="majorBidi" w:hAnsiTheme="majorBidi" w:cstheme="majorBidi"/>
          <w:sz w:val="28"/>
          <w:szCs w:val="28"/>
          <w:lang w:bidi="ar-KW"/>
        </w:rPr>
      </w:pPr>
      <w:r w:rsidRPr="00E53B5A">
        <w:rPr>
          <w:rFonts w:asciiTheme="majorBidi" w:hAnsiTheme="majorBidi" w:cstheme="majorBidi"/>
          <w:sz w:val="28"/>
          <w:szCs w:val="28"/>
          <w:rtl/>
          <w:lang w:bidi="ar-KW"/>
        </w:rPr>
        <w:t>المياه الجوفية           7- بخار الماء الموجود بالغلاف الجوي.</w:t>
      </w:r>
    </w:p>
    <w:p w:rsidR="004A163D" w:rsidRPr="00E53B5A" w:rsidRDefault="004A163D" w:rsidP="004A163D">
      <w:pPr>
        <w:pStyle w:val="ListParagraph"/>
        <w:spacing w:after="0" w:line="240" w:lineRule="auto"/>
        <w:jc w:val="lowKashida"/>
        <w:rPr>
          <w:rFonts w:asciiTheme="majorBidi" w:hAnsiTheme="majorBidi" w:cstheme="majorBidi"/>
          <w:sz w:val="28"/>
          <w:szCs w:val="28"/>
          <w:lang w:bidi="ar-KW"/>
        </w:rPr>
      </w:pPr>
    </w:p>
    <w:p w:rsidR="004A163D" w:rsidRPr="00E53B5A" w:rsidRDefault="004A163D" w:rsidP="004A163D">
      <w:pPr>
        <w:jc w:val="lowKashida"/>
        <w:rPr>
          <w:rFonts w:asciiTheme="majorBidi" w:hAnsiTheme="majorBidi" w:cstheme="majorBidi"/>
          <w:b/>
          <w:bCs/>
          <w:sz w:val="28"/>
          <w:szCs w:val="28"/>
          <w:rtl/>
          <w:lang w:bidi="ar-KW"/>
        </w:rPr>
      </w:pPr>
      <w:r w:rsidRPr="00E53B5A">
        <w:rPr>
          <w:rFonts w:asciiTheme="majorBidi" w:hAnsiTheme="majorBidi" w:cstheme="majorBidi"/>
          <w:bCs/>
          <w:sz w:val="28"/>
          <w:szCs w:val="28"/>
          <w:rtl/>
          <w:lang w:bidi="ar-KW"/>
        </w:rPr>
        <w:t>الخصائص الطبيعية والكيميائية لمياه البحار والمحيطات:</w:t>
      </w:r>
    </w:p>
    <w:p w:rsidR="004A163D" w:rsidRPr="00E53B5A" w:rsidRDefault="004A163D" w:rsidP="004A163D">
      <w:pPr>
        <w:jc w:val="lowKashida"/>
        <w:rPr>
          <w:rFonts w:asciiTheme="majorBidi" w:hAnsiTheme="majorBidi" w:cstheme="majorBidi"/>
          <w:b/>
          <w:bCs/>
          <w:sz w:val="28"/>
          <w:szCs w:val="28"/>
          <w:rtl/>
          <w:lang w:bidi="ar-KW"/>
        </w:rPr>
      </w:pPr>
      <w:r w:rsidRPr="00E53B5A">
        <w:rPr>
          <w:rFonts w:asciiTheme="majorBidi" w:hAnsiTheme="majorBidi" w:cstheme="majorBidi"/>
          <w:bCs/>
          <w:sz w:val="28"/>
          <w:szCs w:val="28"/>
          <w:rtl/>
          <w:lang w:bidi="ar-KW"/>
        </w:rPr>
        <w:t>1. حرارة مياه البحار والمحيطات:</w:t>
      </w:r>
      <w:r w:rsidRPr="00E53B5A">
        <w:rPr>
          <w:rFonts w:asciiTheme="majorBidi" w:hAnsiTheme="majorBidi" w:cstheme="majorBidi"/>
          <w:sz w:val="28"/>
          <w:szCs w:val="28"/>
          <w:rtl/>
          <w:lang w:bidi="ar-KW"/>
        </w:rPr>
        <w:t>المسطحات البحرية درجة حرارة المياه تنخفض تدريجيا كلما اتجهنا نحو المياه العميقة، لأن الأشعة الشمسية تعد المصدر الرئيسي لحرارة مياه البحر، كما تختلف درجة حرارة المياه من سطح مائي لآخر على سطح الأرض تبعا إلى:</w:t>
      </w:r>
    </w:p>
    <w:p w:rsidR="004A163D" w:rsidRPr="00E53B5A" w:rsidRDefault="004A163D" w:rsidP="004A163D">
      <w:pPr>
        <w:jc w:val="lowKashida"/>
        <w:rPr>
          <w:rFonts w:asciiTheme="majorBidi" w:hAnsiTheme="majorBidi" w:cstheme="majorBidi"/>
          <w:sz w:val="28"/>
          <w:szCs w:val="28"/>
          <w:rtl/>
          <w:lang w:bidi="ar-KW"/>
        </w:rPr>
      </w:pPr>
      <w:r w:rsidRPr="00E53B5A">
        <w:rPr>
          <w:rFonts w:asciiTheme="majorBidi" w:hAnsiTheme="majorBidi" w:cstheme="majorBidi"/>
          <w:sz w:val="28"/>
          <w:szCs w:val="28"/>
          <w:rtl/>
          <w:lang w:bidi="ar-KW"/>
        </w:rPr>
        <w:t>أ) الموقع الجغرافي للمسطحات المائية.</w:t>
      </w:r>
    </w:p>
    <w:p w:rsidR="004A163D" w:rsidRPr="00E53B5A" w:rsidRDefault="004A163D" w:rsidP="004A163D">
      <w:pPr>
        <w:jc w:val="lowKashida"/>
        <w:rPr>
          <w:rFonts w:asciiTheme="majorBidi" w:hAnsiTheme="majorBidi" w:cstheme="majorBidi"/>
          <w:sz w:val="28"/>
          <w:szCs w:val="28"/>
          <w:rtl/>
          <w:lang w:bidi="ar-KW"/>
        </w:rPr>
      </w:pPr>
      <w:r w:rsidRPr="00E53B5A">
        <w:rPr>
          <w:rFonts w:asciiTheme="majorBidi" w:hAnsiTheme="majorBidi" w:cstheme="majorBidi"/>
          <w:sz w:val="28"/>
          <w:szCs w:val="28"/>
          <w:rtl/>
          <w:lang w:bidi="ar-KW"/>
        </w:rPr>
        <w:t>ب) طبيعة الأشعة الشمسية فوق المسطحات المائية.</w:t>
      </w:r>
    </w:p>
    <w:p w:rsidR="004A163D" w:rsidRPr="00E53B5A" w:rsidRDefault="004A163D" w:rsidP="004A163D">
      <w:pPr>
        <w:jc w:val="lowKashida"/>
        <w:rPr>
          <w:rFonts w:asciiTheme="majorBidi" w:hAnsiTheme="majorBidi" w:cstheme="majorBidi"/>
          <w:sz w:val="28"/>
          <w:szCs w:val="28"/>
          <w:rtl/>
          <w:lang w:bidi="ar-KW"/>
        </w:rPr>
      </w:pPr>
      <w:r w:rsidRPr="00E53B5A">
        <w:rPr>
          <w:rFonts w:asciiTheme="majorBidi" w:hAnsiTheme="majorBidi" w:cstheme="majorBidi"/>
          <w:sz w:val="28"/>
          <w:szCs w:val="28"/>
          <w:rtl/>
          <w:lang w:bidi="ar-KW"/>
        </w:rPr>
        <w:t>ج) متوسط عدد ساعات سطوح الشمس اليومية أو الفصلية أو السنوية.</w:t>
      </w:r>
    </w:p>
    <w:p w:rsidR="004A163D" w:rsidRPr="00E53B5A" w:rsidRDefault="004A163D" w:rsidP="004A163D">
      <w:pPr>
        <w:jc w:val="lowKashida"/>
        <w:rPr>
          <w:rFonts w:asciiTheme="majorBidi" w:hAnsiTheme="majorBidi" w:cstheme="majorBidi"/>
          <w:sz w:val="28"/>
          <w:szCs w:val="28"/>
          <w:rtl/>
          <w:lang w:bidi="ar-KW"/>
        </w:rPr>
      </w:pPr>
      <w:r w:rsidRPr="00E53B5A">
        <w:rPr>
          <w:rFonts w:asciiTheme="majorBidi" w:hAnsiTheme="majorBidi" w:cstheme="majorBidi"/>
          <w:sz w:val="28"/>
          <w:szCs w:val="28"/>
          <w:rtl/>
          <w:lang w:bidi="ar-KW"/>
        </w:rPr>
        <w:t>د) تغير الأحوال المناخية فوق المسطحات المائية.</w:t>
      </w:r>
    </w:p>
    <w:p w:rsidR="004A163D" w:rsidRPr="00E53B5A" w:rsidRDefault="004A163D" w:rsidP="004A163D">
      <w:pPr>
        <w:jc w:val="lowKashida"/>
        <w:rPr>
          <w:rFonts w:asciiTheme="majorBidi" w:hAnsiTheme="majorBidi" w:cstheme="majorBidi"/>
          <w:b/>
          <w:bCs/>
          <w:sz w:val="28"/>
          <w:szCs w:val="28"/>
          <w:rtl/>
          <w:lang w:bidi="ar-KW"/>
        </w:rPr>
      </w:pPr>
      <w:r w:rsidRPr="00E53B5A">
        <w:rPr>
          <w:rFonts w:asciiTheme="majorBidi" w:hAnsiTheme="majorBidi" w:cstheme="majorBidi"/>
          <w:bCs/>
          <w:sz w:val="28"/>
          <w:szCs w:val="28"/>
          <w:rtl/>
          <w:lang w:bidi="ar-KW"/>
        </w:rPr>
        <w:t>2. ملوحة مياه البحار والمحيطات:</w:t>
      </w:r>
      <w:r w:rsidRPr="00E53B5A">
        <w:rPr>
          <w:rFonts w:asciiTheme="majorBidi" w:hAnsiTheme="majorBidi" w:cstheme="majorBidi"/>
          <w:sz w:val="28"/>
          <w:szCs w:val="28"/>
          <w:rtl/>
          <w:lang w:bidi="ar-KW"/>
        </w:rPr>
        <w:t>تختلف نوعية الأملاح التي توجد في مياه البحار والمحيطات عن تلك الذائبة في المياه العذبة فوق القشرة الأرضية، ذلك لأن الأولى تشكلت بظروف طبيعية وبيولوجية تختلف تماما عن المياه العذبة للأنهار أو البحيرات، ودلت الدراسات على أن مياه الأنهار تختلف عن مياه البحار ليس فقط من حيث نسبة الملوحة بها، ولكن تختلف كذلك من حيث التركيب الكيميائي لكل منهما، فملوحة مياه البحار والمحيطات ترجع إلى وجود كلوريد الصوديوم وبعض الأملاح الأخرى بمياه البحر، ولكن تتباين هذه النسبة من مسطح مائي لآخر تبعا لعدد من العوامل هي:</w:t>
      </w:r>
    </w:p>
    <w:p w:rsidR="004A163D" w:rsidRPr="00E53B5A" w:rsidRDefault="004A163D" w:rsidP="004A163D">
      <w:pPr>
        <w:pStyle w:val="ListParagraph"/>
        <w:numPr>
          <w:ilvl w:val="0"/>
          <w:numId w:val="22"/>
        </w:numPr>
        <w:spacing w:after="0" w:line="240" w:lineRule="auto"/>
        <w:jc w:val="lowKashida"/>
        <w:rPr>
          <w:rFonts w:asciiTheme="majorBidi" w:hAnsiTheme="majorBidi" w:cstheme="majorBidi"/>
          <w:sz w:val="28"/>
          <w:szCs w:val="28"/>
          <w:lang w:bidi="ar-KW"/>
        </w:rPr>
      </w:pPr>
      <w:r w:rsidRPr="00E53B5A">
        <w:rPr>
          <w:rFonts w:asciiTheme="majorBidi" w:hAnsiTheme="majorBidi" w:cstheme="majorBidi"/>
          <w:sz w:val="28"/>
          <w:szCs w:val="28"/>
          <w:rtl/>
          <w:lang w:bidi="ar-KW"/>
        </w:rPr>
        <w:lastRenderedPageBreak/>
        <w:t>درجة الحرارة ونسبة التبخر التي تؤدي إلى تركيز الأملاح.</w:t>
      </w:r>
    </w:p>
    <w:p w:rsidR="004A163D" w:rsidRPr="00E53B5A" w:rsidRDefault="004A163D" w:rsidP="004A163D">
      <w:pPr>
        <w:pStyle w:val="ListParagraph"/>
        <w:numPr>
          <w:ilvl w:val="0"/>
          <w:numId w:val="22"/>
        </w:numPr>
        <w:spacing w:after="0" w:line="240" w:lineRule="auto"/>
        <w:jc w:val="lowKashida"/>
        <w:rPr>
          <w:rFonts w:asciiTheme="majorBidi" w:hAnsiTheme="majorBidi" w:cstheme="majorBidi"/>
          <w:sz w:val="28"/>
          <w:szCs w:val="28"/>
          <w:lang w:bidi="ar-KW"/>
        </w:rPr>
      </w:pPr>
      <w:r w:rsidRPr="00E53B5A">
        <w:rPr>
          <w:rFonts w:asciiTheme="majorBidi" w:hAnsiTheme="majorBidi" w:cstheme="majorBidi"/>
          <w:sz w:val="28"/>
          <w:szCs w:val="28"/>
          <w:rtl/>
          <w:lang w:bidi="ar-KW"/>
        </w:rPr>
        <w:t>كمية المياه العذبة المكتسبة من الأمطار أو انصهار الثلج أو المياه.</w:t>
      </w:r>
    </w:p>
    <w:p w:rsidR="004A163D" w:rsidRDefault="004A163D" w:rsidP="004A163D">
      <w:pPr>
        <w:pStyle w:val="ListParagraph"/>
        <w:numPr>
          <w:ilvl w:val="0"/>
          <w:numId w:val="22"/>
        </w:numPr>
        <w:spacing w:after="0" w:line="240" w:lineRule="auto"/>
        <w:jc w:val="lowKashida"/>
        <w:rPr>
          <w:rFonts w:asciiTheme="majorBidi" w:hAnsiTheme="majorBidi" w:cstheme="majorBidi"/>
          <w:sz w:val="28"/>
          <w:szCs w:val="28"/>
          <w:lang w:bidi="ar-KW"/>
        </w:rPr>
      </w:pPr>
      <w:r w:rsidRPr="00E53B5A">
        <w:rPr>
          <w:rFonts w:asciiTheme="majorBidi" w:hAnsiTheme="majorBidi" w:cstheme="majorBidi"/>
          <w:sz w:val="28"/>
          <w:szCs w:val="28"/>
          <w:rtl/>
          <w:lang w:bidi="ar-KW"/>
        </w:rPr>
        <w:t>حركة التوازن الرأسية لمياه البحر التي تؤدي إلى تقليب المياه.</w:t>
      </w:r>
    </w:p>
    <w:p w:rsidR="004A163D" w:rsidRPr="00E53B5A" w:rsidRDefault="004A163D" w:rsidP="004A163D">
      <w:pPr>
        <w:pStyle w:val="ListParagraph"/>
        <w:spacing w:after="0" w:line="240" w:lineRule="auto"/>
        <w:jc w:val="lowKashida"/>
        <w:rPr>
          <w:rFonts w:asciiTheme="majorBidi" w:hAnsiTheme="majorBidi" w:cstheme="majorBidi"/>
          <w:sz w:val="28"/>
          <w:szCs w:val="28"/>
          <w:rtl/>
          <w:lang w:bidi="ar-KW"/>
        </w:rPr>
      </w:pPr>
    </w:p>
    <w:p w:rsidR="004A163D" w:rsidRPr="00E53B5A" w:rsidRDefault="004A163D" w:rsidP="004A163D">
      <w:pPr>
        <w:jc w:val="lowKashida"/>
        <w:rPr>
          <w:rFonts w:asciiTheme="majorBidi" w:hAnsiTheme="majorBidi" w:cstheme="majorBidi"/>
          <w:b/>
          <w:bCs/>
          <w:sz w:val="28"/>
          <w:szCs w:val="28"/>
          <w:rtl/>
          <w:lang w:bidi="ar-KW"/>
        </w:rPr>
      </w:pPr>
      <w:r w:rsidRPr="00E53B5A">
        <w:rPr>
          <w:rFonts w:asciiTheme="majorBidi" w:hAnsiTheme="majorBidi" w:cstheme="majorBidi"/>
          <w:bCs/>
          <w:sz w:val="28"/>
          <w:szCs w:val="28"/>
          <w:rtl/>
          <w:lang w:bidi="ar-KW"/>
        </w:rPr>
        <w:t>حركة المياه في المسطحات البحرية:</w:t>
      </w:r>
    </w:p>
    <w:p w:rsidR="004A163D" w:rsidRPr="00E53B5A" w:rsidRDefault="004A163D" w:rsidP="004A163D">
      <w:pPr>
        <w:jc w:val="lowKashida"/>
        <w:rPr>
          <w:rFonts w:asciiTheme="majorBidi" w:hAnsiTheme="majorBidi" w:cstheme="majorBidi"/>
          <w:b/>
          <w:bCs/>
          <w:sz w:val="28"/>
          <w:szCs w:val="28"/>
          <w:rtl/>
          <w:lang w:bidi="ar-KW"/>
        </w:rPr>
      </w:pPr>
      <w:r w:rsidRPr="00E53B5A">
        <w:rPr>
          <w:rFonts w:asciiTheme="majorBidi" w:hAnsiTheme="majorBidi" w:cstheme="majorBidi"/>
          <w:bCs/>
          <w:sz w:val="28"/>
          <w:szCs w:val="28"/>
          <w:rtl/>
          <w:lang w:bidi="ar-KW"/>
        </w:rPr>
        <w:t>المد والجزر:</w:t>
      </w:r>
      <w:r w:rsidRPr="00E53B5A">
        <w:rPr>
          <w:rFonts w:asciiTheme="majorBidi" w:hAnsiTheme="majorBidi" w:cstheme="majorBidi"/>
          <w:sz w:val="28"/>
          <w:szCs w:val="28"/>
          <w:rtl/>
          <w:lang w:bidi="ar-KW"/>
        </w:rPr>
        <w:t xml:space="preserve"> عبارة عن ارتفاع وانخفاض مؤقت في مستوى سطح البحر نتيجة اختلاف قوة جذب كل من الشمس والقمر للمسطحات المائية على سطح الأرض، ويبلغ المد أقصاه حينما يكون القمر بدرا أو محاقا.وتنشأ عملية المد والجزر عن عملية جذب القمر والشمس للمياه، فالمياه بطبيعتها تستجيب لقوة جذب الأجرام السماوية البعيد منها والقريب، ولكن جذب النجوم نظرا لبعدها الشاسع عن المسطحات المائية على الأرض – ضئيل جدا لا يكاد يتأثر به سطح البحر.</w:t>
      </w:r>
    </w:p>
    <w:p w:rsidR="004A163D" w:rsidRPr="00E53B5A" w:rsidRDefault="004A163D" w:rsidP="004A163D">
      <w:pPr>
        <w:jc w:val="lowKashida"/>
        <w:rPr>
          <w:rFonts w:asciiTheme="majorBidi" w:hAnsiTheme="majorBidi" w:cstheme="majorBidi"/>
          <w:sz w:val="28"/>
          <w:szCs w:val="28"/>
          <w:rtl/>
          <w:lang w:bidi="ar-KW"/>
        </w:rPr>
      </w:pPr>
      <w:r w:rsidRPr="00E53B5A">
        <w:rPr>
          <w:rFonts w:asciiTheme="majorBidi" w:hAnsiTheme="majorBidi" w:cstheme="majorBidi"/>
          <w:sz w:val="28"/>
          <w:szCs w:val="28"/>
          <w:rtl/>
          <w:lang w:bidi="ar-KW"/>
        </w:rPr>
        <w:t xml:space="preserve">وتأثير القمر في إحداث المد أقوى من تأثير الشمس لأن الشمس بعيدة </w:t>
      </w:r>
      <w:r w:rsidRPr="00E53B5A">
        <w:rPr>
          <w:rFonts w:asciiTheme="majorBidi" w:hAnsiTheme="majorBidi" w:cstheme="majorBidi"/>
          <w:color w:val="548DD4" w:themeColor="text2" w:themeTint="99"/>
          <w:sz w:val="28"/>
          <w:szCs w:val="28"/>
          <w:rtl/>
          <w:lang w:bidi="ar-KW"/>
        </w:rPr>
        <w:t xml:space="preserve"> </w:t>
      </w:r>
      <w:r w:rsidRPr="00E53B5A">
        <w:rPr>
          <w:rFonts w:asciiTheme="majorBidi" w:hAnsiTheme="majorBidi" w:cstheme="majorBidi"/>
          <w:sz w:val="28"/>
          <w:szCs w:val="28"/>
          <w:rtl/>
          <w:lang w:bidi="ar-KW"/>
        </w:rPr>
        <w:t>أما القمر فقريب منها نسبيا.وتستجيب كتلة مياه البحار والمحيطات بالكامل لقوى المد والجزر، فكل قطرة من ماء المحيط من قاعة إلى سطحه تتأثر بتلك القوى وهي بذلك تختلف كل الاختلاف عن قوى الأمواج، فالأمواج التي تحدثها الرياح رغم شدتها لا يتعدى تأثيرها المستويات المائية إلى عمق قد لا يزيد كثيرا عن مائة قامة بحرية.ويحدث أعلى مد وهو المعروف بالمد العالي مرتين كل شهر مرة حينما يكون القمر محاقا وحينئذ يكون جذب القمر والشمس للماء في اتجاه واحد.والمرة الثانية حينما يكون القمر بدرا وحينئذ يكون جذب القمر والشمس للماء في اتجاهين متقابلين وفي كلتا الحالتين تكون الشمس والقمر والأرض على استقامة واحدة يتعاون جذب كلا الجرمين السماويين في رفع المياه عاليا على السواحل ودفعها لترتطم بالصخور وتملأ المرافئ.ويضعف المد مرتين في الشهر: الأولى في الأسبوع الأول والثانية في الأسبوع الثالث من الشهر العربي، وذلك حينما يكون القمر والشمس في اتجاهين متعامدين، ويسمى المد في كلتا بالمد المنخفض.وتظهر تيارات المد والجزر واضحة في المياه الضحلة، ولكنه لا يكون واضحا في المسطحات البحرية العميقة.وقد تسبب حركة المد أيضا ما يعرف بالطوفان وتحدث هذه الظاهرة في المصبات الخليجية لبعض الأنهار على شكل موجة، تنفدان إلى النهر بجبهات عالية شديدة الانحدار.</w:t>
      </w:r>
    </w:p>
    <w:p w:rsidR="004A163D" w:rsidRPr="00E53B5A" w:rsidRDefault="004A163D" w:rsidP="004A163D">
      <w:pPr>
        <w:jc w:val="lowKashida"/>
        <w:rPr>
          <w:rFonts w:asciiTheme="majorBidi" w:hAnsiTheme="majorBidi" w:cstheme="majorBidi"/>
          <w:b/>
          <w:bCs/>
          <w:sz w:val="28"/>
          <w:szCs w:val="28"/>
          <w:rtl/>
          <w:lang w:bidi="ar-KW"/>
        </w:rPr>
      </w:pPr>
      <w:r w:rsidRPr="00E53B5A">
        <w:rPr>
          <w:rFonts w:asciiTheme="majorBidi" w:hAnsiTheme="majorBidi" w:cstheme="majorBidi"/>
          <w:bCs/>
          <w:sz w:val="28"/>
          <w:szCs w:val="28"/>
          <w:rtl/>
          <w:lang w:bidi="ar-KW"/>
        </w:rPr>
        <w:t>الأمواج:</w:t>
      </w:r>
      <w:r w:rsidRPr="00E53B5A">
        <w:rPr>
          <w:rFonts w:asciiTheme="majorBidi" w:hAnsiTheme="majorBidi" w:cstheme="majorBidi"/>
          <w:sz w:val="28"/>
          <w:szCs w:val="28"/>
          <w:rtl/>
          <w:lang w:bidi="ar-KW"/>
        </w:rPr>
        <w:t>تحدث الأمواج البحرية نتيجة هبوب الرياح إلى جانب بعض العوامل الثانوية الأخرى مثل حركة المد والجزر، والحركات الزلزالية التي تسهم في نشوء نوع من الأمواج العالية يطلق عليه اسم الأمواج الزلزلية، أو أمواج التسنامي، وتسهم أيضا الثورانات البركانية في اندفاع بعض الأمواج في مياه المحيطات المصاحبة لحدوث البركان.وقد تتشكل الأمواج بسبب تأثير ضغط الهواء الملامس لسطح المياه واحتكاكه به ولذلك تتكون تموجات مائية دائرية الشكل.</w:t>
      </w:r>
    </w:p>
    <w:p w:rsidR="004A163D" w:rsidRPr="00E53B5A" w:rsidRDefault="004A163D" w:rsidP="004A163D">
      <w:pPr>
        <w:jc w:val="lowKashida"/>
        <w:rPr>
          <w:rFonts w:asciiTheme="majorBidi" w:hAnsiTheme="majorBidi" w:cstheme="majorBidi"/>
          <w:b/>
          <w:bCs/>
          <w:sz w:val="28"/>
          <w:szCs w:val="28"/>
          <w:rtl/>
          <w:lang w:bidi="ar-KW"/>
        </w:rPr>
      </w:pPr>
      <w:r w:rsidRPr="00E53B5A">
        <w:rPr>
          <w:rFonts w:asciiTheme="majorBidi" w:hAnsiTheme="majorBidi" w:cstheme="majorBidi"/>
          <w:bCs/>
          <w:sz w:val="28"/>
          <w:szCs w:val="28"/>
          <w:rtl/>
          <w:lang w:bidi="ar-KW"/>
        </w:rPr>
        <w:t>العوامل المؤثرة في سرعة الأمواج:</w:t>
      </w:r>
    </w:p>
    <w:p w:rsidR="004A163D" w:rsidRPr="00E53B5A" w:rsidRDefault="004A163D" w:rsidP="004A163D">
      <w:pPr>
        <w:pStyle w:val="ListParagraph"/>
        <w:numPr>
          <w:ilvl w:val="0"/>
          <w:numId w:val="23"/>
        </w:numPr>
        <w:spacing w:after="0" w:line="240" w:lineRule="auto"/>
        <w:jc w:val="lowKashida"/>
        <w:rPr>
          <w:rFonts w:asciiTheme="majorBidi" w:hAnsiTheme="majorBidi" w:cstheme="majorBidi"/>
          <w:sz w:val="28"/>
          <w:szCs w:val="28"/>
          <w:lang w:bidi="ar-KW"/>
        </w:rPr>
      </w:pPr>
      <w:r w:rsidRPr="00E53B5A">
        <w:rPr>
          <w:rFonts w:asciiTheme="majorBidi" w:hAnsiTheme="majorBidi" w:cstheme="majorBidi"/>
          <w:sz w:val="28"/>
          <w:szCs w:val="28"/>
          <w:rtl/>
          <w:lang w:bidi="ar-KW"/>
        </w:rPr>
        <w:t>عمق مياه المسطح البحري بالنسبة لارتفاع الأمواج، تساعد المياه العميقة على دوران الأمواج كاملة.</w:t>
      </w:r>
    </w:p>
    <w:p w:rsidR="004A163D" w:rsidRPr="00E53B5A" w:rsidRDefault="004A163D" w:rsidP="004A163D">
      <w:pPr>
        <w:pStyle w:val="ListParagraph"/>
        <w:numPr>
          <w:ilvl w:val="0"/>
          <w:numId w:val="23"/>
        </w:numPr>
        <w:spacing w:after="0" w:line="240" w:lineRule="auto"/>
        <w:jc w:val="lowKashida"/>
        <w:rPr>
          <w:rFonts w:asciiTheme="majorBidi" w:hAnsiTheme="majorBidi" w:cstheme="majorBidi"/>
          <w:sz w:val="28"/>
          <w:szCs w:val="28"/>
          <w:lang w:bidi="ar-KW"/>
        </w:rPr>
      </w:pPr>
      <w:r w:rsidRPr="00E53B5A">
        <w:rPr>
          <w:rFonts w:asciiTheme="majorBidi" w:hAnsiTheme="majorBidi" w:cstheme="majorBidi"/>
          <w:sz w:val="28"/>
          <w:szCs w:val="28"/>
          <w:rtl/>
          <w:lang w:bidi="ar-KW"/>
        </w:rPr>
        <w:t>شكل خط الساحل ودرجة تعامده مع اتجاه الرياح السائدة، فخطوط السواحل المتعرجة.</w:t>
      </w:r>
    </w:p>
    <w:p w:rsidR="004A163D" w:rsidRPr="00E53B5A" w:rsidRDefault="004A163D" w:rsidP="004A163D">
      <w:pPr>
        <w:pStyle w:val="ListParagraph"/>
        <w:numPr>
          <w:ilvl w:val="0"/>
          <w:numId w:val="23"/>
        </w:numPr>
        <w:spacing w:after="0" w:line="240" w:lineRule="auto"/>
        <w:jc w:val="lowKashida"/>
        <w:rPr>
          <w:rFonts w:asciiTheme="majorBidi" w:hAnsiTheme="majorBidi" w:cstheme="majorBidi"/>
          <w:sz w:val="28"/>
          <w:szCs w:val="28"/>
          <w:lang w:bidi="ar-KW"/>
        </w:rPr>
      </w:pPr>
      <w:r w:rsidRPr="00E53B5A">
        <w:rPr>
          <w:rFonts w:asciiTheme="majorBidi" w:hAnsiTheme="majorBidi" w:cstheme="majorBidi"/>
          <w:sz w:val="28"/>
          <w:szCs w:val="28"/>
          <w:rtl/>
          <w:lang w:bidi="ar-KW"/>
        </w:rPr>
        <w:t>قوة الرياح ومدى استمرارها الذي تؤثر دون شك في طول الموجة وارتفاعها فالرياح القوية تعمل على توليد أمواج أكثر طولا وأكثر ارتفاعا.</w:t>
      </w:r>
    </w:p>
    <w:p w:rsidR="004A163D" w:rsidRDefault="004A163D" w:rsidP="004A163D">
      <w:pPr>
        <w:jc w:val="lowKashida"/>
        <w:rPr>
          <w:rFonts w:asciiTheme="majorBidi" w:hAnsiTheme="majorBidi" w:cstheme="majorBidi"/>
          <w:b/>
          <w:bCs/>
          <w:sz w:val="28"/>
          <w:szCs w:val="28"/>
          <w:rtl/>
          <w:lang w:bidi="ar-KW"/>
        </w:rPr>
      </w:pPr>
      <w:r w:rsidRPr="00E53B5A">
        <w:rPr>
          <w:rFonts w:asciiTheme="majorBidi" w:hAnsiTheme="majorBidi" w:cstheme="majorBidi"/>
          <w:bCs/>
          <w:sz w:val="28"/>
          <w:szCs w:val="28"/>
          <w:rtl/>
          <w:lang w:bidi="ar-KW"/>
        </w:rPr>
        <w:t>التيارات البحرية:</w:t>
      </w:r>
      <w:r w:rsidRPr="00E53B5A">
        <w:rPr>
          <w:rFonts w:asciiTheme="majorBidi" w:hAnsiTheme="majorBidi" w:cstheme="majorBidi"/>
          <w:sz w:val="28"/>
          <w:szCs w:val="28"/>
          <w:rtl/>
          <w:lang w:bidi="ar-KW"/>
        </w:rPr>
        <w:t>عبارة عن تحرك للكتلة السطحية من مياه المسطح المائي من مكان لآخر، فهناك تيارات بحرية دفيئة وأخرى باردة.</w:t>
      </w:r>
    </w:p>
    <w:p w:rsidR="00714BC2" w:rsidRPr="00E53B5A" w:rsidRDefault="00714BC2" w:rsidP="004A163D">
      <w:pPr>
        <w:jc w:val="lowKashida"/>
        <w:rPr>
          <w:rFonts w:asciiTheme="majorBidi" w:hAnsiTheme="majorBidi" w:cstheme="majorBidi"/>
          <w:b/>
          <w:bCs/>
          <w:sz w:val="28"/>
          <w:szCs w:val="28"/>
          <w:rtl/>
          <w:lang w:bidi="ar-KW"/>
        </w:rPr>
      </w:pPr>
    </w:p>
    <w:p w:rsidR="004A163D" w:rsidRPr="00E53B5A" w:rsidRDefault="004A163D" w:rsidP="004A163D">
      <w:pPr>
        <w:jc w:val="lowKashida"/>
        <w:rPr>
          <w:rFonts w:asciiTheme="majorBidi" w:hAnsiTheme="majorBidi" w:cstheme="majorBidi"/>
          <w:b/>
          <w:bCs/>
          <w:sz w:val="28"/>
          <w:szCs w:val="28"/>
          <w:rtl/>
          <w:lang w:bidi="ar-KW"/>
        </w:rPr>
      </w:pPr>
      <w:r w:rsidRPr="00E53B5A">
        <w:rPr>
          <w:rFonts w:asciiTheme="majorBidi" w:hAnsiTheme="majorBidi" w:cstheme="majorBidi"/>
          <w:bCs/>
          <w:sz w:val="28"/>
          <w:szCs w:val="28"/>
          <w:rtl/>
          <w:lang w:bidi="ar-KW"/>
        </w:rPr>
        <w:lastRenderedPageBreak/>
        <w:t>مسببات التيارات البحرية:</w:t>
      </w:r>
    </w:p>
    <w:p w:rsidR="004A163D" w:rsidRPr="00E53B5A" w:rsidRDefault="004A163D" w:rsidP="004A163D">
      <w:pPr>
        <w:pStyle w:val="ListParagraph"/>
        <w:numPr>
          <w:ilvl w:val="0"/>
          <w:numId w:val="24"/>
        </w:numPr>
        <w:spacing w:after="0" w:line="240" w:lineRule="auto"/>
        <w:jc w:val="lowKashida"/>
        <w:rPr>
          <w:rFonts w:asciiTheme="majorBidi" w:hAnsiTheme="majorBidi" w:cstheme="majorBidi"/>
          <w:sz w:val="28"/>
          <w:szCs w:val="28"/>
          <w:lang w:bidi="ar-KW"/>
        </w:rPr>
      </w:pPr>
      <w:r w:rsidRPr="00E53B5A">
        <w:rPr>
          <w:rFonts w:asciiTheme="majorBidi" w:hAnsiTheme="majorBidi" w:cstheme="majorBidi"/>
          <w:sz w:val="28"/>
          <w:szCs w:val="28"/>
          <w:rtl/>
          <w:lang w:bidi="ar-KW"/>
        </w:rPr>
        <w:t>حرارة مياه المسطحات البحرية.      ب- ملوحة المياه.</w:t>
      </w:r>
    </w:p>
    <w:p w:rsidR="004A163D" w:rsidRPr="00E53B5A" w:rsidRDefault="004A163D" w:rsidP="004A163D">
      <w:pPr>
        <w:pStyle w:val="ListParagraph"/>
        <w:numPr>
          <w:ilvl w:val="0"/>
          <w:numId w:val="24"/>
        </w:numPr>
        <w:spacing w:after="0" w:line="240" w:lineRule="auto"/>
        <w:jc w:val="lowKashida"/>
        <w:rPr>
          <w:rFonts w:asciiTheme="majorBidi" w:hAnsiTheme="majorBidi" w:cstheme="majorBidi"/>
          <w:sz w:val="28"/>
          <w:szCs w:val="28"/>
          <w:lang w:bidi="ar-KW"/>
        </w:rPr>
      </w:pPr>
      <w:r w:rsidRPr="00E53B5A">
        <w:rPr>
          <w:rFonts w:asciiTheme="majorBidi" w:hAnsiTheme="majorBidi" w:cstheme="majorBidi"/>
          <w:sz w:val="28"/>
          <w:szCs w:val="28"/>
          <w:rtl/>
          <w:lang w:bidi="ar-KW"/>
        </w:rPr>
        <w:t>ذوبان الجليد في المناطق القطبية.           ت-  التباين في معدلات التبخر من المسطحات.</w:t>
      </w:r>
    </w:p>
    <w:p w:rsidR="004A163D" w:rsidRPr="00E53B5A" w:rsidRDefault="004A163D" w:rsidP="004A163D">
      <w:pPr>
        <w:pStyle w:val="ListParagraph"/>
        <w:numPr>
          <w:ilvl w:val="0"/>
          <w:numId w:val="24"/>
        </w:numPr>
        <w:spacing w:after="0" w:line="240" w:lineRule="auto"/>
        <w:jc w:val="lowKashida"/>
        <w:rPr>
          <w:rFonts w:asciiTheme="majorBidi" w:hAnsiTheme="majorBidi" w:cstheme="majorBidi"/>
          <w:sz w:val="28"/>
          <w:szCs w:val="28"/>
          <w:lang w:bidi="ar-KW"/>
        </w:rPr>
      </w:pPr>
      <w:r w:rsidRPr="00E53B5A">
        <w:rPr>
          <w:rFonts w:asciiTheme="majorBidi" w:hAnsiTheme="majorBidi" w:cstheme="majorBidi"/>
          <w:sz w:val="28"/>
          <w:szCs w:val="28"/>
          <w:rtl/>
          <w:lang w:bidi="ar-KW"/>
        </w:rPr>
        <w:t>التباين في الضغط الجوي.</w:t>
      </w:r>
    </w:p>
    <w:p w:rsidR="004A163D" w:rsidRPr="00E53B5A" w:rsidRDefault="004A163D" w:rsidP="004A163D">
      <w:pPr>
        <w:jc w:val="lowKashida"/>
        <w:rPr>
          <w:rFonts w:asciiTheme="majorBidi" w:hAnsiTheme="majorBidi" w:cstheme="majorBidi"/>
          <w:b/>
          <w:bCs/>
          <w:sz w:val="28"/>
          <w:szCs w:val="28"/>
          <w:rtl/>
          <w:lang w:bidi="ar-KW"/>
        </w:rPr>
      </w:pPr>
      <w:r w:rsidRPr="00E53B5A">
        <w:rPr>
          <w:rFonts w:asciiTheme="majorBidi" w:hAnsiTheme="majorBidi" w:cstheme="majorBidi"/>
          <w:bCs/>
          <w:sz w:val="28"/>
          <w:szCs w:val="28"/>
          <w:rtl/>
          <w:lang w:bidi="ar-KW"/>
        </w:rPr>
        <w:t>العوامل الرئيسية التي تؤثر في حركة التيارات البحرية تقسم إلى مجموعتين:</w:t>
      </w:r>
    </w:p>
    <w:p w:rsidR="004A163D" w:rsidRDefault="004A163D" w:rsidP="004A163D">
      <w:pPr>
        <w:jc w:val="lowKashida"/>
        <w:rPr>
          <w:rFonts w:asciiTheme="majorBidi" w:hAnsiTheme="majorBidi" w:cstheme="majorBidi"/>
          <w:sz w:val="28"/>
          <w:szCs w:val="28"/>
          <w:rtl/>
          <w:lang w:bidi="ar-KW"/>
        </w:rPr>
      </w:pPr>
      <w:r w:rsidRPr="00E53B5A">
        <w:rPr>
          <w:rFonts w:asciiTheme="majorBidi" w:hAnsiTheme="majorBidi" w:cstheme="majorBidi"/>
          <w:sz w:val="28"/>
          <w:szCs w:val="28"/>
          <w:u w:val="single"/>
          <w:rtl/>
          <w:lang w:bidi="ar-KW"/>
        </w:rPr>
        <w:t>المجموعة الأولى</w:t>
      </w:r>
      <w:r w:rsidRPr="00E53B5A">
        <w:rPr>
          <w:rFonts w:asciiTheme="majorBidi" w:hAnsiTheme="majorBidi" w:cstheme="majorBidi"/>
          <w:sz w:val="28"/>
          <w:szCs w:val="28"/>
          <w:rtl/>
          <w:lang w:bidi="ar-KW"/>
        </w:rPr>
        <w:t xml:space="preserve"> وهي تختص بالخصائص الطبيعية لمياه المسطحات البحرية كالتباين في كثافة المياه وحرارتها ودرجة ملوحتها.</w:t>
      </w:r>
      <w:r w:rsidRPr="00E53B5A">
        <w:rPr>
          <w:rFonts w:asciiTheme="majorBidi" w:hAnsiTheme="majorBidi" w:cstheme="majorBidi"/>
          <w:sz w:val="28"/>
          <w:szCs w:val="28"/>
          <w:u w:val="single"/>
          <w:rtl/>
          <w:lang w:bidi="ar-KW"/>
        </w:rPr>
        <w:t>المجموعة الثانية</w:t>
      </w:r>
      <w:r w:rsidRPr="00E53B5A">
        <w:rPr>
          <w:rFonts w:asciiTheme="majorBidi" w:hAnsiTheme="majorBidi" w:cstheme="majorBidi"/>
          <w:sz w:val="28"/>
          <w:szCs w:val="28"/>
          <w:rtl/>
          <w:lang w:bidi="ar-KW"/>
        </w:rPr>
        <w:t xml:space="preserve"> وهي تختص بمجموعة من العوامل الخارجية عن المسطحات البحرية، كالرياح ومسبباتها لاختلاف الضغط الجوي .</w:t>
      </w:r>
    </w:p>
    <w:p w:rsidR="000D6C13" w:rsidRDefault="004A163D" w:rsidP="000D6C13">
      <w:pPr>
        <w:jc w:val="center"/>
        <w:rPr>
          <w:rFonts w:asciiTheme="majorBidi" w:hAnsiTheme="majorBidi" w:cstheme="majorBidi"/>
          <w:sz w:val="28"/>
          <w:szCs w:val="28"/>
          <w:rtl/>
          <w:lang w:bidi="ar-KW"/>
        </w:rPr>
      </w:pPr>
      <w:r w:rsidRPr="00E53B5A">
        <w:rPr>
          <w:rFonts w:asciiTheme="majorBidi" w:hAnsiTheme="majorBidi" w:cstheme="majorBidi"/>
          <w:bCs/>
          <w:sz w:val="28"/>
          <w:szCs w:val="28"/>
          <w:rtl/>
          <w:lang w:bidi="ar-KW"/>
        </w:rPr>
        <w:t>العمليات الخارجية التي تؤثر في سطح القشرة الأرضية</w:t>
      </w:r>
    </w:p>
    <w:p w:rsidR="004A163D" w:rsidRPr="00E53B5A" w:rsidRDefault="004A163D" w:rsidP="004A163D">
      <w:pPr>
        <w:rPr>
          <w:rFonts w:asciiTheme="majorBidi" w:hAnsiTheme="majorBidi" w:cstheme="majorBidi"/>
          <w:b/>
          <w:bCs/>
          <w:sz w:val="28"/>
          <w:szCs w:val="28"/>
          <w:rtl/>
          <w:lang w:bidi="ar-KW"/>
        </w:rPr>
      </w:pPr>
      <w:r w:rsidRPr="00E53B5A">
        <w:rPr>
          <w:rFonts w:asciiTheme="majorBidi" w:hAnsiTheme="majorBidi" w:cstheme="majorBidi"/>
          <w:sz w:val="28"/>
          <w:szCs w:val="28"/>
          <w:rtl/>
          <w:lang w:bidi="ar-KW"/>
        </w:rPr>
        <w:t xml:space="preserve">يعاني سطح القشرة الأرضية من تغييرات بصورة مستمرة، ويعزى بسببها إلى الطاقة التي مصدرها في معظم الأحيان هو الشمس، إضافة إلى مصدر داخلي للطاقة من باطن الأرض. فالطاقة الشمسية تحرك عوامل الهدم والبناء على سطح الأرض، وهي منشأ جميع أنواع الحركات في الغلافين الجوي والمائي للأرض. كما أنها أصل الطاقة المخزونة في باطن الأرض. وقد علمت سابقا أن هناك عمليات داخلية تنشأ في باطن الأرض، وينشط هذه العمليات الداخلية الطاقة المنبعثة من باطن الأرض، وهذه العمليات تعمل على إعادة بناء تضاريس سطح القشرة الأرضية. وأما العمليات الخارجية فتقوم بهدم تضاريس القشرة الأرضية.ويقصد بالعمليات الخارجية لتلك العمليات التي تؤدي إلى تفتيت الصخور المكونة لسطح القشرة الأرضية ثم نقل الفتات من المناطق المرتفعة لترسيبه في المناطق المنخفضة من سطح الأرض. </w:t>
      </w:r>
    </w:p>
    <w:p w:rsidR="004A163D" w:rsidRPr="00E53B5A" w:rsidRDefault="004A163D" w:rsidP="004A163D">
      <w:pPr>
        <w:jc w:val="lowKashida"/>
        <w:rPr>
          <w:rFonts w:asciiTheme="majorBidi" w:hAnsiTheme="majorBidi" w:cstheme="majorBidi"/>
          <w:b/>
          <w:bCs/>
          <w:sz w:val="28"/>
          <w:szCs w:val="28"/>
          <w:rtl/>
          <w:lang w:bidi="ar-KW"/>
        </w:rPr>
      </w:pPr>
      <w:r w:rsidRPr="00E53B5A">
        <w:rPr>
          <w:rFonts w:asciiTheme="majorBidi" w:hAnsiTheme="majorBidi" w:cstheme="majorBidi"/>
          <w:bCs/>
          <w:sz w:val="28"/>
          <w:szCs w:val="28"/>
          <w:rtl/>
          <w:lang w:bidi="ar-KW"/>
        </w:rPr>
        <w:t xml:space="preserve">وتشمل العمليات الخارجية عمليات التجوية والتعرية الناتجة من </w:t>
      </w:r>
      <w:r w:rsidRPr="00E53B5A">
        <w:rPr>
          <w:rFonts w:asciiTheme="majorBidi" w:hAnsiTheme="majorBidi" w:cstheme="majorBidi"/>
          <w:sz w:val="28"/>
          <w:szCs w:val="28"/>
          <w:rtl/>
          <w:lang w:bidi="ar-KW"/>
        </w:rPr>
        <w:t xml:space="preserve">تأثير الغلافين الجوي والمائي على الصخور, </w:t>
      </w:r>
      <w:r w:rsidRPr="00E53B5A">
        <w:rPr>
          <w:rFonts w:asciiTheme="majorBidi" w:hAnsiTheme="majorBidi" w:cstheme="majorBidi"/>
          <w:sz w:val="28"/>
          <w:szCs w:val="28"/>
          <w:u w:val="single"/>
          <w:rtl/>
          <w:lang w:bidi="ar-KW"/>
        </w:rPr>
        <w:t>فالتجوية</w:t>
      </w:r>
      <w:r w:rsidRPr="00E53B5A">
        <w:rPr>
          <w:rFonts w:asciiTheme="majorBidi" w:hAnsiTheme="majorBidi" w:cstheme="majorBidi"/>
          <w:sz w:val="28"/>
          <w:szCs w:val="28"/>
          <w:rtl/>
          <w:lang w:bidi="ar-KW"/>
        </w:rPr>
        <w:t xml:space="preserve"> العملية التي يتم فيها تفتت وتحلل الصخور على سطح الأرض أو بقرب هذا السطح بواسطة العوامل الجوية</w:t>
      </w:r>
      <w:r w:rsidRPr="00E53B5A">
        <w:rPr>
          <w:rFonts w:asciiTheme="majorBidi" w:hAnsiTheme="majorBidi" w:cstheme="majorBidi"/>
          <w:bCs/>
          <w:sz w:val="28"/>
          <w:szCs w:val="28"/>
          <w:rtl/>
          <w:lang w:bidi="ar-KW"/>
        </w:rPr>
        <w:t xml:space="preserve"> بينما </w:t>
      </w:r>
      <w:r w:rsidRPr="00E53B5A">
        <w:rPr>
          <w:rFonts w:asciiTheme="majorBidi" w:hAnsiTheme="majorBidi" w:cstheme="majorBidi"/>
          <w:bCs/>
          <w:sz w:val="28"/>
          <w:szCs w:val="28"/>
          <w:u w:val="single"/>
          <w:rtl/>
          <w:lang w:bidi="ar-KW"/>
        </w:rPr>
        <w:t>التعرية</w:t>
      </w:r>
      <w:r w:rsidRPr="00E53B5A">
        <w:rPr>
          <w:rFonts w:asciiTheme="majorBidi" w:hAnsiTheme="majorBidi" w:cstheme="majorBidi"/>
          <w:bCs/>
          <w:sz w:val="28"/>
          <w:szCs w:val="28"/>
          <w:rtl/>
          <w:lang w:bidi="ar-KW"/>
        </w:rPr>
        <w:t xml:space="preserve"> العملية التي يتم فيها </w:t>
      </w:r>
      <w:r w:rsidRPr="00E53B5A">
        <w:rPr>
          <w:rFonts w:asciiTheme="majorBidi" w:hAnsiTheme="majorBidi" w:cstheme="majorBidi"/>
          <w:sz w:val="28"/>
          <w:szCs w:val="28"/>
          <w:rtl/>
          <w:lang w:bidi="ar-KW"/>
        </w:rPr>
        <w:t>تفتيت الصخور ثم نقل الفتات وترسيبه على أسطح جديدة من الصخر سواء كانت قارية أو بحرية (محيطية</w:t>
      </w:r>
      <w:r w:rsidRPr="00E53B5A">
        <w:rPr>
          <w:rFonts w:asciiTheme="majorBidi" w:hAnsiTheme="majorBidi" w:cstheme="majorBidi"/>
          <w:bCs/>
          <w:sz w:val="28"/>
          <w:szCs w:val="28"/>
          <w:rtl/>
          <w:lang w:bidi="ar-KW"/>
        </w:rPr>
        <w:t xml:space="preserve">) </w:t>
      </w:r>
      <w:r w:rsidRPr="00E53B5A">
        <w:rPr>
          <w:rFonts w:asciiTheme="majorBidi" w:hAnsiTheme="majorBidi" w:cstheme="majorBidi"/>
          <w:sz w:val="28"/>
          <w:szCs w:val="28"/>
          <w:rtl/>
          <w:lang w:bidi="ar-KW"/>
        </w:rPr>
        <w:t>وتنتهي دورة العمليات الخارجية بعملية الترسيب   في الأحواض الترسيبية</w:t>
      </w:r>
      <w:r w:rsidRPr="00E53B5A">
        <w:rPr>
          <w:rFonts w:asciiTheme="majorBidi" w:hAnsiTheme="majorBidi" w:cstheme="majorBidi"/>
          <w:bCs/>
          <w:sz w:val="28"/>
          <w:szCs w:val="28"/>
          <w:rtl/>
          <w:lang w:bidi="ar-KW"/>
        </w:rPr>
        <w:t>.</w:t>
      </w:r>
    </w:p>
    <w:p w:rsidR="004A163D" w:rsidRPr="00E53B5A" w:rsidRDefault="004A163D" w:rsidP="004A163D">
      <w:pPr>
        <w:jc w:val="lowKashida"/>
        <w:rPr>
          <w:rFonts w:asciiTheme="majorBidi" w:hAnsiTheme="majorBidi" w:cstheme="majorBidi"/>
          <w:b/>
          <w:bCs/>
          <w:sz w:val="28"/>
          <w:szCs w:val="28"/>
          <w:rtl/>
          <w:lang w:bidi="ar-KW"/>
        </w:rPr>
      </w:pPr>
      <w:r w:rsidRPr="00E53B5A">
        <w:rPr>
          <w:rFonts w:asciiTheme="majorBidi" w:hAnsiTheme="majorBidi" w:cstheme="majorBidi"/>
          <w:bCs/>
          <w:sz w:val="28"/>
          <w:szCs w:val="28"/>
          <w:rtl/>
          <w:lang w:bidi="ar-KW"/>
        </w:rPr>
        <w:t>أنواع التجوية:</w:t>
      </w:r>
    </w:p>
    <w:p w:rsidR="004A163D" w:rsidRPr="00E53B5A" w:rsidRDefault="004A163D" w:rsidP="004A163D">
      <w:pPr>
        <w:jc w:val="lowKashida"/>
        <w:rPr>
          <w:rFonts w:asciiTheme="majorBidi" w:hAnsiTheme="majorBidi" w:cstheme="majorBidi"/>
          <w:sz w:val="28"/>
          <w:szCs w:val="28"/>
          <w:rtl/>
          <w:lang w:bidi="ar-KW"/>
        </w:rPr>
      </w:pPr>
      <w:r w:rsidRPr="00E53B5A">
        <w:rPr>
          <w:rFonts w:asciiTheme="majorBidi" w:hAnsiTheme="majorBidi" w:cstheme="majorBidi"/>
          <w:bCs/>
          <w:sz w:val="28"/>
          <w:szCs w:val="28"/>
          <w:rtl/>
          <w:lang w:bidi="ar-KW"/>
        </w:rPr>
        <w:t>التجوية الميكانيكية:</w:t>
      </w:r>
      <w:r w:rsidRPr="00E53B5A">
        <w:rPr>
          <w:rFonts w:asciiTheme="majorBidi" w:hAnsiTheme="majorBidi" w:cstheme="majorBidi"/>
          <w:sz w:val="28"/>
          <w:szCs w:val="28"/>
          <w:rtl/>
          <w:lang w:bidi="ar-KW"/>
        </w:rPr>
        <w:t xml:space="preserve"> يقصد بها عملية تفتت وتفكك للصخور بصورة طبيعية مثل تحولها إلى حطام وقطع صغيرة دون تغيير في تركيبها الكيميائي، أي أن المحتوى المعدني والتركيب الكيميائي لمادة الفتات والحطام يبقى على نفس الحالة التي كان عليها في الصخر الأصلي</w:t>
      </w:r>
      <w:r w:rsidRPr="00E53B5A">
        <w:rPr>
          <w:rFonts w:asciiTheme="majorBidi" w:hAnsiTheme="majorBidi" w:cstheme="majorBidi"/>
          <w:color w:val="548DD4" w:themeColor="text2" w:themeTint="99"/>
          <w:sz w:val="28"/>
          <w:szCs w:val="28"/>
          <w:rtl/>
          <w:lang w:bidi="ar-KW"/>
        </w:rPr>
        <w:t>.</w:t>
      </w:r>
      <w:r w:rsidRPr="00E53B5A">
        <w:rPr>
          <w:rFonts w:asciiTheme="majorBidi" w:hAnsiTheme="majorBidi" w:cstheme="majorBidi"/>
          <w:sz w:val="28"/>
          <w:szCs w:val="28"/>
          <w:rtl/>
          <w:lang w:bidi="ar-KW"/>
        </w:rPr>
        <w:t xml:space="preserve"> ويزداد حدوث هذا النوع من التجوية الميكانيكية في المناطق شديدة الجفاف والبرودة. وهناك عوامل هامة تؤثر في عملية تفتت الصخور وعملية التجوية الميكانيكية:</w:t>
      </w:r>
    </w:p>
    <w:p w:rsidR="004A163D" w:rsidRPr="00E53B5A" w:rsidRDefault="004A163D" w:rsidP="004A163D">
      <w:pPr>
        <w:jc w:val="lowKashida"/>
        <w:rPr>
          <w:rFonts w:asciiTheme="majorBidi" w:hAnsiTheme="majorBidi" w:cstheme="majorBidi"/>
          <w:b/>
          <w:bCs/>
          <w:sz w:val="28"/>
          <w:szCs w:val="28"/>
          <w:rtl/>
          <w:lang w:bidi="ar-KW"/>
        </w:rPr>
      </w:pPr>
      <w:r w:rsidRPr="00E53B5A">
        <w:rPr>
          <w:rFonts w:asciiTheme="majorBidi" w:hAnsiTheme="majorBidi" w:cstheme="majorBidi"/>
          <w:bCs/>
          <w:sz w:val="28"/>
          <w:szCs w:val="28"/>
          <w:rtl/>
          <w:lang w:bidi="ar-KW"/>
        </w:rPr>
        <w:t>1. اختلاف درجات الحرارة:</w:t>
      </w:r>
      <w:r w:rsidRPr="00E53B5A">
        <w:rPr>
          <w:rFonts w:asciiTheme="majorBidi" w:hAnsiTheme="majorBidi" w:cstheme="majorBidi"/>
          <w:sz w:val="28"/>
          <w:szCs w:val="28"/>
          <w:rtl/>
          <w:lang w:bidi="ar-KW"/>
        </w:rPr>
        <w:t>إن اختلاف درجات الحرارة بين الليل والنهار يسبب في تمدد الصخور في النهار وتقلصه في الليل مما يؤدي إلى إضعاف البنية الداخلية للصخر وبالتالي تكسره وتفتته. ويشاهد هذا العامل بوضوح في المناطق الصحراوية.</w:t>
      </w:r>
    </w:p>
    <w:p w:rsidR="004A163D" w:rsidRPr="00E53B5A" w:rsidRDefault="004A163D" w:rsidP="004A163D">
      <w:pPr>
        <w:jc w:val="lowKashida"/>
        <w:rPr>
          <w:rFonts w:asciiTheme="majorBidi" w:hAnsiTheme="majorBidi" w:cstheme="majorBidi"/>
          <w:b/>
          <w:bCs/>
          <w:sz w:val="28"/>
          <w:szCs w:val="28"/>
          <w:rtl/>
          <w:lang w:bidi="ar-KW"/>
        </w:rPr>
      </w:pPr>
      <w:r w:rsidRPr="00E53B5A">
        <w:rPr>
          <w:rFonts w:asciiTheme="majorBidi" w:hAnsiTheme="majorBidi" w:cstheme="majorBidi"/>
          <w:bCs/>
          <w:sz w:val="28"/>
          <w:szCs w:val="28"/>
          <w:rtl/>
          <w:lang w:bidi="ar-KW"/>
        </w:rPr>
        <w:t>2. التجمد:</w:t>
      </w:r>
      <w:r w:rsidRPr="00E53B5A">
        <w:rPr>
          <w:rFonts w:asciiTheme="majorBidi" w:hAnsiTheme="majorBidi" w:cstheme="majorBidi"/>
          <w:sz w:val="28"/>
          <w:szCs w:val="28"/>
          <w:rtl/>
          <w:lang w:bidi="ar-KW"/>
        </w:rPr>
        <w:t xml:space="preserve"> لتجمد الماء في الطبيعة دورا هاما في تفتت الصخور</w:t>
      </w:r>
      <w:r w:rsidRPr="00E53B5A">
        <w:rPr>
          <w:rFonts w:asciiTheme="majorBidi" w:hAnsiTheme="majorBidi" w:cstheme="majorBidi"/>
          <w:color w:val="FF0000"/>
          <w:sz w:val="28"/>
          <w:szCs w:val="28"/>
          <w:rtl/>
          <w:lang w:bidi="ar-KW"/>
        </w:rPr>
        <w:t xml:space="preserve"> </w:t>
      </w:r>
      <w:r w:rsidRPr="00E53B5A">
        <w:rPr>
          <w:rFonts w:asciiTheme="majorBidi" w:hAnsiTheme="majorBidi" w:cstheme="majorBidi"/>
          <w:sz w:val="28"/>
          <w:szCs w:val="28"/>
          <w:rtl/>
          <w:lang w:bidi="ar-KW"/>
        </w:rPr>
        <w:t xml:space="preserve">، فالماء يتجمد عندما يصل إلى درجة الصفر المئوي أو دون هذه الدرجة ويصاحب ظاهرة تجمد الماء زيادة في حجمه بصورة فجائية قد تصل إلى حوالي </w:t>
      </w:r>
      <w:r w:rsidRPr="00E53B5A">
        <w:rPr>
          <w:rFonts w:asciiTheme="majorBidi" w:hAnsiTheme="majorBidi" w:cstheme="majorBidi"/>
          <w:sz w:val="28"/>
          <w:szCs w:val="28"/>
          <w:rtl/>
          <w:lang w:bidi="ar-KW"/>
        </w:rPr>
        <w:lastRenderedPageBreak/>
        <w:t>10% من حجم الماء الأصلي قبل التجمد مباشرة ويرافق هذا التجمد للماء قوة هائلة قد تصل إلى أكثر من 20.000 نيوتن على السنتميتر المربع الواحد من سطح الصخر.</w:t>
      </w:r>
    </w:p>
    <w:p w:rsidR="004A163D" w:rsidRPr="00E53B5A" w:rsidRDefault="004A163D" w:rsidP="004A163D">
      <w:pPr>
        <w:jc w:val="lowKashida"/>
        <w:rPr>
          <w:rFonts w:asciiTheme="majorBidi" w:hAnsiTheme="majorBidi" w:cstheme="majorBidi"/>
          <w:sz w:val="28"/>
          <w:szCs w:val="28"/>
          <w:rtl/>
          <w:lang w:bidi="ar-KW"/>
        </w:rPr>
      </w:pPr>
      <w:r w:rsidRPr="00E53B5A">
        <w:rPr>
          <w:rFonts w:asciiTheme="majorBidi" w:hAnsiTheme="majorBidi" w:cstheme="majorBidi"/>
          <w:sz w:val="28"/>
          <w:szCs w:val="28"/>
          <w:rtl/>
          <w:lang w:bidi="ar-KW"/>
        </w:rPr>
        <w:t>وعندما يسقط المطر فإن الماء يصل إلى الشقوق والفجوات والمسام في الصخور الموجودة على سطح القشرة الأرضية وعندما تنخفض درجة الحرارة وتصل إلى الصفر المئوي أو دون ذلك فإن هذا الماء يتجمد ويرافق ذلك تمدد فجائي نتيجة لزيادة حجمه ويحدث هذا ضغطا عظيما يؤدي إلى تكسر الصخر.</w:t>
      </w:r>
    </w:p>
    <w:p w:rsidR="004A163D" w:rsidRPr="00E53B5A" w:rsidRDefault="004A163D" w:rsidP="004A163D">
      <w:pPr>
        <w:jc w:val="lowKashida"/>
        <w:rPr>
          <w:rFonts w:asciiTheme="majorBidi" w:hAnsiTheme="majorBidi" w:cstheme="majorBidi"/>
          <w:b/>
          <w:bCs/>
          <w:sz w:val="28"/>
          <w:szCs w:val="28"/>
          <w:rtl/>
          <w:lang w:bidi="ar-KW"/>
        </w:rPr>
      </w:pPr>
      <w:r w:rsidRPr="00E53B5A">
        <w:rPr>
          <w:rFonts w:asciiTheme="majorBidi" w:hAnsiTheme="majorBidi" w:cstheme="majorBidi"/>
          <w:bCs/>
          <w:sz w:val="28"/>
          <w:szCs w:val="28"/>
          <w:rtl/>
          <w:lang w:bidi="ar-KW"/>
        </w:rPr>
        <w:t>3. التشبع بالماء والجفاف:</w:t>
      </w:r>
      <w:r w:rsidRPr="00E53B5A">
        <w:rPr>
          <w:rFonts w:asciiTheme="majorBidi" w:hAnsiTheme="majorBidi" w:cstheme="majorBidi"/>
          <w:sz w:val="28"/>
          <w:szCs w:val="28"/>
          <w:rtl/>
          <w:lang w:bidi="ar-KW"/>
        </w:rPr>
        <w:t>عندما يصل الماء إلى الصخور فإنها تتشبع به، وتعمل أشعة الشمس على جفاف الصخور فيما بعد. وإن عملية التشبع والجفاف المتواصلة والمستمرة على الصخور يؤدي إلى تفككه وتحطمه على صورة تراب أو فتات صخري، وتزداد ظاهرة التشبع والجفاف أكثر ما يمكن في الصخور الطينية لما لها من قدرة على امتصاص الماء بسبب طبيعة هذه الصخور وتركيبها المعدني.</w:t>
      </w:r>
    </w:p>
    <w:p w:rsidR="004A163D" w:rsidRPr="00E53B5A" w:rsidRDefault="004A163D" w:rsidP="004A163D">
      <w:pPr>
        <w:jc w:val="lowKashida"/>
        <w:rPr>
          <w:rFonts w:asciiTheme="majorBidi" w:hAnsiTheme="majorBidi" w:cstheme="majorBidi"/>
          <w:b/>
          <w:bCs/>
          <w:sz w:val="28"/>
          <w:szCs w:val="28"/>
          <w:rtl/>
          <w:lang w:bidi="ar-KW"/>
        </w:rPr>
      </w:pPr>
      <w:r w:rsidRPr="00E53B5A">
        <w:rPr>
          <w:rFonts w:asciiTheme="majorBidi" w:hAnsiTheme="majorBidi" w:cstheme="majorBidi"/>
          <w:bCs/>
          <w:sz w:val="28"/>
          <w:szCs w:val="28"/>
          <w:rtl/>
          <w:lang w:bidi="ar-KW"/>
        </w:rPr>
        <w:t>4. التأثر الميكانيكي للكائنات الحية:</w:t>
      </w:r>
      <w:r w:rsidRPr="00E53B5A">
        <w:rPr>
          <w:rFonts w:asciiTheme="majorBidi" w:hAnsiTheme="majorBidi" w:cstheme="majorBidi"/>
          <w:sz w:val="28"/>
          <w:szCs w:val="28"/>
          <w:rtl/>
          <w:lang w:bidi="ar-KW"/>
        </w:rPr>
        <w:t xml:space="preserve"> فالنباتات الراقية الجذرية ترسل جذورها إلى داخل الشقوق الموجودة في الصخور، وعندما تنمو الجذور داخل هذه الشقوق ينتج عن نموها قوة كبيرة تؤدي إلى تفلق الصخور وتحطمها، وكما تلعب الحيوانات الحفارة مثل الديدان والنمل دورا في تفتت الصخور، فعندما تقوم بعمل مسالك أو ممرات لها داخل الصخور والتربة فإن سطوح هذه المسالك تتعرض لعوامل التجوية المختلفة.</w:t>
      </w:r>
    </w:p>
    <w:p w:rsidR="004A163D" w:rsidRPr="00E53B5A" w:rsidRDefault="004A163D" w:rsidP="004A163D">
      <w:pPr>
        <w:jc w:val="lowKashida"/>
        <w:rPr>
          <w:rFonts w:asciiTheme="majorBidi" w:hAnsiTheme="majorBidi" w:cstheme="majorBidi"/>
          <w:b/>
          <w:bCs/>
          <w:sz w:val="28"/>
          <w:szCs w:val="28"/>
          <w:rtl/>
          <w:lang w:bidi="ar-KW"/>
        </w:rPr>
      </w:pPr>
      <w:r w:rsidRPr="00E53B5A">
        <w:rPr>
          <w:rFonts w:asciiTheme="majorBidi" w:hAnsiTheme="majorBidi" w:cstheme="majorBidi"/>
          <w:bCs/>
          <w:sz w:val="28"/>
          <w:szCs w:val="28"/>
          <w:rtl/>
          <w:lang w:bidi="ar-KW"/>
        </w:rPr>
        <w:t>التجوية الكيميائية:</w:t>
      </w:r>
      <w:r w:rsidRPr="00E53B5A">
        <w:rPr>
          <w:rFonts w:asciiTheme="majorBidi" w:hAnsiTheme="majorBidi" w:cstheme="majorBidi"/>
          <w:sz w:val="28"/>
          <w:szCs w:val="28"/>
          <w:rtl/>
          <w:lang w:bidi="ar-KW"/>
        </w:rPr>
        <w:t>يقصد بالتجوية الكيميائية هي التفاعلات الكيميائية التي تؤدي إلى التحلل الكيميائي وما يصاحبه من تغير في المحتويات المعدنية للصخور الأصلية وذلك نتيجة لتأثير بعض العوامل الطبيعية النشيطة. ومن أهم مكونات الغلاف الجوي من النواحي الجيولوجية هي العوامل التالية: الأكسجين وثاني أكسيد الكربون وبخار الماء. ويعتبر بخار الماء الجوي أهم هذه العوامل لما له من تأثير مباشر في عمليتي التحلل المائي والتميؤ، وأيضا لما له من تأثير غير مباشر لإتمام التفاعلات الكيميائية في عمليات الأكسدة، والتكربن (التفحم).</w:t>
      </w:r>
    </w:p>
    <w:p w:rsidR="004A163D" w:rsidRPr="00E53B5A" w:rsidRDefault="004A163D" w:rsidP="004A163D">
      <w:pPr>
        <w:jc w:val="lowKashida"/>
        <w:rPr>
          <w:rFonts w:asciiTheme="majorBidi" w:hAnsiTheme="majorBidi" w:cstheme="majorBidi"/>
          <w:b/>
          <w:bCs/>
          <w:sz w:val="28"/>
          <w:szCs w:val="28"/>
          <w:rtl/>
          <w:lang w:bidi="ar-KW"/>
        </w:rPr>
      </w:pPr>
      <w:r w:rsidRPr="00E53B5A">
        <w:rPr>
          <w:rFonts w:asciiTheme="majorBidi" w:hAnsiTheme="majorBidi" w:cstheme="majorBidi"/>
          <w:bCs/>
          <w:sz w:val="28"/>
          <w:szCs w:val="28"/>
          <w:rtl/>
          <w:lang w:bidi="ar-KW"/>
        </w:rPr>
        <w:t xml:space="preserve">التميؤ: </w:t>
      </w:r>
      <w:r w:rsidRPr="00E53B5A">
        <w:rPr>
          <w:rFonts w:asciiTheme="majorBidi" w:hAnsiTheme="majorBidi" w:cstheme="majorBidi"/>
          <w:sz w:val="28"/>
          <w:szCs w:val="28"/>
          <w:rtl/>
          <w:lang w:bidi="ar-KW"/>
        </w:rPr>
        <w:t>عملية اتحاد جزئيات الماء مع بعض جزيئات المعادن مكونا ما يعرف بالمعادن المائية، فعلى سبيل المثال تتحول معادل السليكات ومعادن الأكاسيد إلى سيلكيات أو أكاسيد مائية نتيجة عملية التميؤ.</w:t>
      </w:r>
    </w:p>
    <w:p w:rsidR="004A163D" w:rsidRPr="00E53B5A" w:rsidRDefault="004A163D" w:rsidP="004A163D">
      <w:pPr>
        <w:jc w:val="lowKashida"/>
        <w:rPr>
          <w:rFonts w:asciiTheme="majorBidi" w:hAnsiTheme="majorBidi" w:cstheme="majorBidi"/>
          <w:b/>
          <w:bCs/>
          <w:sz w:val="28"/>
          <w:szCs w:val="28"/>
          <w:rtl/>
          <w:lang w:bidi="ar-KW"/>
        </w:rPr>
      </w:pPr>
      <w:r w:rsidRPr="00E53B5A">
        <w:rPr>
          <w:rFonts w:asciiTheme="majorBidi" w:hAnsiTheme="majorBidi" w:cstheme="majorBidi"/>
          <w:bCs/>
          <w:sz w:val="28"/>
          <w:szCs w:val="28"/>
          <w:rtl/>
          <w:lang w:bidi="ar-KW"/>
        </w:rPr>
        <w:t>التحلل المائي:</w:t>
      </w:r>
      <w:r w:rsidRPr="00E53B5A">
        <w:rPr>
          <w:rFonts w:asciiTheme="majorBidi" w:hAnsiTheme="majorBidi" w:cstheme="majorBidi"/>
          <w:sz w:val="28"/>
          <w:szCs w:val="28"/>
          <w:rtl/>
          <w:lang w:bidi="ar-KW"/>
        </w:rPr>
        <w:t xml:space="preserve">تتوافر أيونات الهيدروجين </w:t>
      </w:r>
      <w:r w:rsidRPr="00E53B5A">
        <w:rPr>
          <w:rFonts w:asciiTheme="majorBidi" w:hAnsiTheme="majorBidi" w:cstheme="majorBidi"/>
          <w:sz w:val="28"/>
          <w:szCs w:val="28"/>
          <w:lang w:bidi="ar-KW"/>
        </w:rPr>
        <w:t>(H</w:t>
      </w:r>
      <w:r w:rsidRPr="00E53B5A">
        <w:rPr>
          <w:rFonts w:asciiTheme="majorBidi" w:hAnsiTheme="majorBidi" w:cstheme="majorBidi"/>
          <w:sz w:val="28"/>
          <w:szCs w:val="28"/>
          <w:vertAlign w:val="superscript"/>
          <w:lang w:bidi="ar-KW"/>
        </w:rPr>
        <w:t>+</w:t>
      </w:r>
      <w:r w:rsidRPr="00E53B5A">
        <w:rPr>
          <w:rFonts w:asciiTheme="majorBidi" w:hAnsiTheme="majorBidi" w:cstheme="majorBidi"/>
          <w:sz w:val="28"/>
          <w:szCs w:val="28"/>
          <w:lang w:bidi="ar-KW"/>
        </w:rPr>
        <w:t>)</w:t>
      </w:r>
      <w:r w:rsidRPr="00E53B5A">
        <w:rPr>
          <w:rFonts w:asciiTheme="majorBidi" w:hAnsiTheme="majorBidi" w:cstheme="majorBidi"/>
          <w:sz w:val="28"/>
          <w:szCs w:val="28"/>
          <w:rtl/>
          <w:lang w:bidi="ar-KW"/>
        </w:rPr>
        <w:t xml:space="preserve"> في الماء عموما نتيجة تفكك جزئياته، وأيضا نتيجة ذوبان غاز ثاني أكسيد الكربون في الماء يتكون حامض الكربونيك.</w:t>
      </w:r>
    </w:p>
    <w:p w:rsidR="004A163D" w:rsidRPr="00E53B5A" w:rsidRDefault="004A163D" w:rsidP="004A163D">
      <w:pPr>
        <w:jc w:val="lowKashida"/>
        <w:rPr>
          <w:rFonts w:asciiTheme="majorBidi" w:hAnsiTheme="majorBidi" w:cstheme="majorBidi"/>
          <w:b/>
          <w:bCs/>
          <w:color w:val="548DD4" w:themeColor="text2" w:themeTint="99"/>
          <w:sz w:val="28"/>
          <w:szCs w:val="28"/>
          <w:rtl/>
          <w:lang w:bidi="ar-KW"/>
        </w:rPr>
      </w:pPr>
      <w:r w:rsidRPr="00E53B5A">
        <w:rPr>
          <w:rFonts w:asciiTheme="majorBidi" w:hAnsiTheme="majorBidi" w:cstheme="majorBidi"/>
          <w:bCs/>
          <w:sz w:val="28"/>
          <w:szCs w:val="28"/>
          <w:rtl/>
          <w:lang w:bidi="ar-KW"/>
        </w:rPr>
        <w:t>التأكسد:</w:t>
      </w:r>
      <w:r w:rsidRPr="00E53B5A">
        <w:rPr>
          <w:rFonts w:asciiTheme="majorBidi" w:hAnsiTheme="majorBidi" w:cstheme="majorBidi"/>
          <w:sz w:val="28"/>
          <w:szCs w:val="28"/>
          <w:rtl/>
          <w:lang w:bidi="ar-KW"/>
        </w:rPr>
        <w:t xml:space="preserve"> عملية اتحاد الأكسجين مع المادة وتزداد سرعة تفاعلات التأكسد في الطبيعة بزيادة درجة حرارة الجو والرطوبة بالهواء، وينتج عن تفاعل التأكسد في المناطق الاستوائية أنواع من التربة التي تكثر هناك وهي تربة اللاتريت (تمتاز بارتفاع نسبة أكاسيد الحديد ولذلك تميل إلى اللون الأحمر والبني )وتربة البوكسيت (تمتاز بارتفاع نسبة أكاسيد الالمنيوم فلذلك يكون</w:t>
      </w:r>
      <w:r w:rsidRPr="00E53B5A">
        <w:rPr>
          <w:rFonts w:asciiTheme="majorBidi" w:hAnsiTheme="majorBidi" w:cstheme="majorBidi"/>
          <w:color w:val="FF0000"/>
          <w:sz w:val="28"/>
          <w:szCs w:val="28"/>
          <w:rtl/>
          <w:lang w:bidi="ar-KW"/>
        </w:rPr>
        <w:t xml:space="preserve"> </w:t>
      </w:r>
      <w:r w:rsidRPr="00E53B5A">
        <w:rPr>
          <w:rFonts w:asciiTheme="majorBidi" w:hAnsiTheme="majorBidi" w:cstheme="majorBidi"/>
          <w:sz w:val="28"/>
          <w:szCs w:val="28"/>
          <w:rtl/>
          <w:lang w:bidi="ar-KW"/>
        </w:rPr>
        <w:t xml:space="preserve">لونها أصفر أو أبيض </w:t>
      </w:r>
    </w:p>
    <w:p w:rsidR="004A163D" w:rsidRPr="00E53B5A" w:rsidRDefault="004A163D" w:rsidP="004A163D">
      <w:pPr>
        <w:jc w:val="lowKashida"/>
        <w:rPr>
          <w:rFonts w:asciiTheme="majorBidi" w:hAnsiTheme="majorBidi" w:cstheme="majorBidi"/>
          <w:b/>
          <w:bCs/>
          <w:sz w:val="28"/>
          <w:szCs w:val="28"/>
          <w:rtl/>
          <w:lang w:bidi="ar-KW"/>
        </w:rPr>
      </w:pPr>
      <w:r w:rsidRPr="00E53B5A">
        <w:rPr>
          <w:rFonts w:asciiTheme="majorBidi" w:hAnsiTheme="majorBidi" w:cstheme="majorBidi"/>
          <w:bCs/>
          <w:sz w:val="28"/>
          <w:szCs w:val="28"/>
          <w:rtl/>
          <w:lang w:bidi="ar-KW"/>
        </w:rPr>
        <w:t>التكربن (التفحم):</w:t>
      </w:r>
      <w:r w:rsidRPr="00E53B5A">
        <w:rPr>
          <w:rFonts w:asciiTheme="majorBidi" w:hAnsiTheme="majorBidi" w:cstheme="majorBidi"/>
          <w:sz w:val="28"/>
          <w:szCs w:val="28"/>
          <w:rtl/>
          <w:lang w:bidi="ar-KW"/>
        </w:rPr>
        <w:t xml:space="preserve"> يتم تفاعل التكربن على مرحلتين. وفي المرحلة الأولى يتحد ثاني أكسيد الكربون الموجود في الطبيعة مع الماء وينتج عن ذلك حامض الكربونيك، وفي المرحلة الثانية يتفاعل حامض الكربونيك مع بعض المعادن مثل أكاسيد وهيدروكسيدات وكربونات الكالسيوم والبوتاسيوم والماغيسيوم ويتكون من هذه التفاعلات معادن جديدة هي كربونات المعادن أو بيكربوناتها.</w:t>
      </w:r>
    </w:p>
    <w:p w:rsidR="004A163D" w:rsidRPr="00E53B5A" w:rsidRDefault="004A163D" w:rsidP="004A163D">
      <w:pPr>
        <w:jc w:val="lowKashida"/>
        <w:rPr>
          <w:rFonts w:asciiTheme="majorBidi" w:hAnsiTheme="majorBidi" w:cstheme="majorBidi"/>
          <w:sz w:val="28"/>
          <w:szCs w:val="28"/>
          <w:rtl/>
          <w:lang w:bidi="ar-KW"/>
        </w:rPr>
      </w:pPr>
      <w:r w:rsidRPr="00E53B5A">
        <w:rPr>
          <w:rFonts w:asciiTheme="majorBidi" w:hAnsiTheme="majorBidi" w:cstheme="majorBidi"/>
          <w:sz w:val="28"/>
          <w:szCs w:val="28"/>
          <w:rtl/>
          <w:lang w:bidi="ar-KW"/>
        </w:rPr>
        <w:t>مثال تأثير حامض الكربونيك على الصخور الجيرية ( كربونات الكالسيوم ) لتتكون (كربونات الكالسيوم الهيدروجينية ) مما يؤدي إلى إذابتها.</w:t>
      </w:r>
    </w:p>
    <w:p w:rsidR="004A163D" w:rsidRPr="00E53B5A" w:rsidRDefault="004A163D" w:rsidP="004A163D">
      <w:pPr>
        <w:jc w:val="lowKashida"/>
        <w:rPr>
          <w:rFonts w:asciiTheme="majorBidi" w:hAnsiTheme="majorBidi" w:cstheme="majorBidi"/>
          <w:b/>
          <w:bCs/>
          <w:sz w:val="28"/>
          <w:szCs w:val="28"/>
          <w:rtl/>
          <w:lang w:bidi="ar-KW"/>
        </w:rPr>
      </w:pPr>
      <w:r w:rsidRPr="00E53B5A">
        <w:rPr>
          <w:rFonts w:asciiTheme="majorBidi" w:hAnsiTheme="majorBidi" w:cstheme="majorBidi"/>
          <w:bCs/>
          <w:sz w:val="28"/>
          <w:szCs w:val="28"/>
          <w:rtl/>
          <w:lang w:bidi="ar-KW"/>
        </w:rPr>
        <w:lastRenderedPageBreak/>
        <w:t>نواتج التجوية:</w:t>
      </w:r>
      <w:r w:rsidRPr="00E53B5A">
        <w:rPr>
          <w:rFonts w:asciiTheme="majorBidi" w:hAnsiTheme="majorBidi" w:cstheme="majorBidi"/>
          <w:sz w:val="28"/>
          <w:szCs w:val="28"/>
          <w:rtl/>
          <w:lang w:bidi="ar-KW"/>
        </w:rPr>
        <w:t>علمنا أن عمليات التجوية تؤدي إلى تفتت الصخور وتحويلها إلى حطام أو تفتتات صخرية. ويتعارف علماء الجيولوجيا على الغطاء السطحي للقشرة الأرضية المتكون من الحطام الصخري باسم الرسوبيات السطحية، وهما نوعان:</w:t>
      </w:r>
    </w:p>
    <w:p w:rsidR="004A163D" w:rsidRPr="00E53B5A" w:rsidRDefault="004A163D" w:rsidP="004A163D">
      <w:pPr>
        <w:pStyle w:val="ListParagraph"/>
        <w:numPr>
          <w:ilvl w:val="0"/>
          <w:numId w:val="25"/>
        </w:numPr>
        <w:spacing w:after="0" w:line="240" w:lineRule="auto"/>
        <w:jc w:val="lowKashida"/>
        <w:rPr>
          <w:rFonts w:asciiTheme="majorBidi" w:hAnsiTheme="majorBidi" w:cstheme="majorBidi"/>
          <w:sz w:val="28"/>
          <w:szCs w:val="28"/>
          <w:lang w:bidi="ar-KW"/>
        </w:rPr>
      </w:pPr>
      <w:r w:rsidRPr="00E53B5A">
        <w:rPr>
          <w:rFonts w:asciiTheme="majorBidi" w:hAnsiTheme="majorBidi" w:cstheme="majorBidi"/>
          <w:sz w:val="28"/>
          <w:szCs w:val="28"/>
          <w:rtl/>
          <w:lang w:bidi="ar-KW"/>
        </w:rPr>
        <w:t>رسوبيات سطحية متبقية، وتنتج من عمليات تجوية الصخور الموجودة في الطبقة تحت سطحية وهذه الرسوبيات تبقى ولا تنتقل من منطقة حدوث التجوية.</w:t>
      </w:r>
    </w:p>
    <w:p w:rsidR="004A163D" w:rsidRPr="00E53B5A" w:rsidRDefault="004A163D" w:rsidP="004A163D">
      <w:pPr>
        <w:pStyle w:val="ListParagraph"/>
        <w:numPr>
          <w:ilvl w:val="0"/>
          <w:numId w:val="25"/>
        </w:numPr>
        <w:spacing w:after="0" w:line="240" w:lineRule="auto"/>
        <w:jc w:val="lowKashida"/>
        <w:rPr>
          <w:rFonts w:asciiTheme="majorBidi" w:hAnsiTheme="majorBidi" w:cstheme="majorBidi"/>
          <w:sz w:val="28"/>
          <w:szCs w:val="28"/>
          <w:lang w:bidi="ar-KW"/>
        </w:rPr>
      </w:pPr>
      <w:r w:rsidRPr="00E53B5A">
        <w:rPr>
          <w:rFonts w:asciiTheme="majorBidi" w:hAnsiTheme="majorBidi" w:cstheme="majorBidi"/>
          <w:sz w:val="28"/>
          <w:szCs w:val="28"/>
          <w:rtl/>
          <w:lang w:bidi="ar-KW"/>
        </w:rPr>
        <w:t>رسوبيات سطحية منقولة، ويقصد بها الفتات الصخري الناتج من التجوية والمنقول بواسطة عوامل النقل العديدة مثل الرياح والأنهار والثلاجات ومن هذه الرسوبيات الكثبان الرملية التي تحملها الرياح ورواسب الأنهار.</w:t>
      </w:r>
    </w:p>
    <w:p w:rsidR="004A163D" w:rsidRPr="00E53B5A" w:rsidRDefault="004A163D" w:rsidP="004A163D">
      <w:pPr>
        <w:jc w:val="lowKashida"/>
        <w:rPr>
          <w:rFonts w:asciiTheme="majorBidi" w:hAnsiTheme="majorBidi" w:cstheme="majorBidi"/>
          <w:sz w:val="28"/>
          <w:szCs w:val="28"/>
          <w:rtl/>
          <w:lang w:bidi="ar-KW"/>
        </w:rPr>
      </w:pPr>
      <w:r w:rsidRPr="00E53B5A">
        <w:rPr>
          <w:rFonts w:asciiTheme="majorBidi" w:hAnsiTheme="majorBidi" w:cstheme="majorBidi"/>
          <w:bCs/>
          <w:sz w:val="28"/>
          <w:szCs w:val="28"/>
          <w:rtl/>
          <w:lang w:bidi="ar-KW"/>
        </w:rPr>
        <w:t>التعرية:</w:t>
      </w:r>
      <w:r w:rsidRPr="00E53B5A">
        <w:rPr>
          <w:rFonts w:asciiTheme="majorBidi" w:hAnsiTheme="majorBidi" w:cstheme="majorBidi"/>
          <w:sz w:val="28"/>
          <w:szCs w:val="28"/>
          <w:rtl/>
          <w:lang w:bidi="ar-KW"/>
        </w:rPr>
        <w:t xml:space="preserve"> عملية تفتت الصخور السطحية  المكونة لسطح القشرة الأرضية بفعل الطاقة الميكانيكية للغلافين الجوي والمائي والمتمثلة في حركة الرياح ومياه المطر المتساقطة والجارية والزحف الجليدي وتلاطم أمواج البحار والمحيطات على الشواطئ والتي تعمل على نقل الفتات الصخري إلى مواطن جديدة يترسب عليها. ومن أهم العوامل التي تساعد على تعرية (حت) الصخور هي، الرياح و الماء بأشكاله العديدة مثل الأمطار وحركة أمواج البحار والمياه الجارية، وأيضا حركة الجليد. وجميع هذه العوامل المسببة للحت ولا تعمل إلا بتوفر الطاقة الشمسية.وفي ضوء المنظور السابق، فإن عملية التعرية (الحت) تتضمن عملتين، وهي تفتيت الصخور ونقل المواد المفتتة.</w:t>
      </w:r>
    </w:p>
    <w:p w:rsidR="004A163D" w:rsidRPr="00E53B5A" w:rsidRDefault="004A163D" w:rsidP="004A163D">
      <w:pPr>
        <w:jc w:val="lowKashida"/>
        <w:rPr>
          <w:rFonts w:asciiTheme="majorBidi" w:hAnsiTheme="majorBidi" w:cstheme="majorBidi"/>
          <w:b/>
          <w:bCs/>
          <w:sz w:val="28"/>
          <w:szCs w:val="28"/>
          <w:rtl/>
          <w:lang w:bidi="ar-KW"/>
        </w:rPr>
      </w:pPr>
      <w:r w:rsidRPr="00E53B5A">
        <w:rPr>
          <w:rFonts w:asciiTheme="majorBidi" w:hAnsiTheme="majorBidi" w:cstheme="majorBidi"/>
          <w:bCs/>
          <w:sz w:val="28"/>
          <w:szCs w:val="28"/>
          <w:rtl/>
          <w:lang w:bidi="ar-KW"/>
        </w:rPr>
        <w:t>النقل:</w:t>
      </w:r>
      <w:r w:rsidRPr="00E53B5A">
        <w:rPr>
          <w:rFonts w:asciiTheme="majorBidi" w:hAnsiTheme="majorBidi" w:cstheme="majorBidi"/>
          <w:sz w:val="28"/>
          <w:szCs w:val="28"/>
          <w:rtl/>
          <w:lang w:bidi="ar-KW"/>
        </w:rPr>
        <w:t>ويقصد بالنقل عملية حمل المواد المفتتة والمفككة ونقلها من مكان تكونها إلى الأحواض الترسبية، وأما عوامل النقل فهي التيارات الهوائية والمائية المختلفة، مثل الأنهار والجداول والجليديات وتحمل هذه العوامل المواد المتحولة إلى أماكن بعيدة قبل ترسيبها في أحواض الترسيب.وتنتهي عمليات النقل المختلفة للمواد المنقولة بعملية الترسيب حيث تصل عوامل النقل بالرواسب إلى مناطق منخفضة فوق سطح الأرض، وتعرف هذه ا لمناطق باسم الأحواض الترسيبية، وفي هذه المناطق تفقد عوامل النقل قدرتها على حمل الرسوبيات فتستقر الرسوبيات على صورة طبقات يكون في أسفلها الجلاميد والحطامات الكبيرة الأوزان ثم يليها الحصى والرمال الناعم.</w:t>
      </w:r>
    </w:p>
    <w:p w:rsidR="004A163D" w:rsidRPr="00E53B5A" w:rsidRDefault="004A163D" w:rsidP="000D6C13">
      <w:pPr>
        <w:rPr>
          <w:rFonts w:asciiTheme="majorBidi" w:hAnsiTheme="majorBidi" w:cstheme="majorBidi"/>
          <w:b/>
          <w:bCs/>
          <w:sz w:val="28"/>
          <w:szCs w:val="28"/>
          <w:rtl/>
          <w:lang w:bidi="ar-KW"/>
        </w:rPr>
      </w:pPr>
      <w:r w:rsidRPr="00E53B5A">
        <w:rPr>
          <w:rFonts w:asciiTheme="majorBidi" w:hAnsiTheme="majorBidi" w:cstheme="majorBidi"/>
          <w:b/>
          <w:bCs/>
          <w:sz w:val="28"/>
          <w:szCs w:val="28"/>
          <w:rtl/>
          <w:lang w:bidi="ar-KW"/>
        </w:rPr>
        <w:t xml:space="preserve">            </w:t>
      </w:r>
      <w:r w:rsidRPr="00E53B5A">
        <w:rPr>
          <w:rFonts w:asciiTheme="majorBidi" w:hAnsiTheme="majorBidi" w:cstheme="majorBidi"/>
          <w:bCs/>
          <w:sz w:val="28"/>
          <w:szCs w:val="28"/>
          <w:rtl/>
          <w:lang w:bidi="ar-KW"/>
        </w:rPr>
        <w:t>الع</w:t>
      </w:r>
      <w:r w:rsidR="000D6C13">
        <w:rPr>
          <w:rFonts w:asciiTheme="majorBidi" w:hAnsiTheme="majorBidi" w:cstheme="majorBidi" w:hint="cs"/>
          <w:bCs/>
          <w:sz w:val="28"/>
          <w:szCs w:val="28"/>
          <w:rtl/>
          <w:lang w:bidi="ar-KW"/>
        </w:rPr>
        <w:t xml:space="preserve">مليات </w:t>
      </w:r>
      <w:r w:rsidRPr="00E53B5A">
        <w:rPr>
          <w:rFonts w:asciiTheme="majorBidi" w:hAnsiTheme="majorBidi" w:cstheme="majorBidi"/>
          <w:bCs/>
          <w:sz w:val="28"/>
          <w:szCs w:val="28"/>
          <w:rtl/>
          <w:lang w:bidi="ar-KW"/>
        </w:rPr>
        <w:t>الداخلية(الجوفية – الباطنية - السريعة) وتنقسم الى الزلازل والبراكين .</w:t>
      </w:r>
    </w:p>
    <w:p w:rsidR="004A163D" w:rsidRPr="00E53B5A" w:rsidRDefault="004A163D" w:rsidP="004A163D">
      <w:pPr>
        <w:spacing w:after="0"/>
        <w:rPr>
          <w:rFonts w:asciiTheme="majorBidi" w:hAnsiTheme="majorBidi" w:cstheme="majorBidi"/>
          <w:sz w:val="28"/>
          <w:szCs w:val="28"/>
          <w:rtl/>
          <w:lang w:bidi="ar-KW"/>
        </w:rPr>
      </w:pPr>
      <w:r w:rsidRPr="00E53B5A">
        <w:rPr>
          <w:rFonts w:asciiTheme="majorBidi" w:hAnsiTheme="majorBidi" w:cstheme="majorBidi"/>
          <w:sz w:val="28"/>
          <w:szCs w:val="28"/>
          <w:u w:val="single"/>
          <w:rtl/>
          <w:lang w:bidi="ar-KW"/>
        </w:rPr>
        <w:t>الزلازل</w:t>
      </w:r>
      <w:r w:rsidRPr="00E53B5A">
        <w:rPr>
          <w:rFonts w:asciiTheme="majorBidi" w:hAnsiTheme="majorBidi" w:cstheme="majorBidi"/>
          <w:sz w:val="28"/>
          <w:szCs w:val="28"/>
          <w:rtl/>
          <w:lang w:bidi="ar-KW"/>
        </w:rPr>
        <w:t>: هزات أرضية تحدث في مناطق من القشرة الأرضية بسبب انتقال موجات زلزالية في الصخور والسبب انكسار الصخور بشكل مفاجيء بسبب تعرضها للضغط أو الشد مما يعرضها للإجهاد فتنكسر , النقطة التي حدث عندها الكسر وانطلاق الطاقة تعرف ببؤرة الزلزال أما المكان الذي يقع فوق البؤرة الزلزال على سطح الأرض يعرف بالمركز السطحي الزلزالي ,وتوجد أنواع من الزلازل حسب عمقها في باطن الأرض فمنها العميقة والمتوسطة والضحلة والتي تكون اكثر تدميرا, والجهاز المستخدم في تسجيل الزلزالية يسمى السيزموجراف بينما الخط المتعرج على طبلة جهاز السيزموجراف يعرف السيزموجرام</w:t>
      </w:r>
    </w:p>
    <w:p w:rsidR="004A163D" w:rsidRPr="00E53B5A" w:rsidRDefault="004A163D" w:rsidP="004A163D">
      <w:pPr>
        <w:rPr>
          <w:rFonts w:asciiTheme="majorBidi" w:hAnsiTheme="majorBidi" w:cstheme="majorBidi"/>
          <w:sz w:val="28"/>
          <w:szCs w:val="28"/>
          <w:rtl/>
          <w:lang w:bidi="ar-KW"/>
        </w:rPr>
      </w:pPr>
      <w:r w:rsidRPr="00E53B5A">
        <w:rPr>
          <w:rFonts w:asciiTheme="majorBidi" w:hAnsiTheme="majorBidi" w:cstheme="majorBidi"/>
          <w:sz w:val="28"/>
          <w:szCs w:val="28"/>
          <w:rtl/>
          <w:lang w:bidi="ar-KW"/>
        </w:rPr>
        <w:t xml:space="preserve">تقاس قوة الزلزال بمقياس ريختر وهو مقياس لوغارتمي يحسب كمية الطاقة المتحررة عن مصدر الموجات الزلزالية أما شدة الزلزال تقاس بمقياس ميركالي وهو مقياس مقسم الى 12درجة لوصف شدة ما تحدثه الزلازل من تأثيرات في الأماكن المختلفة حول مركز حدوث الزلزال . </w:t>
      </w:r>
    </w:p>
    <w:p w:rsidR="004A163D" w:rsidRPr="00E53B5A" w:rsidRDefault="004A163D" w:rsidP="004A163D">
      <w:pPr>
        <w:rPr>
          <w:rFonts w:asciiTheme="majorBidi" w:hAnsiTheme="majorBidi" w:cstheme="majorBidi"/>
          <w:sz w:val="28"/>
          <w:szCs w:val="28"/>
          <w:rtl/>
          <w:lang w:bidi="ar-KW"/>
        </w:rPr>
      </w:pPr>
      <w:r w:rsidRPr="00E53B5A">
        <w:rPr>
          <w:rFonts w:asciiTheme="majorBidi" w:hAnsiTheme="majorBidi" w:cstheme="majorBidi"/>
          <w:sz w:val="28"/>
          <w:szCs w:val="28"/>
          <w:rtl/>
          <w:lang w:bidi="ar-KW"/>
        </w:rPr>
        <w:t xml:space="preserve">تقسم الزلازل حسب أسباب حدوثها الى : </w:t>
      </w:r>
    </w:p>
    <w:p w:rsidR="004A163D" w:rsidRPr="00E53B5A" w:rsidRDefault="004A163D" w:rsidP="004A163D">
      <w:pPr>
        <w:rPr>
          <w:rFonts w:asciiTheme="majorBidi" w:hAnsiTheme="majorBidi" w:cstheme="majorBidi"/>
          <w:sz w:val="28"/>
          <w:szCs w:val="28"/>
          <w:rtl/>
          <w:lang w:bidi="ar-KW"/>
        </w:rPr>
      </w:pPr>
      <w:r w:rsidRPr="00E53B5A">
        <w:rPr>
          <w:rFonts w:asciiTheme="majorBidi" w:hAnsiTheme="majorBidi" w:cstheme="majorBidi"/>
          <w:sz w:val="28"/>
          <w:szCs w:val="28"/>
          <w:rtl/>
          <w:lang w:bidi="ar-KW"/>
        </w:rPr>
        <w:t xml:space="preserve">1-زلازل تكتونية وهي الأكثر شيوعا وتمثل 90% من مجموع الهزات الأرضية     </w:t>
      </w:r>
    </w:p>
    <w:p w:rsidR="004A163D" w:rsidRPr="00E53B5A" w:rsidRDefault="004A163D" w:rsidP="004A163D">
      <w:pPr>
        <w:rPr>
          <w:rFonts w:asciiTheme="majorBidi" w:hAnsiTheme="majorBidi" w:cstheme="majorBidi"/>
          <w:sz w:val="28"/>
          <w:szCs w:val="28"/>
          <w:rtl/>
          <w:lang w:bidi="ar-KW"/>
        </w:rPr>
      </w:pPr>
      <w:r w:rsidRPr="00E53B5A">
        <w:rPr>
          <w:rFonts w:asciiTheme="majorBidi" w:hAnsiTheme="majorBidi" w:cstheme="majorBidi"/>
          <w:sz w:val="28"/>
          <w:szCs w:val="28"/>
          <w:rtl/>
          <w:lang w:bidi="ar-KW"/>
        </w:rPr>
        <w:lastRenderedPageBreak/>
        <w:t>2- زلازل بركانية وتكون مصاحبة للنشاط البركاني</w:t>
      </w:r>
    </w:p>
    <w:p w:rsidR="004A163D" w:rsidRPr="00E53B5A" w:rsidRDefault="004A163D" w:rsidP="004A163D">
      <w:pPr>
        <w:rPr>
          <w:rFonts w:asciiTheme="majorBidi" w:hAnsiTheme="majorBidi" w:cstheme="majorBidi"/>
          <w:sz w:val="28"/>
          <w:szCs w:val="28"/>
          <w:rtl/>
          <w:lang w:bidi="ar-KW"/>
        </w:rPr>
      </w:pPr>
      <w:r w:rsidRPr="00E53B5A">
        <w:rPr>
          <w:rFonts w:asciiTheme="majorBidi" w:hAnsiTheme="majorBidi" w:cstheme="majorBidi"/>
          <w:sz w:val="28"/>
          <w:szCs w:val="28"/>
          <w:rtl/>
          <w:lang w:bidi="ar-KW"/>
        </w:rPr>
        <w:t xml:space="preserve"> 3-زلازل مستحدثة تنشأ نتيجة النشاطات البشرية مثل التفجيرات النووية وأعمال المناجم والمحاجر</w:t>
      </w:r>
    </w:p>
    <w:p w:rsidR="004A163D" w:rsidRPr="00E53B5A" w:rsidRDefault="004A163D" w:rsidP="004A163D">
      <w:pPr>
        <w:rPr>
          <w:rFonts w:asciiTheme="majorBidi" w:hAnsiTheme="majorBidi" w:cstheme="majorBidi"/>
          <w:sz w:val="28"/>
          <w:szCs w:val="28"/>
          <w:rtl/>
          <w:lang w:bidi="ar-KW"/>
        </w:rPr>
      </w:pPr>
      <w:r w:rsidRPr="00E53B5A">
        <w:rPr>
          <w:rFonts w:asciiTheme="majorBidi" w:hAnsiTheme="majorBidi" w:cstheme="majorBidi"/>
          <w:sz w:val="28"/>
          <w:szCs w:val="28"/>
          <w:rtl/>
          <w:lang w:bidi="ar-KW"/>
        </w:rPr>
        <w:t xml:space="preserve">  4-زلازل انهيارية تنشار نتيجة انهيار بعض الفجوات أو الكهوف الموجودة ضمن القشرة الأرضية</w:t>
      </w:r>
    </w:p>
    <w:p w:rsidR="004A163D" w:rsidRPr="00E53B5A" w:rsidRDefault="004A163D" w:rsidP="004A163D">
      <w:pPr>
        <w:spacing w:after="0" w:line="360" w:lineRule="auto"/>
        <w:rPr>
          <w:rFonts w:asciiTheme="majorBidi" w:hAnsiTheme="majorBidi" w:cstheme="majorBidi"/>
          <w:color w:val="000000" w:themeColor="text1"/>
          <w:sz w:val="28"/>
          <w:szCs w:val="28"/>
          <w:rtl/>
        </w:rPr>
      </w:pPr>
      <w:r w:rsidRPr="00E53B5A">
        <w:rPr>
          <w:rFonts w:asciiTheme="majorBidi" w:hAnsiTheme="majorBidi" w:cstheme="majorBidi"/>
          <w:color w:val="000000" w:themeColor="text1"/>
          <w:sz w:val="28"/>
          <w:szCs w:val="28"/>
          <w:u w:val="single"/>
          <w:rtl/>
        </w:rPr>
        <w:t>البراكين</w:t>
      </w:r>
      <w:r w:rsidRPr="00E53B5A">
        <w:rPr>
          <w:rFonts w:asciiTheme="majorBidi" w:hAnsiTheme="majorBidi" w:cstheme="majorBidi"/>
          <w:color w:val="000000" w:themeColor="text1"/>
          <w:sz w:val="28"/>
          <w:szCs w:val="28"/>
          <w:rtl/>
        </w:rPr>
        <w:t xml:space="preserve">: تشققات في </w:t>
      </w:r>
      <w:hyperlink r:id="rId39" w:tooltip="القشرة الأرضية" w:history="1">
        <w:r w:rsidRPr="00E53B5A">
          <w:rPr>
            <w:rStyle w:val="Hyperlink"/>
            <w:rFonts w:asciiTheme="majorBidi" w:hAnsiTheme="majorBidi" w:cstheme="majorBidi"/>
            <w:color w:val="000000" w:themeColor="text1"/>
            <w:sz w:val="28"/>
            <w:szCs w:val="28"/>
            <w:rtl/>
          </w:rPr>
          <w:t>قشرة</w:t>
        </w:r>
      </w:hyperlink>
      <w:r w:rsidRPr="00E53B5A">
        <w:rPr>
          <w:rFonts w:asciiTheme="majorBidi" w:hAnsiTheme="majorBidi" w:cstheme="majorBidi"/>
          <w:color w:val="000000" w:themeColor="text1"/>
          <w:sz w:val="28"/>
          <w:szCs w:val="28"/>
          <w:rtl/>
        </w:rPr>
        <w:t xml:space="preserve"> </w:t>
      </w:r>
      <w:hyperlink r:id="rId40" w:tooltip="الأرض" w:history="1">
        <w:r w:rsidRPr="00E53B5A">
          <w:rPr>
            <w:rStyle w:val="Hyperlink"/>
            <w:rFonts w:asciiTheme="majorBidi" w:hAnsiTheme="majorBidi" w:cstheme="majorBidi"/>
            <w:color w:val="000000" w:themeColor="text1"/>
            <w:sz w:val="28"/>
            <w:szCs w:val="28"/>
            <w:rtl/>
          </w:rPr>
          <w:t>الأرض</w:t>
        </w:r>
      </w:hyperlink>
      <w:r w:rsidRPr="00E53B5A">
        <w:rPr>
          <w:rFonts w:asciiTheme="majorBidi" w:hAnsiTheme="majorBidi" w:cstheme="majorBidi"/>
          <w:color w:val="000000" w:themeColor="text1"/>
          <w:sz w:val="28"/>
          <w:szCs w:val="28"/>
          <w:rtl/>
        </w:rPr>
        <w:t xml:space="preserve"> تسمح بخروج حمم </w:t>
      </w:r>
      <w:hyperlink r:id="rId41" w:tooltip="حمم" w:history="1">
        <w:r w:rsidRPr="00E53B5A">
          <w:rPr>
            <w:rStyle w:val="Hyperlink"/>
            <w:rFonts w:asciiTheme="majorBidi" w:hAnsiTheme="majorBidi" w:cstheme="majorBidi"/>
            <w:color w:val="000000" w:themeColor="text1"/>
            <w:sz w:val="28"/>
            <w:szCs w:val="28"/>
            <w:rtl/>
          </w:rPr>
          <w:t>اللافا</w:t>
        </w:r>
      </w:hyperlink>
      <w:r w:rsidRPr="00E53B5A">
        <w:rPr>
          <w:rFonts w:asciiTheme="majorBidi" w:hAnsiTheme="majorBidi" w:cstheme="majorBidi"/>
          <w:color w:val="000000" w:themeColor="text1"/>
          <w:sz w:val="28"/>
          <w:szCs w:val="28"/>
          <w:rtl/>
        </w:rPr>
        <w:t xml:space="preserve"> أو </w:t>
      </w:r>
      <w:hyperlink r:id="rId42" w:tooltip="رماد بركاني" w:history="1">
        <w:r w:rsidRPr="00E53B5A">
          <w:rPr>
            <w:rStyle w:val="Hyperlink"/>
            <w:rFonts w:asciiTheme="majorBidi" w:hAnsiTheme="majorBidi" w:cstheme="majorBidi"/>
            <w:color w:val="000000" w:themeColor="text1"/>
            <w:sz w:val="28"/>
            <w:szCs w:val="28"/>
            <w:rtl/>
          </w:rPr>
          <w:t>الرماد البركاني</w:t>
        </w:r>
      </w:hyperlink>
      <w:r w:rsidRPr="00E53B5A">
        <w:rPr>
          <w:rFonts w:asciiTheme="majorBidi" w:hAnsiTheme="majorBidi" w:cstheme="majorBidi"/>
          <w:color w:val="000000" w:themeColor="text1"/>
          <w:sz w:val="28"/>
          <w:szCs w:val="28"/>
          <w:rtl/>
        </w:rPr>
        <w:t xml:space="preserve"> أو انبعاث الأبخرة </w:t>
      </w:r>
      <w:hyperlink r:id="rId43" w:tooltip="غازات" w:history="1">
        <w:r w:rsidRPr="00E53B5A">
          <w:rPr>
            <w:rStyle w:val="Hyperlink"/>
            <w:rFonts w:asciiTheme="majorBidi" w:hAnsiTheme="majorBidi" w:cstheme="majorBidi"/>
            <w:color w:val="000000" w:themeColor="text1"/>
            <w:sz w:val="28"/>
            <w:szCs w:val="28"/>
            <w:rtl/>
          </w:rPr>
          <w:t>والغازات</w:t>
        </w:r>
      </w:hyperlink>
      <w:r w:rsidRPr="00E53B5A">
        <w:rPr>
          <w:rFonts w:asciiTheme="majorBidi" w:hAnsiTheme="majorBidi" w:cstheme="majorBidi"/>
          <w:color w:val="000000" w:themeColor="text1"/>
          <w:sz w:val="28"/>
          <w:szCs w:val="28"/>
          <w:rtl/>
        </w:rPr>
        <w:t xml:space="preserve"> من </w:t>
      </w:r>
      <w:hyperlink r:id="rId44" w:tooltip="غرف الصهارة" w:history="1">
        <w:r w:rsidRPr="00E53B5A">
          <w:rPr>
            <w:rStyle w:val="Hyperlink"/>
            <w:rFonts w:asciiTheme="majorBidi" w:hAnsiTheme="majorBidi" w:cstheme="majorBidi"/>
            <w:color w:val="000000" w:themeColor="text1"/>
            <w:sz w:val="28"/>
            <w:szCs w:val="28"/>
            <w:rtl/>
          </w:rPr>
          <w:t>غرف الصهارة</w:t>
        </w:r>
      </w:hyperlink>
      <w:r w:rsidRPr="00E53B5A">
        <w:rPr>
          <w:rFonts w:asciiTheme="majorBidi" w:hAnsiTheme="majorBidi" w:cstheme="majorBidi"/>
          <w:color w:val="000000" w:themeColor="text1"/>
          <w:sz w:val="28"/>
          <w:szCs w:val="28"/>
          <w:rtl/>
        </w:rPr>
        <w:t xml:space="preserve"> الموجودة في أعماق </w:t>
      </w:r>
      <w:hyperlink r:id="rId45" w:tooltip="القشرة الأرضية" w:history="1">
        <w:r w:rsidRPr="00E53B5A">
          <w:rPr>
            <w:rStyle w:val="Hyperlink"/>
            <w:rFonts w:asciiTheme="majorBidi" w:hAnsiTheme="majorBidi" w:cstheme="majorBidi"/>
            <w:color w:val="000000" w:themeColor="text1"/>
            <w:sz w:val="28"/>
            <w:szCs w:val="28"/>
            <w:rtl/>
          </w:rPr>
          <w:t>القشرة الأرضية</w:t>
        </w:r>
      </w:hyperlink>
      <w:r w:rsidRPr="00E53B5A">
        <w:rPr>
          <w:rFonts w:asciiTheme="majorBidi" w:hAnsiTheme="majorBidi" w:cstheme="majorBidi"/>
          <w:color w:val="000000" w:themeColor="text1"/>
          <w:sz w:val="28"/>
          <w:szCs w:val="28"/>
          <w:rtl/>
        </w:rPr>
        <w:t xml:space="preserve"> ويحدث ذلك من خلال </w:t>
      </w:r>
      <w:hyperlink r:id="rId46" w:tooltip="فوهة (توضيح)" w:history="1">
        <w:r w:rsidRPr="00E53B5A">
          <w:rPr>
            <w:rStyle w:val="Hyperlink"/>
            <w:rFonts w:asciiTheme="majorBidi" w:hAnsiTheme="majorBidi" w:cstheme="majorBidi"/>
            <w:color w:val="000000" w:themeColor="text1"/>
            <w:sz w:val="28"/>
            <w:szCs w:val="28"/>
            <w:rtl/>
          </w:rPr>
          <w:t>فوهات</w:t>
        </w:r>
      </w:hyperlink>
      <w:r w:rsidRPr="00E53B5A">
        <w:rPr>
          <w:rFonts w:asciiTheme="majorBidi" w:hAnsiTheme="majorBidi" w:cstheme="majorBidi"/>
          <w:color w:val="000000" w:themeColor="text1"/>
          <w:sz w:val="28"/>
          <w:szCs w:val="28"/>
          <w:rtl/>
        </w:rPr>
        <w:t xml:space="preserve"> أو شقوق. وتتراكم المواد المنصهرة أو تنساب حسب نوعها لتشكل أشكالاً أرضية مختلفة منها </w:t>
      </w:r>
      <w:hyperlink r:id="rId47" w:tooltip="التلال" w:history="1">
        <w:r w:rsidRPr="00E53B5A">
          <w:rPr>
            <w:rStyle w:val="Hyperlink"/>
            <w:rFonts w:asciiTheme="majorBidi" w:hAnsiTheme="majorBidi" w:cstheme="majorBidi"/>
            <w:color w:val="000000" w:themeColor="text1"/>
            <w:sz w:val="28"/>
            <w:szCs w:val="28"/>
            <w:rtl/>
          </w:rPr>
          <w:t>التلال</w:t>
        </w:r>
      </w:hyperlink>
      <w:r w:rsidRPr="00E53B5A">
        <w:rPr>
          <w:rFonts w:asciiTheme="majorBidi" w:hAnsiTheme="majorBidi" w:cstheme="majorBidi"/>
          <w:color w:val="000000" w:themeColor="text1"/>
          <w:sz w:val="28"/>
          <w:szCs w:val="28"/>
          <w:rtl/>
        </w:rPr>
        <w:t xml:space="preserve"> المخروطية أو </w:t>
      </w:r>
      <w:hyperlink r:id="rId48" w:tooltip="مونا كيا" w:history="1">
        <w:r w:rsidRPr="00E53B5A">
          <w:rPr>
            <w:rStyle w:val="Hyperlink"/>
            <w:rFonts w:asciiTheme="majorBidi" w:hAnsiTheme="majorBidi" w:cstheme="majorBidi"/>
            <w:color w:val="000000" w:themeColor="text1"/>
            <w:sz w:val="28"/>
            <w:szCs w:val="28"/>
            <w:rtl/>
          </w:rPr>
          <w:t>الجبال البركانية</w:t>
        </w:r>
      </w:hyperlink>
      <w:r w:rsidRPr="00E53B5A">
        <w:rPr>
          <w:rFonts w:asciiTheme="majorBidi" w:hAnsiTheme="majorBidi" w:cstheme="majorBidi"/>
          <w:color w:val="000000" w:themeColor="text1"/>
          <w:sz w:val="28"/>
          <w:szCs w:val="28"/>
          <w:rtl/>
        </w:rPr>
        <w:t xml:space="preserve"> .</w:t>
      </w:r>
    </w:p>
    <w:p w:rsidR="004A163D" w:rsidRPr="00E53B5A" w:rsidRDefault="004A163D" w:rsidP="004A163D">
      <w:pPr>
        <w:spacing w:after="0" w:line="360" w:lineRule="auto"/>
        <w:rPr>
          <w:rFonts w:asciiTheme="majorBidi" w:hAnsiTheme="majorBidi" w:cstheme="majorBidi"/>
          <w:color w:val="000000" w:themeColor="text1"/>
          <w:sz w:val="28"/>
          <w:szCs w:val="28"/>
          <w:rtl/>
          <w:lang w:bidi="ar-KW"/>
        </w:rPr>
      </w:pPr>
      <w:r w:rsidRPr="00E53B5A">
        <w:rPr>
          <w:rFonts w:asciiTheme="majorBidi" w:hAnsiTheme="majorBidi" w:cstheme="majorBidi"/>
          <w:color w:val="000000" w:themeColor="text1"/>
          <w:sz w:val="28"/>
          <w:szCs w:val="28"/>
          <w:rtl/>
        </w:rPr>
        <w:t xml:space="preserve">ويوجد في </w:t>
      </w:r>
      <w:hyperlink r:id="rId49" w:tooltip="العالم" w:history="1">
        <w:r w:rsidRPr="00E53B5A">
          <w:rPr>
            <w:rStyle w:val="Hyperlink"/>
            <w:rFonts w:asciiTheme="majorBidi" w:hAnsiTheme="majorBidi" w:cstheme="majorBidi"/>
            <w:color w:val="000000" w:themeColor="text1"/>
            <w:sz w:val="28"/>
            <w:szCs w:val="28"/>
            <w:rtl/>
          </w:rPr>
          <w:t>العالم</w:t>
        </w:r>
      </w:hyperlink>
      <w:r w:rsidRPr="00E53B5A">
        <w:rPr>
          <w:rFonts w:asciiTheme="majorBidi" w:hAnsiTheme="majorBidi" w:cstheme="majorBidi"/>
          <w:color w:val="000000" w:themeColor="text1"/>
          <w:sz w:val="28"/>
          <w:szCs w:val="28"/>
          <w:rtl/>
        </w:rPr>
        <w:t xml:space="preserve"> نحو 500 بركان نشط ثلاثة أرباعها توجد فيما يطلق عليه حلقة </w:t>
      </w:r>
      <w:hyperlink r:id="rId50" w:tooltip="النار" w:history="1">
        <w:r w:rsidRPr="00E53B5A">
          <w:rPr>
            <w:rStyle w:val="Hyperlink"/>
            <w:rFonts w:asciiTheme="majorBidi" w:hAnsiTheme="majorBidi" w:cstheme="majorBidi"/>
            <w:color w:val="000000" w:themeColor="text1"/>
            <w:sz w:val="28"/>
            <w:szCs w:val="28"/>
            <w:rtl/>
          </w:rPr>
          <w:t>النار</w:t>
        </w:r>
      </w:hyperlink>
      <w:r w:rsidRPr="00E53B5A">
        <w:rPr>
          <w:rFonts w:asciiTheme="majorBidi" w:hAnsiTheme="majorBidi" w:cstheme="majorBidi"/>
          <w:color w:val="000000" w:themeColor="text1"/>
          <w:sz w:val="28"/>
          <w:szCs w:val="28"/>
          <w:rtl/>
        </w:rPr>
        <w:t xml:space="preserve"> في </w:t>
      </w:r>
      <w:hyperlink r:id="rId51" w:tooltip="المحيط الهادي" w:history="1">
        <w:r w:rsidRPr="00E53B5A">
          <w:rPr>
            <w:rStyle w:val="Hyperlink"/>
            <w:rFonts w:asciiTheme="majorBidi" w:hAnsiTheme="majorBidi" w:cstheme="majorBidi"/>
            <w:color w:val="000000" w:themeColor="text1"/>
            <w:sz w:val="28"/>
            <w:szCs w:val="28"/>
            <w:rtl/>
          </w:rPr>
          <w:t>المحيط الهادي</w:t>
        </w:r>
      </w:hyperlink>
      <w:r w:rsidRPr="00E53B5A">
        <w:rPr>
          <w:rFonts w:asciiTheme="majorBidi" w:hAnsiTheme="majorBidi" w:cstheme="majorBidi"/>
          <w:color w:val="000000" w:themeColor="text1"/>
          <w:sz w:val="28"/>
          <w:szCs w:val="28"/>
          <w:rtl/>
        </w:rPr>
        <w:t xml:space="preserve"> .</w:t>
      </w:r>
    </w:p>
    <w:p w:rsidR="004A163D" w:rsidRPr="00E53B5A" w:rsidRDefault="004A163D" w:rsidP="004A163D">
      <w:pPr>
        <w:spacing w:after="0" w:line="360" w:lineRule="auto"/>
        <w:rPr>
          <w:rFonts w:asciiTheme="majorBidi" w:hAnsiTheme="majorBidi" w:cstheme="majorBidi"/>
          <w:color w:val="000000" w:themeColor="text1"/>
          <w:sz w:val="28"/>
          <w:szCs w:val="28"/>
          <w:rtl/>
        </w:rPr>
      </w:pPr>
      <w:r w:rsidRPr="00E53B5A">
        <w:rPr>
          <w:rFonts w:asciiTheme="majorBidi" w:hAnsiTheme="majorBidi" w:cstheme="majorBidi"/>
          <w:color w:val="000000" w:themeColor="text1"/>
          <w:sz w:val="28"/>
          <w:szCs w:val="28"/>
          <w:rtl/>
        </w:rPr>
        <w:t>*الأجزاء الرئيسية للبركان :</w:t>
      </w:r>
    </w:p>
    <w:p w:rsidR="004A163D" w:rsidRPr="00E53B5A" w:rsidRDefault="004A163D" w:rsidP="004A163D">
      <w:pPr>
        <w:spacing w:after="0" w:line="360" w:lineRule="auto"/>
        <w:rPr>
          <w:rFonts w:asciiTheme="majorBidi" w:hAnsiTheme="majorBidi" w:cstheme="majorBidi"/>
          <w:color w:val="000000" w:themeColor="text1"/>
          <w:sz w:val="28"/>
          <w:szCs w:val="28"/>
          <w:rtl/>
          <w:lang w:bidi="ar-KW"/>
        </w:rPr>
      </w:pPr>
      <w:r w:rsidRPr="00E53B5A">
        <w:rPr>
          <w:rFonts w:asciiTheme="majorBidi" w:hAnsiTheme="majorBidi" w:cstheme="majorBidi"/>
          <w:color w:val="000000" w:themeColor="text1"/>
          <w:sz w:val="28"/>
          <w:szCs w:val="28"/>
          <w:rtl/>
        </w:rPr>
        <w:t xml:space="preserve">-المخروط البركاني : عبارة عن جوانب منحدرة مكونة من </w:t>
      </w:r>
      <w:hyperlink r:id="rId52" w:tooltip="حمم بركانية" w:history="1">
        <w:r w:rsidRPr="00E53B5A">
          <w:rPr>
            <w:rStyle w:val="Hyperlink"/>
            <w:rFonts w:asciiTheme="majorBidi" w:hAnsiTheme="majorBidi" w:cstheme="majorBidi"/>
            <w:color w:val="000000" w:themeColor="text1"/>
            <w:sz w:val="28"/>
            <w:szCs w:val="28"/>
            <w:rtl/>
          </w:rPr>
          <w:t>الحمم البركانية</w:t>
        </w:r>
      </w:hyperlink>
      <w:r w:rsidRPr="00E53B5A">
        <w:rPr>
          <w:rFonts w:asciiTheme="majorBidi" w:hAnsiTheme="majorBidi" w:cstheme="majorBidi"/>
          <w:color w:val="000000" w:themeColor="text1"/>
          <w:sz w:val="28"/>
          <w:szCs w:val="28"/>
          <w:rtl/>
        </w:rPr>
        <w:t xml:space="preserve"> . </w:t>
      </w:r>
    </w:p>
    <w:p w:rsidR="004A163D" w:rsidRPr="00E53B5A" w:rsidRDefault="004A163D" w:rsidP="004A163D">
      <w:pPr>
        <w:spacing w:after="0" w:line="360" w:lineRule="auto"/>
        <w:rPr>
          <w:rFonts w:asciiTheme="majorBidi" w:hAnsiTheme="majorBidi" w:cstheme="majorBidi"/>
          <w:color w:val="000000" w:themeColor="text1"/>
          <w:sz w:val="28"/>
          <w:szCs w:val="28"/>
          <w:rtl/>
        </w:rPr>
      </w:pPr>
      <w:r w:rsidRPr="00E53B5A">
        <w:rPr>
          <w:rFonts w:asciiTheme="majorBidi" w:hAnsiTheme="majorBidi" w:cstheme="majorBidi"/>
          <w:color w:val="000000" w:themeColor="text1"/>
          <w:sz w:val="28"/>
          <w:szCs w:val="28"/>
          <w:rtl/>
        </w:rPr>
        <w:t xml:space="preserve">-الفوهة: هي الفتحة العليا في البركان التي تخرج منها الغازات والحمم البركانية </w:t>
      </w:r>
    </w:p>
    <w:p w:rsidR="004A163D" w:rsidRPr="00E53B5A" w:rsidRDefault="004A163D" w:rsidP="004A163D">
      <w:pPr>
        <w:spacing w:after="0" w:line="360" w:lineRule="auto"/>
        <w:rPr>
          <w:rFonts w:asciiTheme="majorBidi" w:hAnsiTheme="majorBidi" w:cstheme="majorBidi"/>
          <w:color w:val="000000" w:themeColor="text1"/>
          <w:sz w:val="28"/>
          <w:szCs w:val="28"/>
          <w:rtl/>
          <w:lang w:bidi="ar-KW"/>
        </w:rPr>
      </w:pPr>
      <w:r w:rsidRPr="00E53B5A">
        <w:rPr>
          <w:rFonts w:asciiTheme="majorBidi" w:hAnsiTheme="majorBidi" w:cstheme="majorBidi"/>
          <w:color w:val="000000" w:themeColor="text1"/>
          <w:sz w:val="28"/>
          <w:szCs w:val="28"/>
          <w:rtl/>
        </w:rPr>
        <w:t xml:space="preserve">-المدخنة: وهي الأنبوب الذي يصل بين خزان الصهارة تحت الأرض </w:t>
      </w:r>
    </w:p>
    <w:p w:rsidR="004A163D" w:rsidRPr="00E53B5A" w:rsidRDefault="004A163D" w:rsidP="004A163D">
      <w:pPr>
        <w:spacing w:after="0" w:line="360" w:lineRule="auto"/>
        <w:rPr>
          <w:rFonts w:asciiTheme="majorBidi" w:hAnsiTheme="majorBidi" w:cstheme="majorBidi"/>
          <w:color w:val="000000" w:themeColor="text1"/>
          <w:sz w:val="28"/>
          <w:szCs w:val="28"/>
        </w:rPr>
      </w:pPr>
      <w:r w:rsidRPr="00E53B5A">
        <w:rPr>
          <w:rFonts w:asciiTheme="majorBidi" w:hAnsiTheme="majorBidi" w:cstheme="majorBidi"/>
          <w:color w:val="000000" w:themeColor="text1"/>
          <w:sz w:val="28"/>
          <w:szCs w:val="28"/>
          <w:rtl/>
          <w:lang w:bidi="ar-KW"/>
        </w:rPr>
        <w:t>-</w:t>
      </w:r>
      <w:r w:rsidRPr="00E53B5A">
        <w:rPr>
          <w:rFonts w:asciiTheme="majorBidi" w:hAnsiTheme="majorBidi" w:cstheme="majorBidi"/>
          <w:color w:val="000000" w:themeColor="text1"/>
          <w:sz w:val="28"/>
          <w:szCs w:val="28"/>
          <w:rtl/>
        </w:rPr>
        <w:t xml:space="preserve">قصبة البركان ممر تندفع من خلاله </w:t>
      </w:r>
      <w:hyperlink r:id="rId53" w:tooltip="الصهارة" w:history="1">
        <w:r w:rsidRPr="00E53B5A">
          <w:rPr>
            <w:rStyle w:val="Hyperlink"/>
            <w:rFonts w:asciiTheme="majorBidi" w:hAnsiTheme="majorBidi" w:cstheme="majorBidi"/>
            <w:color w:val="000000" w:themeColor="text1"/>
            <w:sz w:val="28"/>
            <w:szCs w:val="28"/>
            <w:rtl/>
          </w:rPr>
          <w:t>الصهارة</w:t>
        </w:r>
      </w:hyperlink>
      <w:r w:rsidRPr="00E53B5A">
        <w:rPr>
          <w:rFonts w:asciiTheme="majorBidi" w:hAnsiTheme="majorBidi" w:cstheme="majorBidi"/>
          <w:color w:val="000000" w:themeColor="text1"/>
          <w:sz w:val="28"/>
          <w:szCs w:val="28"/>
        </w:rPr>
        <w:t xml:space="preserve"> </w:t>
      </w:r>
      <w:r w:rsidRPr="00E53B5A">
        <w:rPr>
          <w:rFonts w:asciiTheme="majorBidi" w:hAnsiTheme="majorBidi" w:cstheme="majorBidi"/>
          <w:color w:val="000000" w:themeColor="text1"/>
          <w:sz w:val="28"/>
          <w:szCs w:val="28"/>
          <w:rtl/>
        </w:rPr>
        <w:t>والمواد البركانية إلى الفوهة وتعرف أيضا بعنق البركان .</w:t>
      </w:r>
    </w:p>
    <w:p w:rsidR="004A163D" w:rsidRPr="00E53B5A" w:rsidRDefault="004A163D" w:rsidP="004A163D">
      <w:pPr>
        <w:spacing w:before="100" w:beforeAutospacing="1" w:after="0" w:line="384" w:lineRule="atLeast"/>
        <w:ind w:left="336"/>
        <w:rPr>
          <w:rFonts w:asciiTheme="majorBidi" w:hAnsiTheme="majorBidi" w:cstheme="majorBidi"/>
          <w:b/>
          <w:bCs/>
          <w:color w:val="000000" w:themeColor="text1"/>
          <w:sz w:val="28"/>
          <w:szCs w:val="28"/>
          <w:rtl/>
        </w:rPr>
      </w:pPr>
      <w:r w:rsidRPr="00E53B5A">
        <w:rPr>
          <w:rFonts w:asciiTheme="majorBidi" w:hAnsiTheme="majorBidi" w:cstheme="majorBidi"/>
          <w:b/>
          <w:bCs/>
          <w:color w:val="000000" w:themeColor="text1"/>
          <w:sz w:val="28"/>
          <w:szCs w:val="28"/>
          <w:rtl/>
        </w:rPr>
        <w:t>نظرية الصفائح التكتونية :</w:t>
      </w:r>
      <w:r w:rsidRPr="00E53B5A">
        <w:rPr>
          <w:rFonts w:asciiTheme="majorBidi" w:hAnsiTheme="majorBidi" w:cstheme="majorBidi"/>
          <w:color w:val="000000" w:themeColor="text1"/>
          <w:sz w:val="28"/>
          <w:szCs w:val="28"/>
          <w:rtl/>
        </w:rPr>
        <w:t>ينقسم الغلاف الصخري للأرض إلى أجزاء منفصلة تسمى الصفائح التكتونية وتطفو هذه الصفائح فوق الطبقة العليا من الوشاح متحركة نحو بعضها البعض أو بعيدا عن بعض أو منزلقة بطول بعضها, وحركة هذه الصفائح هي المسئولة عن الكثير من الظواهرمثل الزلازل والبراكين والانسياب الصهاري وبناء الجبال.</w:t>
      </w:r>
    </w:p>
    <w:p w:rsidR="004A163D" w:rsidRPr="00E53B5A" w:rsidRDefault="004A163D" w:rsidP="004A163D">
      <w:pPr>
        <w:spacing w:before="100" w:beforeAutospacing="1" w:after="0" w:line="384" w:lineRule="atLeast"/>
        <w:ind w:left="336"/>
        <w:rPr>
          <w:rFonts w:asciiTheme="majorBidi" w:hAnsiTheme="majorBidi" w:cstheme="majorBidi"/>
          <w:b/>
          <w:bCs/>
          <w:color w:val="000000" w:themeColor="text1"/>
          <w:sz w:val="28"/>
          <w:szCs w:val="28"/>
          <w:rtl/>
        </w:rPr>
      </w:pPr>
      <w:r w:rsidRPr="00E53B5A">
        <w:rPr>
          <w:rFonts w:asciiTheme="majorBidi" w:hAnsiTheme="majorBidi" w:cstheme="majorBidi"/>
          <w:b/>
          <w:bCs/>
          <w:color w:val="000000" w:themeColor="text1"/>
          <w:sz w:val="28"/>
          <w:szCs w:val="28"/>
          <w:rtl/>
        </w:rPr>
        <w:t>أسباب حركة الصفائح التكتونية</w:t>
      </w:r>
    </w:p>
    <w:p w:rsidR="004A163D" w:rsidRPr="00E53B5A" w:rsidRDefault="004A163D" w:rsidP="004A163D">
      <w:pPr>
        <w:pStyle w:val="ListParagraph"/>
        <w:numPr>
          <w:ilvl w:val="0"/>
          <w:numId w:val="28"/>
        </w:numPr>
        <w:spacing w:before="100" w:beforeAutospacing="1" w:after="0" w:line="384" w:lineRule="atLeast"/>
        <w:rPr>
          <w:rFonts w:asciiTheme="majorBidi" w:hAnsiTheme="majorBidi" w:cstheme="majorBidi"/>
          <w:color w:val="000000" w:themeColor="text1"/>
          <w:sz w:val="28"/>
          <w:szCs w:val="28"/>
        </w:rPr>
      </w:pPr>
      <w:r w:rsidRPr="00E53B5A">
        <w:rPr>
          <w:rFonts w:asciiTheme="majorBidi" w:hAnsiTheme="majorBidi" w:cstheme="majorBidi"/>
          <w:color w:val="000000" w:themeColor="text1"/>
          <w:sz w:val="28"/>
          <w:szCs w:val="28"/>
          <w:rtl/>
        </w:rPr>
        <w:t>تيارات الحمل ( الصاعدة – الهابطة )</w:t>
      </w:r>
    </w:p>
    <w:p w:rsidR="004A163D" w:rsidRPr="00E53B5A" w:rsidRDefault="004A163D" w:rsidP="004A163D">
      <w:pPr>
        <w:pStyle w:val="ListParagraph"/>
        <w:numPr>
          <w:ilvl w:val="0"/>
          <w:numId w:val="28"/>
        </w:numPr>
        <w:spacing w:before="100" w:beforeAutospacing="1" w:after="0" w:line="384" w:lineRule="atLeast"/>
        <w:ind w:left="680"/>
        <w:rPr>
          <w:rFonts w:asciiTheme="majorBidi" w:hAnsiTheme="majorBidi" w:cstheme="majorBidi"/>
          <w:color w:val="000000" w:themeColor="text1"/>
          <w:sz w:val="28"/>
          <w:szCs w:val="28"/>
        </w:rPr>
      </w:pPr>
      <w:r w:rsidRPr="00E53B5A">
        <w:rPr>
          <w:rFonts w:asciiTheme="majorBidi" w:hAnsiTheme="majorBidi" w:cstheme="majorBidi"/>
          <w:color w:val="000000" w:themeColor="text1"/>
          <w:sz w:val="28"/>
          <w:szCs w:val="28"/>
          <w:rtl/>
        </w:rPr>
        <w:t>البقع الساخنة</w:t>
      </w:r>
    </w:p>
    <w:p w:rsidR="004A163D" w:rsidRPr="00E53B5A" w:rsidRDefault="004A163D" w:rsidP="004A163D">
      <w:pPr>
        <w:pStyle w:val="ListParagraph"/>
        <w:spacing w:before="100" w:beforeAutospacing="1" w:after="0" w:line="384" w:lineRule="atLeast"/>
        <w:ind w:left="696"/>
        <w:rPr>
          <w:rFonts w:asciiTheme="majorBidi" w:hAnsiTheme="majorBidi" w:cstheme="majorBidi"/>
          <w:color w:val="000000" w:themeColor="text1"/>
          <w:sz w:val="28"/>
          <w:szCs w:val="28"/>
        </w:rPr>
      </w:pPr>
    </w:p>
    <w:p w:rsidR="004A163D" w:rsidRPr="00E53B5A" w:rsidRDefault="004A163D" w:rsidP="004A163D">
      <w:pPr>
        <w:spacing w:after="0"/>
        <w:rPr>
          <w:rFonts w:asciiTheme="majorBidi" w:hAnsiTheme="majorBidi" w:cstheme="majorBidi"/>
          <w:b/>
          <w:bCs/>
          <w:sz w:val="28"/>
          <w:szCs w:val="28"/>
        </w:rPr>
      </w:pPr>
      <w:r w:rsidRPr="00E53B5A">
        <w:rPr>
          <w:rFonts w:asciiTheme="majorBidi" w:hAnsiTheme="majorBidi" w:cstheme="majorBidi"/>
          <w:b/>
          <w:bCs/>
          <w:sz w:val="28"/>
          <w:szCs w:val="28"/>
          <w:rtl/>
        </w:rPr>
        <w:t>أنواع حركة الصفائح:</w:t>
      </w:r>
    </w:p>
    <w:tbl>
      <w:tblPr>
        <w:tblStyle w:val="TableGrid"/>
        <w:bidiVisual/>
        <w:tblW w:w="10065" w:type="dxa"/>
        <w:tblInd w:w="-658" w:type="dxa"/>
        <w:tblLook w:val="04A0" w:firstRow="1" w:lastRow="0" w:firstColumn="1" w:lastColumn="0" w:noHBand="0" w:noVBand="1"/>
      </w:tblPr>
      <w:tblGrid>
        <w:gridCol w:w="2693"/>
        <w:gridCol w:w="2268"/>
        <w:gridCol w:w="5104"/>
      </w:tblGrid>
      <w:tr w:rsidR="004A163D" w:rsidRPr="00E53B5A" w:rsidTr="004A163D">
        <w:tc>
          <w:tcPr>
            <w:tcW w:w="2693" w:type="dxa"/>
          </w:tcPr>
          <w:p w:rsidR="004A163D" w:rsidRPr="00E53B5A" w:rsidRDefault="004A163D" w:rsidP="004A163D">
            <w:pPr>
              <w:pStyle w:val="ListParagraph"/>
              <w:spacing w:before="100" w:beforeAutospacing="1" w:line="384" w:lineRule="atLeast"/>
              <w:ind w:left="0"/>
              <w:rPr>
                <w:rFonts w:asciiTheme="majorBidi" w:hAnsiTheme="majorBidi" w:cstheme="majorBidi"/>
                <w:color w:val="000000" w:themeColor="text1"/>
                <w:sz w:val="28"/>
                <w:szCs w:val="28"/>
                <w:rtl/>
              </w:rPr>
            </w:pPr>
            <w:r w:rsidRPr="00E53B5A">
              <w:rPr>
                <w:rFonts w:asciiTheme="majorBidi" w:hAnsiTheme="majorBidi" w:cstheme="majorBidi"/>
                <w:color w:val="000000" w:themeColor="text1"/>
                <w:sz w:val="28"/>
                <w:szCs w:val="28"/>
                <w:rtl/>
              </w:rPr>
              <w:t>أنواع حركة الصفائح</w:t>
            </w:r>
          </w:p>
        </w:tc>
        <w:tc>
          <w:tcPr>
            <w:tcW w:w="2268" w:type="dxa"/>
          </w:tcPr>
          <w:p w:rsidR="004A163D" w:rsidRPr="00E53B5A" w:rsidRDefault="004A163D" w:rsidP="004A163D">
            <w:pPr>
              <w:pStyle w:val="ListParagraph"/>
              <w:spacing w:before="100" w:beforeAutospacing="1" w:line="384" w:lineRule="atLeast"/>
              <w:ind w:left="0"/>
              <w:rPr>
                <w:rFonts w:asciiTheme="majorBidi" w:hAnsiTheme="majorBidi" w:cstheme="majorBidi"/>
                <w:color w:val="000000" w:themeColor="text1"/>
                <w:sz w:val="28"/>
                <w:szCs w:val="28"/>
                <w:rtl/>
              </w:rPr>
            </w:pPr>
            <w:r w:rsidRPr="00E53B5A">
              <w:rPr>
                <w:rFonts w:asciiTheme="majorBidi" w:hAnsiTheme="majorBidi" w:cstheme="majorBidi"/>
                <w:color w:val="000000" w:themeColor="text1"/>
                <w:sz w:val="28"/>
                <w:szCs w:val="28"/>
                <w:rtl/>
              </w:rPr>
              <w:t xml:space="preserve"> اسباب الحركة</w:t>
            </w:r>
          </w:p>
        </w:tc>
        <w:tc>
          <w:tcPr>
            <w:tcW w:w="5104" w:type="dxa"/>
          </w:tcPr>
          <w:p w:rsidR="004A163D" w:rsidRPr="00E53B5A" w:rsidRDefault="004A163D" w:rsidP="004A163D">
            <w:pPr>
              <w:pStyle w:val="ListParagraph"/>
              <w:spacing w:before="100" w:beforeAutospacing="1" w:line="384" w:lineRule="atLeast"/>
              <w:ind w:left="0"/>
              <w:rPr>
                <w:rFonts w:asciiTheme="majorBidi" w:hAnsiTheme="majorBidi" w:cstheme="majorBidi"/>
                <w:color w:val="000000" w:themeColor="text1"/>
                <w:sz w:val="28"/>
                <w:szCs w:val="28"/>
                <w:rtl/>
              </w:rPr>
            </w:pPr>
            <w:r w:rsidRPr="00E53B5A">
              <w:rPr>
                <w:rFonts w:asciiTheme="majorBidi" w:hAnsiTheme="majorBidi" w:cstheme="majorBidi"/>
                <w:color w:val="000000" w:themeColor="text1"/>
                <w:sz w:val="28"/>
                <w:szCs w:val="28"/>
                <w:rtl/>
              </w:rPr>
              <w:t xml:space="preserve"> نتائجها</w:t>
            </w:r>
          </w:p>
        </w:tc>
      </w:tr>
      <w:tr w:rsidR="004A163D" w:rsidRPr="00E53B5A" w:rsidTr="004A163D">
        <w:tc>
          <w:tcPr>
            <w:tcW w:w="2693" w:type="dxa"/>
          </w:tcPr>
          <w:p w:rsidR="004A163D" w:rsidRPr="00E53B5A" w:rsidRDefault="004A163D" w:rsidP="004A163D">
            <w:pPr>
              <w:pStyle w:val="ListParagraph"/>
              <w:spacing w:before="100" w:beforeAutospacing="1" w:line="384" w:lineRule="atLeast"/>
              <w:ind w:left="0"/>
              <w:rPr>
                <w:rFonts w:asciiTheme="majorBidi" w:hAnsiTheme="majorBidi" w:cstheme="majorBidi"/>
                <w:color w:val="000000" w:themeColor="text1"/>
                <w:sz w:val="28"/>
                <w:szCs w:val="28"/>
                <w:rtl/>
              </w:rPr>
            </w:pPr>
            <w:r w:rsidRPr="00E53B5A">
              <w:rPr>
                <w:rFonts w:asciiTheme="majorBidi" w:hAnsiTheme="majorBidi" w:cstheme="majorBidi"/>
                <w:color w:val="000000" w:themeColor="text1"/>
                <w:sz w:val="28"/>
                <w:szCs w:val="28"/>
                <w:rtl/>
              </w:rPr>
              <w:t>الحركة التباعدية (البناءة)</w:t>
            </w:r>
          </w:p>
        </w:tc>
        <w:tc>
          <w:tcPr>
            <w:tcW w:w="2268" w:type="dxa"/>
          </w:tcPr>
          <w:p w:rsidR="004A163D" w:rsidRPr="00E53B5A" w:rsidRDefault="004A163D" w:rsidP="004A163D">
            <w:pPr>
              <w:pStyle w:val="ListParagraph"/>
              <w:spacing w:before="100" w:beforeAutospacing="1" w:line="384" w:lineRule="atLeast"/>
              <w:ind w:left="0"/>
              <w:rPr>
                <w:rFonts w:asciiTheme="majorBidi" w:hAnsiTheme="majorBidi" w:cstheme="majorBidi"/>
                <w:color w:val="000000" w:themeColor="text1"/>
                <w:sz w:val="28"/>
                <w:szCs w:val="28"/>
                <w:rtl/>
              </w:rPr>
            </w:pPr>
            <w:r w:rsidRPr="00E53B5A">
              <w:rPr>
                <w:rFonts w:asciiTheme="majorBidi" w:hAnsiTheme="majorBidi" w:cstheme="majorBidi"/>
                <w:color w:val="000000" w:themeColor="text1"/>
                <w:sz w:val="28"/>
                <w:szCs w:val="28"/>
                <w:rtl/>
              </w:rPr>
              <w:t>تيارات الحمل صاعد</w:t>
            </w:r>
          </w:p>
        </w:tc>
        <w:tc>
          <w:tcPr>
            <w:tcW w:w="5104" w:type="dxa"/>
          </w:tcPr>
          <w:p w:rsidR="004A163D" w:rsidRPr="00E53B5A" w:rsidRDefault="004A163D" w:rsidP="004A163D">
            <w:pPr>
              <w:pStyle w:val="ListParagraph"/>
              <w:spacing w:before="100" w:beforeAutospacing="1" w:line="384" w:lineRule="atLeast"/>
              <w:ind w:left="0"/>
              <w:rPr>
                <w:rFonts w:asciiTheme="majorBidi" w:hAnsiTheme="majorBidi" w:cstheme="majorBidi"/>
                <w:color w:val="000000" w:themeColor="text1"/>
                <w:sz w:val="28"/>
                <w:szCs w:val="28"/>
                <w:rtl/>
              </w:rPr>
            </w:pPr>
            <w:r w:rsidRPr="00E53B5A">
              <w:rPr>
                <w:rFonts w:asciiTheme="majorBidi" w:hAnsiTheme="majorBidi" w:cstheme="majorBidi"/>
                <w:color w:val="000000" w:themeColor="text1"/>
                <w:sz w:val="28"/>
                <w:szCs w:val="28"/>
                <w:rtl/>
              </w:rPr>
              <w:t>البحر الأحمر وخليج السويس</w:t>
            </w:r>
          </w:p>
        </w:tc>
      </w:tr>
      <w:tr w:rsidR="004A163D" w:rsidRPr="00E53B5A" w:rsidTr="004A163D">
        <w:tc>
          <w:tcPr>
            <w:tcW w:w="2693" w:type="dxa"/>
          </w:tcPr>
          <w:p w:rsidR="004A163D" w:rsidRPr="00E53B5A" w:rsidRDefault="004A163D" w:rsidP="004A163D">
            <w:pPr>
              <w:pStyle w:val="ListParagraph"/>
              <w:spacing w:before="100" w:beforeAutospacing="1" w:line="384" w:lineRule="atLeast"/>
              <w:ind w:left="0"/>
              <w:rPr>
                <w:rFonts w:asciiTheme="majorBidi" w:hAnsiTheme="majorBidi" w:cstheme="majorBidi"/>
                <w:color w:val="000000" w:themeColor="text1"/>
                <w:sz w:val="28"/>
                <w:szCs w:val="28"/>
                <w:rtl/>
              </w:rPr>
            </w:pPr>
            <w:r w:rsidRPr="00E53B5A">
              <w:rPr>
                <w:rFonts w:asciiTheme="majorBidi" w:hAnsiTheme="majorBidi" w:cstheme="majorBidi"/>
                <w:color w:val="000000" w:themeColor="text1"/>
                <w:sz w:val="28"/>
                <w:szCs w:val="28"/>
                <w:rtl/>
              </w:rPr>
              <w:t>الحركة التقاربية (الهدامة)</w:t>
            </w:r>
          </w:p>
        </w:tc>
        <w:tc>
          <w:tcPr>
            <w:tcW w:w="2268" w:type="dxa"/>
          </w:tcPr>
          <w:p w:rsidR="004A163D" w:rsidRPr="00E53B5A" w:rsidRDefault="004A163D" w:rsidP="004A163D">
            <w:pPr>
              <w:pStyle w:val="ListParagraph"/>
              <w:spacing w:before="100" w:beforeAutospacing="1" w:line="384" w:lineRule="atLeast"/>
              <w:ind w:left="0"/>
              <w:rPr>
                <w:rFonts w:asciiTheme="majorBidi" w:hAnsiTheme="majorBidi" w:cstheme="majorBidi"/>
                <w:color w:val="000000" w:themeColor="text1"/>
                <w:sz w:val="28"/>
                <w:szCs w:val="28"/>
                <w:rtl/>
              </w:rPr>
            </w:pPr>
            <w:r w:rsidRPr="00E53B5A">
              <w:rPr>
                <w:rFonts w:asciiTheme="majorBidi" w:hAnsiTheme="majorBidi" w:cstheme="majorBidi"/>
                <w:color w:val="000000" w:themeColor="text1"/>
                <w:sz w:val="28"/>
                <w:szCs w:val="28"/>
                <w:rtl/>
              </w:rPr>
              <w:t>تيارات الحمل الهابطة</w:t>
            </w:r>
          </w:p>
        </w:tc>
        <w:tc>
          <w:tcPr>
            <w:tcW w:w="5104" w:type="dxa"/>
          </w:tcPr>
          <w:p w:rsidR="004A163D" w:rsidRPr="00E53B5A" w:rsidRDefault="004A163D" w:rsidP="004A163D">
            <w:pPr>
              <w:pStyle w:val="ListParagraph"/>
              <w:spacing w:before="100" w:beforeAutospacing="1" w:line="384" w:lineRule="atLeast"/>
              <w:ind w:left="0"/>
              <w:rPr>
                <w:rFonts w:asciiTheme="majorBidi" w:hAnsiTheme="majorBidi" w:cstheme="majorBidi"/>
                <w:color w:val="000000" w:themeColor="text1"/>
                <w:sz w:val="28"/>
                <w:szCs w:val="28"/>
                <w:rtl/>
              </w:rPr>
            </w:pPr>
            <w:r w:rsidRPr="00E53B5A">
              <w:rPr>
                <w:rFonts w:asciiTheme="majorBidi" w:hAnsiTheme="majorBidi" w:cstheme="majorBidi"/>
                <w:color w:val="000000" w:themeColor="text1"/>
                <w:sz w:val="28"/>
                <w:szCs w:val="28"/>
                <w:rtl/>
              </w:rPr>
              <w:t>سلاسل جبلية ( الهيمالايا وانبثاق البراكين ( حلقة النار)</w:t>
            </w:r>
          </w:p>
        </w:tc>
      </w:tr>
      <w:tr w:rsidR="004A163D" w:rsidRPr="00E53B5A" w:rsidTr="004A163D">
        <w:tc>
          <w:tcPr>
            <w:tcW w:w="2693" w:type="dxa"/>
          </w:tcPr>
          <w:p w:rsidR="004A163D" w:rsidRPr="00E53B5A" w:rsidRDefault="004A163D" w:rsidP="004A163D">
            <w:pPr>
              <w:pStyle w:val="ListParagraph"/>
              <w:spacing w:before="100" w:beforeAutospacing="1" w:line="384" w:lineRule="atLeast"/>
              <w:ind w:left="0"/>
              <w:rPr>
                <w:rFonts w:asciiTheme="majorBidi" w:hAnsiTheme="majorBidi" w:cstheme="majorBidi"/>
                <w:color w:val="000000" w:themeColor="text1"/>
                <w:sz w:val="28"/>
                <w:szCs w:val="28"/>
                <w:rtl/>
              </w:rPr>
            </w:pPr>
            <w:r w:rsidRPr="00E53B5A">
              <w:rPr>
                <w:rFonts w:asciiTheme="majorBidi" w:hAnsiTheme="majorBidi" w:cstheme="majorBidi"/>
                <w:color w:val="000000" w:themeColor="text1"/>
                <w:sz w:val="28"/>
                <w:szCs w:val="28"/>
                <w:rtl/>
              </w:rPr>
              <w:t>الحركة الانزلاقية (المحافظة)</w:t>
            </w:r>
          </w:p>
        </w:tc>
        <w:tc>
          <w:tcPr>
            <w:tcW w:w="2268" w:type="dxa"/>
          </w:tcPr>
          <w:p w:rsidR="004A163D" w:rsidRPr="00E53B5A" w:rsidRDefault="004A163D" w:rsidP="004A163D">
            <w:pPr>
              <w:pStyle w:val="ListParagraph"/>
              <w:spacing w:before="100" w:beforeAutospacing="1" w:line="384" w:lineRule="atLeast"/>
              <w:ind w:left="0"/>
              <w:rPr>
                <w:rFonts w:asciiTheme="majorBidi" w:hAnsiTheme="majorBidi" w:cstheme="majorBidi"/>
                <w:color w:val="000000" w:themeColor="text1"/>
                <w:sz w:val="28"/>
                <w:szCs w:val="28"/>
                <w:rtl/>
              </w:rPr>
            </w:pPr>
            <w:r w:rsidRPr="00E53B5A">
              <w:rPr>
                <w:rFonts w:asciiTheme="majorBidi" w:hAnsiTheme="majorBidi" w:cstheme="majorBidi"/>
                <w:color w:val="000000" w:themeColor="text1"/>
                <w:sz w:val="28"/>
                <w:szCs w:val="28"/>
                <w:rtl/>
              </w:rPr>
              <w:t>قوى احتكاك</w:t>
            </w:r>
          </w:p>
        </w:tc>
        <w:tc>
          <w:tcPr>
            <w:tcW w:w="5104" w:type="dxa"/>
          </w:tcPr>
          <w:p w:rsidR="004A163D" w:rsidRPr="00E53B5A" w:rsidRDefault="004A163D" w:rsidP="004A163D">
            <w:pPr>
              <w:pStyle w:val="ListParagraph"/>
              <w:spacing w:before="100" w:beforeAutospacing="1" w:line="384" w:lineRule="atLeast"/>
              <w:ind w:left="0"/>
              <w:rPr>
                <w:rFonts w:asciiTheme="majorBidi" w:hAnsiTheme="majorBidi" w:cstheme="majorBidi"/>
                <w:color w:val="000000" w:themeColor="text1"/>
                <w:sz w:val="28"/>
                <w:szCs w:val="28"/>
                <w:rtl/>
              </w:rPr>
            </w:pPr>
            <w:r w:rsidRPr="00E53B5A">
              <w:rPr>
                <w:rFonts w:asciiTheme="majorBidi" w:hAnsiTheme="majorBidi" w:cstheme="majorBidi"/>
                <w:color w:val="000000" w:themeColor="text1"/>
                <w:sz w:val="28"/>
                <w:szCs w:val="28"/>
                <w:rtl/>
              </w:rPr>
              <w:t>خليج العقبة في منطقتنا العربية</w:t>
            </w:r>
          </w:p>
        </w:tc>
      </w:tr>
    </w:tbl>
    <w:p w:rsidR="004A163D" w:rsidRDefault="004A163D" w:rsidP="004A163D">
      <w:pPr>
        <w:spacing w:after="0"/>
        <w:rPr>
          <w:rFonts w:asciiTheme="majorBidi" w:hAnsiTheme="majorBidi" w:cstheme="majorBidi"/>
          <w:b/>
          <w:bCs/>
          <w:color w:val="000000" w:themeColor="text1"/>
          <w:sz w:val="28"/>
          <w:szCs w:val="28"/>
          <w:rtl/>
        </w:rPr>
      </w:pPr>
    </w:p>
    <w:p w:rsidR="004A163D" w:rsidRPr="00E53B5A" w:rsidRDefault="004A163D" w:rsidP="004A163D">
      <w:pPr>
        <w:spacing w:after="0"/>
        <w:rPr>
          <w:rFonts w:asciiTheme="majorBidi" w:hAnsiTheme="majorBidi" w:cstheme="majorBidi"/>
          <w:sz w:val="28"/>
          <w:szCs w:val="28"/>
          <w:rtl/>
          <w:lang w:bidi="ar-KW"/>
        </w:rPr>
      </w:pPr>
      <w:r w:rsidRPr="00E53B5A">
        <w:rPr>
          <w:rFonts w:asciiTheme="majorBidi" w:hAnsiTheme="majorBidi" w:cstheme="majorBidi"/>
          <w:b/>
          <w:bCs/>
          <w:color w:val="000000" w:themeColor="text1"/>
          <w:sz w:val="28"/>
          <w:szCs w:val="28"/>
          <w:rtl/>
        </w:rPr>
        <w:t>حلقة النار( حزام النار ):</w:t>
      </w:r>
      <w:r w:rsidRPr="00E53B5A">
        <w:rPr>
          <w:rFonts w:asciiTheme="majorBidi" w:hAnsiTheme="majorBidi" w:cstheme="majorBidi"/>
          <w:b/>
          <w:bCs/>
          <w:sz w:val="28"/>
          <w:szCs w:val="28"/>
          <w:rtl/>
          <w:lang w:bidi="ar-KW"/>
        </w:rPr>
        <w:t xml:space="preserve"> </w:t>
      </w:r>
      <w:r w:rsidRPr="00E53B5A">
        <w:rPr>
          <w:rFonts w:asciiTheme="majorBidi" w:hAnsiTheme="majorBidi" w:cstheme="majorBidi"/>
          <w:sz w:val="28"/>
          <w:szCs w:val="28"/>
          <w:rtl/>
          <w:lang w:bidi="ar-KW"/>
        </w:rPr>
        <w:t xml:space="preserve">منطقة نشيطة تكتونيا تقع على امتداد حافة المحيط الهادي       </w:t>
      </w:r>
    </w:p>
    <w:p w:rsidR="004A163D" w:rsidRDefault="004A163D" w:rsidP="004A163D">
      <w:pPr>
        <w:jc w:val="lowKashida"/>
        <w:rPr>
          <w:rFonts w:asciiTheme="majorBidi" w:hAnsiTheme="majorBidi" w:cstheme="majorBidi"/>
          <w:sz w:val="28"/>
          <w:szCs w:val="28"/>
          <w:rtl/>
          <w:lang w:bidi="ar-KW"/>
        </w:rPr>
      </w:pPr>
      <w:r w:rsidRPr="00E53B5A">
        <w:rPr>
          <w:rFonts w:asciiTheme="majorBidi" w:hAnsiTheme="majorBidi" w:cstheme="majorBidi"/>
          <w:sz w:val="28"/>
          <w:szCs w:val="28"/>
          <w:rtl/>
          <w:lang w:bidi="ar-KW"/>
        </w:rPr>
        <w:t xml:space="preserve">                      وتكثر فيها الزلازل والبراكين</w:t>
      </w:r>
    </w:p>
    <w:p w:rsidR="00226691" w:rsidRPr="00E53B5A" w:rsidRDefault="00226691" w:rsidP="004A163D">
      <w:pPr>
        <w:jc w:val="lowKashida"/>
        <w:rPr>
          <w:rFonts w:asciiTheme="majorBidi" w:hAnsiTheme="majorBidi" w:cstheme="majorBidi"/>
          <w:sz w:val="28"/>
          <w:szCs w:val="28"/>
          <w:rtl/>
          <w:lang w:bidi="ar-KW"/>
        </w:rPr>
      </w:pPr>
    </w:p>
    <w:p w:rsidR="00061D7E" w:rsidRDefault="00061D7E" w:rsidP="004A163D">
      <w:pPr>
        <w:jc w:val="lowKashida"/>
        <w:rPr>
          <w:rFonts w:asciiTheme="majorBidi" w:hAnsiTheme="majorBidi" w:cstheme="majorBidi"/>
          <w:bCs/>
          <w:sz w:val="28"/>
          <w:szCs w:val="28"/>
          <w:rtl/>
          <w:lang w:bidi="ar-KW"/>
        </w:rPr>
      </w:pPr>
    </w:p>
    <w:p w:rsidR="004A163D" w:rsidRPr="00E53B5A" w:rsidRDefault="00226691" w:rsidP="004A163D">
      <w:pPr>
        <w:jc w:val="lowKashida"/>
        <w:rPr>
          <w:rFonts w:asciiTheme="majorBidi" w:hAnsiTheme="majorBidi" w:cstheme="majorBidi"/>
          <w:b/>
          <w:bCs/>
          <w:sz w:val="28"/>
          <w:szCs w:val="28"/>
          <w:rtl/>
          <w:lang w:bidi="ar-KW"/>
        </w:rPr>
      </w:pPr>
      <w:r>
        <w:rPr>
          <w:rFonts w:asciiTheme="majorBidi" w:hAnsiTheme="majorBidi" w:cstheme="majorBidi" w:hint="cs"/>
          <w:bCs/>
          <w:sz w:val="28"/>
          <w:szCs w:val="28"/>
          <w:rtl/>
          <w:lang w:bidi="ar-KW"/>
        </w:rPr>
        <w:t xml:space="preserve">المراجع </w:t>
      </w:r>
      <w:r w:rsidR="004A163D" w:rsidRPr="00E53B5A">
        <w:rPr>
          <w:rFonts w:asciiTheme="majorBidi" w:hAnsiTheme="majorBidi" w:cstheme="majorBidi"/>
          <w:b/>
          <w:bCs/>
          <w:sz w:val="28"/>
          <w:szCs w:val="28"/>
          <w:rtl/>
          <w:lang w:bidi="ar-KW"/>
        </w:rPr>
        <w:t>:</w:t>
      </w:r>
    </w:p>
    <w:p w:rsidR="004A163D" w:rsidRPr="00E53B5A" w:rsidRDefault="004A163D" w:rsidP="004A163D">
      <w:pPr>
        <w:pStyle w:val="ListParagraph"/>
        <w:jc w:val="lowKashida"/>
        <w:rPr>
          <w:rFonts w:asciiTheme="majorBidi" w:hAnsiTheme="majorBidi" w:cstheme="majorBidi"/>
          <w:sz w:val="28"/>
          <w:szCs w:val="28"/>
          <w:rtl/>
          <w:lang w:bidi="ar-KW"/>
        </w:rPr>
      </w:pPr>
      <w:r w:rsidRPr="00E53B5A">
        <w:rPr>
          <w:rFonts w:asciiTheme="majorBidi" w:hAnsiTheme="majorBidi" w:cstheme="majorBidi"/>
          <w:sz w:val="28"/>
          <w:szCs w:val="28"/>
          <w:rtl/>
          <w:lang w:bidi="ar-KW"/>
        </w:rPr>
        <w:t>أساسيات الجيولوجيا     الطبعة 2000-1421ه   الدكتور ميشيل كامل عطالله</w:t>
      </w:r>
    </w:p>
    <w:p w:rsidR="004A163D" w:rsidRPr="00E53B5A" w:rsidRDefault="004A163D" w:rsidP="004A163D">
      <w:pPr>
        <w:pStyle w:val="ListParagraph"/>
        <w:jc w:val="lowKashida"/>
        <w:rPr>
          <w:rFonts w:asciiTheme="majorBidi" w:hAnsiTheme="majorBidi" w:cstheme="majorBidi"/>
          <w:sz w:val="28"/>
          <w:szCs w:val="28"/>
          <w:rtl/>
          <w:lang w:bidi="ar-KW"/>
        </w:rPr>
      </w:pPr>
      <w:r w:rsidRPr="00E53B5A">
        <w:rPr>
          <w:rFonts w:asciiTheme="majorBidi" w:hAnsiTheme="majorBidi" w:cstheme="majorBidi"/>
          <w:sz w:val="28"/>
          <w:szCs w:val="28"/>
          <w:rtl/>
          <w:lang w:bidi="ar-KW"/>
        </w:rPr>
        <w:t xml:space="preserve">البيئة والبشر           الطبعة 2006             الدكتور يعقوب أحمد الشراح </w:t>
      </w:r>
    </w:p>
    <w:p w:rsidR="004A163D" w:rsidRPr="00E53B5A" w:rsidRDefault="004A163D" w:rsidP="004A163D">
      <w:pPr>
        <w:pStyle w:val="ListParagraph"/>
        <w:jc w:val="lowKashida"/>
        <w:rPr>
          <w:rFonts w:asciiTheme="majorBidi" w:hAnsiTheme="majorBidi" w:cstheme="majorBidi"/>
          <w:sz w:val="28"/>
          <w:szCs w:val="28"/>
          <w:rtl/>
          <w:lang w:bidi="ar-KW"/>
        </w:rPr>
      </w:pPr>
      <w:r w:rsidRPr="00E53B5A">
        <w:rPr>
          <w:rFonts w:asciiTheme="majorBidi" w:hAnsiTheme="majorBidi" w:cstheme="majorBidi"/>
          <w:sz w:val="28"/>
          <w:szCs w:val="28"/>
          <w:rtl/>
          <w:lang w:bidi="ar-KW"/>
        </w:rPr>
        <w:t xml:space="preserve">أساسيات الجغرافيا الطبيعية   الطبعة 2005        الدكتور محمد مجدي تراب </w:t>
      </w:r>
    </w:p>
    <w:p w:rsidR="004A163D" w:rsidRPr="00E53B5A" w:rsidRDefault="004A163D" w:rsidP="004A163D">
      <w:pPr>
        <w:pStyle w:val="ListParagraph"/>
        <w:jc w:val="lowKashida"/>
        <w:rPr>
          <w:rFonts w:asciiTheme="majorBidi" w:hAnsiTheme="majorBidi" w:cstheme="majorBidi"/>
          <w:sz w:val="28"/>
          <w:szCs w:val="28"/>
          <w:rtl/>
          <w:lang w:bidi="ar-KW"/>
        </w:rPr>
      </w:pPr>
      <w:r w:rsidRPr="00E53B5A">
        <w:rPr>
          <w:rFonts w:asciiTheme="majorBidi" w:hAnsiTheme="majorBidi" w:cstheme="majorBidi"/>
          <w:sz w:val="28"/>
          <w:szCs w:val="28"/>
          <w:rtl/>
          <w:lang w:bidi="ar-KW"/>
        </w:rPr>
        <w:t>-علم الأرض ( الجيولوجيا ) للمرحلة الثانوية الجزء الأول ( الطبعة الثانية 2015-2016 )</w:t>
      </w:r>
    </w:p>
    <w:p w:rsidR="004A163D" w:rsidRDefault="004A163D" w:rsidP="004A163D">
      <w:pPr>
        <w:ind w:firstLine="720"/>
        <w:rPr>
          <w:rFonts w:asciiTheme="majorBidi" w:hAnsiTheme="majorBidi" w:cstheme="majorBidi"/>
          <w:sz w:val="28"/>
          <w:szCs w:val="28"/>
          <w:rtl/>
          <w:lang w:bidi="ar-KW"/>
        </w:rPr>
      </w:pPr>
    </w:p>
    <w:p w:rsidR="004B7F0C" w:rsidRDefault="004B7F0C" w:rsidP="004A163D">
      <w:pPr>
        <w:ind w:firstLine="720"/>
        <w:rPr>
          <w:rFonts w:asciiTheme="majorBidi" w:hAnsiTheme="majorBidi" w:cstheme="majorBidi"/>
          <w:sz w:val="28"/>
          <w:szCs w:val="28"/>
          <w:rtl/>
          <w:lang w:bidi="ar-KW"/>
        </w:rPr>
      </w:pPr>
    </w:p>
    <w:p w:rsidR="004B7F0C" w:rsidRDefault="004B7F0C" w:rsidP="004A163D">
      <w:pPr>
        <w:ind w:firstLine="720"/>
        <w:rPr>
          <w:rFonts w:asciiTheme="majorBidi" w:hAnsiTheme="majorBidi" w:cstheme="majorBidi"/>
          <w:sz w:val="28"/>
          <w:szCs w:val="28"/>
          <w:rtl/>
          <w:lang w:bidi="ar-KW"/>
        </w:rPr>
      </w:pPr>
    </w:p>
    <w:p w:rsidR="004B7F0C" w:rsidRDefault="004B7F0C" w:rsidP="004A163D">
      <w:pPr>
        <w:ind w:firstLine="720"/>
        <w:rPr>
          <w:rFonts w:asciiTheme="majorBidi" w:hAnsiTheme="majorBidi" w:cstheme="majorBidi"/>
          <w:sz w:val="28"/>
          <w:szCs w:val="28"/>
          <w:rtl/>
          <w:lang w:bidi="ar-KW"/>
        </w:rPr>
      </w:pPr>
    </w:p>
    <w:p w:rsidR="004B7F0C" w:rsidRDefault="004B7F0C" w:rsidP="004A163D">
      <w:pPr>
        <w:ind w:firstLine="720"/>
        <w:rPr>
          <w:rFonts w:asciiTheme="majorBidi" w:hAnsiTheme="majorBidi" w:cstheme="majorBidi"/>
          <w:sz w:val="28"/>
          <w:szCs w:val="28"/>
          <w:rtl/>
          <w:lang w:bidi="ar-KW"/>
        </w:rPr>
      </w:pPr>
    </w:p>
    <w:p w:rsidR="004B7F0C" w:rsidRDefault="004B7F0C" w:rsidP="004A163D">
      <w:pPr>
        <w:ind w:firstLine="720"/>
        <w:rPr>
          <w:rFonts w:asciiTheme="majorBidi" w:hAnsiTheme="majorBidi" w:cstheme="majorBidi"/>
          <w:sz w:val="28"/>
          <w:szCs w:val="28"/>
          <w:rtl/>
          <w:lang w:bidi="ar-KW"/>
        </w:rPr>
      </w:pPr>
    </w:p>
    <w:p w:rsidR="004B7F0C" w:rsidRDefault="004B7F0C" w:rsidP="004A163D">
      <w:pPr>
        <w:ind w:firstLine="720"/>
        <w:rPr>
          <w:rFonts w:asciiTheme="majorBidi" w:hAnsiTheme="majorBidi" w:cstheme="majorBidi"/>
          <w:sz w:val="28"/>
          <w:szCs w:val="28"/>
          <w:rtl/>
          <w:lang w:bidi="ar-KW"/>
        </w:rPr>
      </w:pPr>
    </w:p>
    <w:p w:rsidR="004B7F0C" w:rsidRDefault="004B7F0C" w:rsidP="004A163D">
      <w:pPr>
        <w:ind w:firstLine="720"/>
        <w:rPr>
          <w:rFonts w:asciiTheme="majorBidi" w:hAnsiTheme="majorBidi" w:cstheme="majorBidi"/>
          <w:sz w:val="28"/>
          <w:szCs w:val="28"/>
          <w:rtl/>
          <w:lang w:bidi="ar-KW"/>
        </w:rPr>
      </w:pPr>
    </w:p>
    <w:p w:rsidR="004B7F0C" w:rsidRDefault="004B7F0C" w:rsidP="004A163D">
      <w:pPr>
        <w:ind w:firstLine="720"/>
        <w:rPr>
          <w:rFonts w:asciiTheme="majorBidi" w:hAnsiTheme="majorBidi" w:cstheme="majorBidi"/>
          <w:sz w:val="28"/>
          <w:szCs w:val="28"/>
          <w:rtl/>
          <w:lang w:bidi="ar-KW"/>
        </w:rPr>
      </w:pPr>
    </w:p>
    <w:p w:rsidR="00714BC2" w:rsidRDefault="00714BC2" w:rsidP="004A163D">
      <w:pPr>
        <w:ind w:firstLine="720"/>
        <w:rPr>
          <w:rFonts w:asciiTheme="majorBidi" w:hAnsiTheme="majorBidi" w:cstheme="majorBidi"/>
          <w:sz w:val="28"/>
          <w:szCs w:val="28"/>
          <w:rtl/>
          <w:lang w:bidi="ar-KW"/>
        </w:rPr>
      </w:pPr>
    </w:p>
    <w:p w:rsidR="00714BC2" w:rsidRDefault="00714BC2" w:rsidP="004A163D">
      <w:pPr>
        <w:ind w:firstLine="720"/>
        <w:rPr>
          <w:rFonts w:asciiTheme="majorBidi" w:hAnsiTheme="majorBidi" w:cstheme="majorBidi"/>
          <w:sz w:val="28"/>
          <w:szCs w:val="28"/>
          <w:rtl/>
          <w:lang w:bidi="ar-KW"/>
        </w:rPr>
      </w:pPr>
    </w:p>
    <w:p w:rsidR="00714BC2" w:rsidRDefault="00714BC2" w:rsidP="004A163D">
      <w:pPr>
        <w:ind w:firstLine="720"/>
        <w:rPr>
          <w:rFonts w:asciiTheme="majorBidi" w:hAnsiTheme="majorBidi" w:cstheme="majorBidi"/>
          <w:sz w:val="28"/>
          <w:szCs w:val="28"/>
          <w:rtl/>
          <w:lang w:bidi="ar-KW"/>
        </w:rPr>
      </w:pPr>
    </w:p>
    <w:p w:rsidR="00714BC2" w:rsidRDefault="00714BC2" w:rsidP="004A163D">
      <w:pPr>
        <w:ind w:firstLine="720"/>
        <w:rPr>
          <w:rFonts w:asciiTheme="majorBidi" w:hAnsiTheme="majorBidi" w:cstheme="majorBidi"/>
          <w:sz w:val="28"/>
          <w:szCs w:val="28"/>
          <w:rtl/>
          <w:lang w:bidi="ar-KW"/>
        </w:rPr>
      </w:pPr>
    </w:p>
    <w:p w:rsidR="00714BC2" w:rsidRDefault="00714BC2" w:rsidP="004A163D">
      <w:pPr>
        <w:ind w:firstLine="720"/>
        <w:rPr>
          <w:rFonts w:asciiTheme="majorBidi" w:hAnsiTheme="majorBidi" w:cstheme="majorBidi"/>
          <w:sz w:val="28"/>
          <w:szCs w:val="28"/>
          <w:rtl/>
          <w:lang w:bidi="ar-KW"/>
        </w:rPr>
      </w:pPr>
    </w:p>
    <w:p w:rsidR="00714BC2" w:rsidRDefault="00714BC2" w:rsidP="004A163D">
      <w:pPr>
        <w:ind w:firstLine="720"/>
        <w:rPr>
          <w:rFonts w:asciiTheme="majorBidi" w:hAnsiTheme="majorBidi" w:cstheme="majorBidi"/>
          <w:sz w:val="28"/>
          <w:szCs w:val="28"/>
          <w:rtl/>
          <w:lang w:bidi="ar-KW"/>
        </w:rPr>
      </w:pPr>
    </w:p>
    <w:p w:rsidR="00714BC2" w:rsidRDefault="00714BC2" w:rsidP="004A163D">
      <w:pPr>
        <w:ind w:firstLine="720"/>
        <w:rPr>
          <w:rFonts w:asciiTheme="majorBidi" w:hAnsiTheme="majorBidi" w:cstheme="majorBidi"/>
          <w:sz w:val="28"/>
          <w:szCs w:val="28"/>
          <w:rtl/>
          <w:lang w:bidi="ar-KW"/>
        </w:rPr>
      </w:pPr>
    </w:p>
    <w:p w:rsidR="00714BC2" w:rsidRDefault="00714BC2" w:rsidP="004A163D">
      <w:pPr>
        <w:ind w:firstLine="720"/>
        <w:rPr>
          <w:rFonts w:asciiTheme="majorBidi" w:hAnsiTheme="majorBidi" w:cstheme="majorBidi"/>
          <w:sz w:val="28"/>
          <w:szCs w:val="28"/>
          <w:rtl/>
          <w:lang w:bidi="ar-KW"/>
        </w:rPr>
      </w:pPr>
    </w:p>
    <w:p w:rsidR="00714BC2" w:rsidRDefault="00714BC2" w:rsidP="004A163D">
      <w:pPr>
        <w:ind w:firstLine="720"/>
        <w:rPr>
          <w:rFonts w:asciiTheme="majorBidi" w:hAnsiTheme="majorBidi" w:cstheme="majorBidi"/>
          <w:sz w:val="28"/>
          <w:szCs w:val="28"/>
          <w:rtl/>
          <w:lang w:bidi="ar-KW"/>
        </w:rPr>
      </w:pPr>
    </w:p>
    <w:p w:rsidR="00714BC2" w:rsidRDefault="00714BC2" w:rsidP="004A163D">
      <w:pPr>
        <w:ind w:firstLine="720"/>
        <w:rPr>
          <w:rFonts w:asciiTheme="majorBidi" w:hAnsiTheme="majorBidi" w:cstheme="majorBidi"/>
          <w:sz w:val="28"/>
          <w:szCs w:val="28"/>
          <w:rtl/>
          <w:lang w:bidi="ar-KW"/>
        </w:rPr>
      </w:pPr>
    </w:p>
    <w:p w:rsidR="004B7F0C" w:rsidRDefault="004B7F0C" w:rsidP="004A163D">
      <w:pPr>
        <w:ind w:firstLine="720"/>
        <w:rPr>
          <w:rFonts w:asciiTheme="majorBidi" w:hAnsiTheme="majorBidi" w:cstheme="majorBidi"/>
          <w:sz w:val="28"/>
          <w:szCs w:val="28"/>
          <w:rtl/>
          <w:lang w:bidi="ar-KW"/>
        </w:rPr>
      </w:pPr>
    </w:p>
    <w:p w:rsidR="004B7F0C" w:rsidRDefault="004B7F0C" w:rsidP="004A163D">
      <w:pPr>
        <w:ind w:firstLine="720"/>
        <w:rPr>
          <w:rFonts w:asciiTheme="majorBidi" w:hAnsiTheme="majorBidi" w:cstheme="majorBidi"/>
          <w:sz w:val="28"/>
          <w:szCs w:val="28"/>
          <w:rtl/>
          <w:lang w:bidi="ar-KW"/>
        </w:rPr>
      </w:pPr>
    </w:p>
    <w:p w:rsidR="004B7F0C" w:rsidRDefault="004B7F0C" w:rsidP="004A163D">
      <w:pPr>
        <w:ind w:firstLine="720"/>
        <w:rPr>
          <w:rFonts w:asciiTheme="majorBidi" w:hAnsiTheme="majorBidi" w:cstheme="majorBidi"/>
          <w:sz w:val="28"/>
          <w:szCs w:val="28"/>
          <w:rtl/>
          <w:lang w:bidi="ar-KW"/>
        </w:rPr>
      </w:pPr>
    </w:p>
    <w:p w:rsidR="004B7F0C" w:rsidRDefault="00B65273" w:rsidP="004A163D">
      <w:pPr>
        <w:ind w:firstLine="720"/>
        <w:rPr>
          <w:rFonts w:asciiTheme="majorBidi" w:hAnsiTheme="majorBidi" w:cstheme="majorBidi"/>
          <w:sz w:val="28"/>
          <w:szCs w:val="28"/>
          <w:rtl/>
          <w:lang w:bidi="ar-KW"/>
        </w:rPr>
      </w:pPr>
      <w:r>
        <w:rPr>
          <w:rFonts w:asciiTheme="majorBidi" w:hAnsiTheme="majorBidi" w:cstheme="majorBidi"/>
          <w:noProof/>
          <w:sz w:val="28"/>
          <w:szCs w:val="28"/>
          <w:rtl/>
        </w:rPr>
        <w:pict>
          <v:shape id="_x0000_s1053" type="#_x0000_t202" style="position:absolute;left:0;text-align:left;margin-left:13.8pt;margin-top:9.6pt;width:483.05pt;height:313.45pt;z-index:251684864;mso-width-relative:margin;mso-height-relative:margin" fillcolor="white [3201]" strokecolor="#c2d69b [1942]" strokeweight="1pt">
            <v:fill color2="#d6e3bc [1302]" focusposition="1" focussize="" focus="100%" type="gradient"/>
            <v:shadow on="t" type="perspective" color="#4e6128 [1606]" opacity=".5" offset="1pt" offset2="-3pt"/>
            <v:textbox>
              <w:txbxContent>
                <w:p w:rsidR="000C58E7" w:rsidRPr="009E2EA2" w:rsidRDefault="000C58E7" w:rsidP="00061D7E">
                  <w:pPr>
                    <w:jc w:val="center"/>
                    <w:rPr>
                      <w:color w:val="4F6228" w:themeColor="accent3" w:themeShade="80"/>
                      <w:sz w:val="260"/>
                      <w:szCs w:val="260"/>
                      <w:lang w:bidi="ar-KW"/>
                    </w:rPr>
                  </w:pPr>
                  <w:r w:rsidRPr="00234752">
                    <w:rPr>
                      <w:rFonts w:hint="cs"/>
                      <w:color w:val="4F6228" w:themeColor="accent3" w:themeShade="80"/>
                      <w:sz w:val="300"/>
                      <w:szCs w:val="300"/>
                      <w:rtl/>
                      <w:lang w:bidi="ar-KW"/>
                    </w:rPr>
                    <w:t xml:space="preserve">الفيزياء </w:t>
                  </w:r>
                </w:p>
              </w:txbxContent>
            </v:textbox>
          </v:shape>
        </w:pict>
      </w:r>
    </w:p>
    <w:p w:rsidR="004B7F0C" w:rsidRDefault="004B7F0C" w:rsidP="004A163D">
      <w:pPr>
        <w:ind w:firstLine="720"/>
        <w:rPr>
          <w:rFonts w:asciiTheme="majorBidi" w:hAnsiTheme="majorBidi" w:cstheme="majorBidi"/>
          <w:sz w:val="28"/>
          <w:szCs w:val="28"/>
          <w:rtl/>
          <w:lang w:bidi="ar-KW"/>
        </w:rPr>
      </w:pPr>
    </w:p>
    <w:p w:rsidR="004B7F0C" w:rsidRDefault="004B7F0C" w:rsidP="004A163D">
      <w:pPr>
        <w:ind w:firstLine="720"/>
        <w:rPr>
          <w:rFonts w:asciiTheme="majorBidi" w:hAnsiTheme="majorBidi" w:cstheme="majorBidi"/>
          <w:sz w:val="28"/>
          <w:szCs w:val="28"/>
          <w:rtl/>
          <w:lang w:bidi="ar-KW"/>
        </w:rPr>
      </w:pPr>
    </w:p>
    <w:p w:rsidR="004B7F0C" w:rsidRDefault="004B7F0C" w:rsidP="004A163D">
      <w:pPr>
        <w:ind w:firstLine="720"/>
        <w:rPr>
          <w:rFonts w:asciiTheme="majorBidi" w:hAnsiTheme="majorBidi" w:cstheme="majorBidi"/>
          <w:sz w:val="28"/>
          <w:szCs w:val="28"/>
          <w:rtl/>
          <w:lang w:bidi="ar-KW"/>
        </w:rPr>
      </w:pPr>
    </w:p>
    <w:p w:rsidR="004B7F0C" w:rsidRDefault="004B7F0C" w:rsidP="004A163D">
      <w:pPr>
        <w:ind w:firstLine="720"/>
        <w:rPr>
          <w:rFonts w:asciiTheme="majorBidi" w:hAnsiTheme="majorBidi" w:cstheme="majorBidi"/>
          <w:sz w:val="28"/>
          <w:szCs w:val="28"/>
          <w:rtl/>
          <w:lang w:bidi="ar-KW"/>
        </w:rPr>
      </w:pPr>
    </w:p>
    <w:p w:rsidR="004B7F0C" w:rsidRDefault="004B7F0C" w:rsidP="004A163D">
      <w:pPr>
        <w:ind w:firstLine="720"/>
        <w:rPr>
          <w:rFonts w:asciiTheme="majorBidi" w:hAnsiTheme="majorBidi" w:cstheme="majorBidi"/>
          <w:sz w:val="28"/>
          <w:szCs w:val="28"/>
          <w:rtl/>
          <w:lang w:bidi="ar-KW"/>
        </w:rPr>
      </w:pPr>
    </w:p>
    <w:p w:rsidR="004B7F0C" w:rsidRDefault="004B7F0C" w:rsidP="004A163D">
      <w:pPr>
        <w:ind w:firstLine="720"/>
        <w:rPr>
          <w:rFonts w:asciiTheme="majorBidi" w:hAnsiTheme="majorBidi" w:cstheme="majorBidi"/>
          <w:sz w:val="28"/>
          <w:szCs w:val="28"/>
          <w:rtl/>
          <w:lang w:bidi="ar-KW"/>
        </w:rPr>
      </w:pPr>
    </w:p>
    <w:p w:rsidR="004B7F0C" w:rsidRDefault="004B7F0C" w:rsidP="004A163D">
      <w:pPr>
        <w:ind w:firstLine="720"/>
        <w:rPr>
          <w:rFonts w:asciiTheme="majorBidi" w:hAnsiTheme="majorBidi" w:cstheme="majorBidi"/>
          <w:sz w:val="28"/>
          <w:szCs w:val="28"/>
          <w:rtl/>
          <w:lang w:bidi="ar-KW"/>
        </w:rPr>
      </w:pPr>
    </w:p>
    <w:p w:rsidR="004B7F0C" w:rsidRDefault="004B7F0C" w:rsidP="004A163D">
      <w:pPr>
        <w:ind w:firstLine="720"/>
        <w:rPr>
          <w:rFonts w:asciiTheme="majorBidi" w:hAnsiTheme="majorBidi" w:cstheme="majorBidi"/>
          <w:sz w:val="28"/>
          <w:szCs w:val="28"/>
          <w:rtl/>
          <w:lang w:bidi="ar-KW"/>
        </w:rPr>
      </w:pPr>
    </w:p>
    <w:p w:rsidR="00061D7E" w:rsidRDefault="00061D7E" w:rsidP="004A163D">
      <w:pPr>
        <w:ind w:firstLine="720"/>
        <w:rPr>
          <w:rFonts w:asciiTheme="majorBidi" w:hAnsiTheme="majorBidi" w:cstheme="majorBidi"/>
          <w:sz w:val="28"/>
          <w:szCs w:val="28"/>
          <w:lang w:bidi="ar-KW"/>
        </w:rPr>
      </w:pPr>
    </w:p>
    <w:p w:rsidR="00061D7E" w:rsidRPr="00061D7E" w:rsidRDefault="00061D7E" w:rsidP="00061D7E">
      <w:pPr>
        <w:rPr>
          <w:rFonts w:asciiTheme="majorBidi" w:hAnsiTheme="majorBidi" w:cstheme="majorBidi"/>
          <w:sz w:val="28"/>
          <w:szCs w:val="28"/>
          <w:lang w:bidi="ar-KW"/>
        </w:rPr>
      </w:pPr>
    </w:p>
    <w:p w:rsidR="00061D7E" w:rsidRPr="00061D7E" w:rsidRDefault="00061D7E" w:rsidP="00061D7E">
      <w:pPr>
        <w:rPr>
          <w:rFonts w:asciiTheme="majorBidi" w:hAnsiTheme="majorBidi" w:cstheme="majorBidi"/>
          <w:sz w:val="28"/>
          <w:szCs w:val="28"/>
          <w:lang w:bidi="ar-KW"/>
        </w:rPr>
      </w:pPr>
    </w:p>
    <w:p w:rsidR="00061D7E" w:rsidRPr="00061D7E" w:rsidRDefault="00061D7E" w:rsidP="00061D7E">
      <w:pPr>
        <w:rPr>
          <w:rFonts w:asciiTheme="majorBidi" w:hAnsiTheme="majorBidi" w:cstheme="majorBidi"/>
          <w:sz w:val="28"/>
          <w:szCs w:val="28"/>
          <w:lang w:bidi="ar-KW"/>
        </w:rPr>
      </w:pPr>
    </w:p>
    <w:p w:rsidR="00061D7E" w:rsidRPr="00061D7E" w:rsidRDefault="00061D7E" w:rsidP="00061D7E">
      <w:pPr>
        <w:rPr>
          <w:rFonts w:asciiTheme="majorBidi" w:hAnsiTheme="majorBidi" w:cstheme="majorBidi"/>
          <w:sz w:val="28"/>
          <w:szCs w:val="28"/>
          <w:lang w:bidi="ar-KW"/>
        </w:rPr>
      </w:pPr>
    </w:p>
    <w:p w:rsidR="00061D7E" w:rsidRDefault="00061D7E" w:rsidP="00061D7E">
      <w:pPr>
        <w:rPr>
          <w:rFonts w:asciiTheme="majorBidi" w:hAnsiTheme="majorBidi" w:cstheme="majorBidi"/>
          <w:sz w:val="28"/>
          <w:szCs w:val="28"/>
          <w:rtl/>
          <w:lang w:bidi="ar-KW"/>
        </w:rPr>
      </w:pPr>
    </w:p>
    <w:p w:rsidR="00714BC2" w:rsidRDefault="00714BC2" w:rsidP="00061D7E">
      <w:pPr>
        <w:rPr>
          <w:rFonts w:asciiTheme="majorBidi" w:hAnsiTheme="majorBidi" w:cstheme="majorBidi"/>
          <w:sz w:val="28"/>
          <w:szCs w:val="28"/>
          <w:rtl/>
          <w:lang w:bidi="ar-KW"/>
        </w:rPr>
      </w:pPr>
    </w:p>
    <w:p w:rsidR="00714BC2" w:rsidRDefault="00714BC2" w:rsidP="00061D7E">
      <w:pPr>
        <w:rPr>
          <w:rFonts w:asciiTheme="majorBidi" w:hAnsiTheme="majorBidi" w:cstheme="majorBidi"/>
          <w:sz w:val="28"/>
          <w:szCs w:val="28"/>
          <w:rtl/>
          <w:lang w:bidi="ar-KW"/>
        </w:rPr>
      </w:pPr>
    </w:p>
    <w:p w:rsidR="00714BC2" w:rsidRDefault="00714BC2" w:rsidP="00061D7E">
      <w:pPr>
        <w:rPr>
          <w:rFonts w:asciiTheme="majorBidi" w:hAnsiTheme="majorBidi" w:cstheme="majorBidi"/>
          <w:sz w:val="28"/>
          <w:szCs w:val="28"/>
          <w:rtl/>
          <w:lang w:bidi="ar-KW"/>
        </w:rPr>
      </w:pPr>
    </w:p>
    <w:p w:rsidR="00714BC2" w:rsidRDefault="00714BC2" w:rsidP="00061D7E">
      <w:pPr>
        <w:rPr>
          <w:rFonts w:asciiTheme="majorBidi" w:hAnsiTheme="majorBidi" w:cstheme="majorBidi"/>
          <w:sz w:val="28"/>
          <w:szCs w:val="28"/>
          <w:rtl/>
          <w:lang w:bidi="ar-KW"/>
        </w:rPr>
      </w:pPr>
    </w:p>
    <w:p w:rsidR="00714BC2" w:rsidRDefault="00714BC2" w:rsidP="00061D7E">
      <w:pPr>
        <w:rPr>
          <w:rFonts w:asciiTheme="majorBidi" w:hAnsiTheme="majorBidi" w:cstheme="majorBidi"/>
          <w:sz w:val="28"/>
          <w:szCs w:val="28"/>
          <w:rtl/>
          <w:lang w:bidi="ar-KW"/>
        </w:rPr>
      </w:pPr>
    </w:p>
    <w:p w:rsidR="00714BC2" w:rsidRPr="00061D7E" w:rsidRDefault="00714BC2" w:rsidP="00061D7E">
      <w:pPr>
        <w:rPr>
          <w:rFonts w:asciiTheme="majorBidi" w:hAnsiTheme="majorBidi" w:cstheme="majorBidi"/>
          <w:sz w:val="28"/>
          <w:szCs w:val="28"/>
          <w:lang w:bidi="ar-KW"/>
        </w:rPr>
      </w:pPr>
    </w:p>
    <w:p w:rsidR="00061D7E" w:rsidRPr="00061D7E" w:rsidRDefault="00061D7E" w:rsidP="00061D7E">
      <w:pPr>
        <w:jc w:val="center"/>
        <w:outlineLvl w:val="0"/>
        <w:rPr>
          <w:rFonts w:asciiTheme="majorBidi" w:hAnsiTheme="majorBidi" w:cstheme="majorBidi"/>
          <w:b/>
          <w:bCs/>
          <w:sz w:val="28"/>
          <w:szCs w:val="28"/>
          <w:u w:val="single"/>
          <w:rtl/>
        </w:rPr>
      </w:pPr>
      <w:r w:rsidRPr="00061D7E">
        <w:rPr>
          <w:rFonts w:asciiTheme="majorBidi" w:hAnsiTheme="majorBidi" w:cstheme="majorBidi"/>
          <w:bCs/>
          <w:sz w:val="28"/>
          <w:szCs w:val="28"/>
          <w:u w:val="single"/>
          <w:rtl/>
        </w:rPr>
        <w:lastRenderedPageBreak/>
        <w:t>الحـــرارة</w:t>
      </w:r>
    </w:p>
    <w:p w:rsidR="00061D7E" w:rsidRPr="007810EA" w:rsidRDefault="00061D7E" w:rsidP="00061D7E">
      <w:pPr>
        <w:outlineLvl w:val="0"/>
        <w:rPr>
          <w:rFonts w:asciiTheme="majorBidi" w:hAnsiTheme="majorBidi" w:cstheme="majorBidi"/>
          <w:b/>
          <w:bCs/>
          <w:sz w:val="28"/>
          <w:szCs w:val="28"/>
          <w:u w:val="single"/>
          <w:rtl/>
          <w:lang w:bidi="ar-KW"/>
        </w:rPr>
      </w:pPr>
      <w:r w:rsidRPr="007810EA">
        <w:rPr>
          <w:rFonts w:asciiTheme="majorBidi" w:hAnsiTheme="majorBidi" w:cstheme="majorBidi"/>
          <w:bCs/>
          <w:sz w:val="28"/>
          <w:szCs w:val="28"/>
          <w:u w:val="single"/>
          <w:rtl/>
        </w:rPr>
        <w:t xml:space="preserve">مقدمـــة: </w:t>
      </w:r>
    </w:p>
    <w:p w:rsidR="00061D7E" w:rsidRPr="00061D7E" w:rsidRDefault="00061D7E" w:rsidP="00061D7E">
      <w:pPr>
        <w:outlineLvl w:val="0"/>
        <w:rPr>
          <w:rFonts w:asciiTheme="majorBidi" w:hAnsiTheme="majorBidi" w:cstheme="majorBidi"/>
          <w:b/>
          <w:bCs/>
          <w:sz w:val="28"/>
          <w:szCs w:val="28"/>
          <w:rtl/>
        </w:rPr>
      </w:pPr>
      <w:r w:rsidRPr="007810EA">
        <w:rPr>
          <w:rFonts w:asciiTheme="majorBidi" w:hAnsiTheme="majorBidi" w:cstheme="majorBidi"/>
          <w:sz w:val="28"/>
          <w:szCs w:val="28"/>
          <w:rtl/>
        </w:rPr>
        <w:t>علم الديناميكا الحرارية هو علم تجريبي يهتم بدراسة كل ما هو متعلق بدرجة الحرارة والطاقة الحرارية.  يستخدم علم الديناميكا الحرارية في التطبيقات الهندسية في تصميم المحركات ومولدات الطاقة الكهربية وأجهزة التبريد والتكييف ويدخل هذا العلم في التطبيقات الصناعية المختلفة.</w:t>
      </w:r>
    </w:p>
    <w:p w:rsidR="00061D7E" w:rsidRPr="007810EA" w:rsidRDefault="00061D7E" w:rsidP="00061D7E">
      <w:pPr>
        <w:rPr>
          <w:rFonts w:asciiTheme="majorBidi" w:hAnsiTheme="majorBidi" w:cstheme="majorBidi"/>
          <w:b/>
          <w:bCs/>
          <w:sz w:val="28"/>
          <w:szCs w:val="28"/>
          <w:rtl/>
          <w:lang w:bidi="ar-KW"/>
        </w:rPr>
      </w:pPr>
      <w:r w:rsidRPr="007810EA">
        <w:rPr>
          <w:rFonts w:asciiTheme="majorBidi" w:hAnsiTheme="majorBidi" w:cstheme="majorBidi"/>
          <w:bCs/>
          <w:sz w:val="28"/>
          <w:szCs w:val="28"/>
          <w:u w:val="single"/>
          <w:rtl/>
        </w:rPr>
        <w:t xml:space="preserve">الحرارة </w:t>
      </w:r>
      <w:r w:rsidRPr="007810EA">
        <w:rPr>
          <w:rFonts w:asciiTheme="majorBidi" w:hAnsiTheme="majorBidi" w:cstheme="majorBidi"/>
          <w:bCs/>
          <w:sz w:val="28"/>
          <w:szCs w:val="28"/>
        </w:rPr>
        <w:t>Heat</w:t>
      </w:r>
    </w:p>
    <w:p w:rsidR="00061D7E" w:rsidRPr="007810EA" w:rsidRDefault="00061D7E" w:rsidP="00061D7E">
      <w:pPr>
        <w:rPr>
          <w:rFonts w:asciiTheme="majorBidi" w:hAnsiTheme="majorBidi" w:cstheme="majorBidi"/>
          <w:sz w:val="28"/>
          <w:szCs w:val="28"/>
          <w:rtl/>
        </w:rPr>
      </w:pPr>
      <w:r w:rsidRPr="007810EA">
        <w:rPr>
          <w:rFonts w:asciiTheme="majorBidi" w:hAnsiTheme="majorBidi" w:cstheme="majorBidi"/>
          <w:sz w:val="28"/>
          <w:szCs w:val="28"/>
          <w:rtl/>
        </w:rPr>
        <w:t>تعتبر الحرارة أحدى الصور المتعددة للطاقة. وهناك اختلاف بين الحرارة ودرجة الحرارة .</w:t>
      </w:r>
    </w:p>
    <w:p w:rsidR="00061D7E" w:rsidRPr="00061D7E" w:rsidRDefault="00061D7E" w:rsidP="00061D7E">
      <w:pPr>
        <w:rPr>
          <w:rFonts w:asciiTheme="majorBidi" w:hAnsiTheme="majorBidi" w:cstheme="majorBidi"/>
          <w:b/>
          <w:sz w:val="28"/>
          <w:szCs w:val="28"/>
          <w:rtl/>
        </w:rPr>
      </w:pPr>
      <w:r w:rsidRPr="00061D7E">
        <w:rPr>
          <w:rFonts w:asciiTheme="majorBidi" w:hAnsiTheme="majorBidi" w:cstheme="majorBidi"/>
          <w:b/>
          <w:sz w:val="28"/>
          <w:szCs w:val="28"/>
          <w:rtl/>
        </w:rPr>
        <w:t>درجة الحرارة</w:t>
      </w:r>
      <w:r w:rsidR="00D82D01">
        <w:rPr>
          <w:rFonts w:asciiTheme="majorBidi" w:hAnsiTheme="majorBidi" w:cstheme="majorBidi" w:hint="cs"/>
          <w:b/>
          <w:sz w:val="28"/>
          <w:szCs w:val="28"/>
          <w:rtl/>
        </w:rPr>
        <w:t xml:space="preserve"> </w:t>
      </w:r>
      <w:r w:rsidRPr="00061D7E">
        <w:rPr>
          <w:rFonts w:asciiTheme="majorBidi" w:hAnsiTheme="majorBidi" w:cstheme="majorBidi"/>
          <w:b/>
          <w:sz w:val="28"/>
          <w:szCs w:val="28"/>
          <w:rtl/>
        </w:rPr>
        <w:t xml:space="preserve">لجسم تعتبر مقياسا لمستواه الحراري أو لطاقته الحرارية المخزونة به . </w:t>
      </w:r>
    </w:p>
    <w:p w:rsidR="00061D7E" w:rsidRPr="007810EA" w:rsidRDefault="00061D7E" w:rsidP="00061D7E">
      <w:pPr>
        <w:rPr>
          <w:rFonts w:asciiTheme="majorBidi" w:hAnsiTheme="majorBidi" w:cstheme="majorBidi"/>
          <w:sz w:val="28"/>
          <w:szCs w:val="28"/>
          <w:rtl/>
        </w:rPr>
      </w:pPr>
      <w:r w:rsidRPr="007810EA">
        <w:rPr>
          <w:rFonts w:asciiTheme="majorBidi" w:hAnsiTheme="majorBidi" w:cstheme="majorBidi"/>
          <w:sz w:val="28"/>
          <w:szCs w:val="28"/>
          <w:rtl/>
        </w:rPr>
        <w:t>وطبيعة الحرارة تعود لطبيعة المادة من حيث أنها تتكون من جزيئات أو ذرات في حالة حركة وبالتالي فإن لها طاقة حركية. وقد وجد أن درجة حرارة المادة تعتمد على السرعة المتوسطة لجزيئاتها وبزيادة السرعة المتوسطة فإن درجة الحرارة تزداد أي أن :</w:t>
      </w:r>
    </w:p>
    <w:p w:rsidR="00061D7E" w:rsidRPr="007810EA" w:rsidRDefault="00061D7E" w:rsidP="00061D7E">
      <w:pPr>
        <w:rPr>
          <w:rFonts w:asciiTheme="majorBidi" w:hAnsiTheme="majorBidi" w:cstheme="majorBidi"/>
          <w:b/>
          <w:bCs/>
          <w:sz w:val="28"/>
          <w:szCs w:val="28"/>
          <w:rtl/>
        </w:rPr>
      </w:pPr>
      <w:r w:rsidRPr="007810EA">
        <w:rPr>
          <w:rFonts w:asciiTheme="majorBidi" w:hAnsiTheme="majorBidi" w:cstheme="majorBidi"/>
          <w:bCs/>
          <w:sz w:val="28"/>
          <w:szCs w:val="28"/>
          <w:u w:val="single"/>
          <w:rtl/>
        </w:rPr>
        <w:t>درجة الحرارة</w:t>
      </w:r>
    </w:p>
    <w:p w:rsidR="00061D7E" w:rsidRPr="00061D7E" w:rsidRDefault="00061D7E" w:rsidP="00061D7E">
      <w:pPr>
        <w:rPr>
          <w:rFonts w:asciiTheme="majorBidi" w:hAnsiTheme="majorBidi" w:cstheme="majorBidi"/>
          <w:b/>
          <w:sz w:val="28"/>
          <w:szCs w:val="28"/>
          <w:rtl/>
        </w:rPr>
      </w:pPr>
      <w:r w:rsidRPr="00061D7E">
        <w:rPr>
          <w:rFonts w:asciiTheme="majorBidi" w:hAnsiTheme="majorBidi" w:cstheme="majorBidi"/>
          <w:b/>
          <w:sz w:val="28"/>
          <w:szCs w:val="28"/>
          <w:rtl/>
        </w:rPr>
        <w:t>هي مقياس للسرعة المتوسطة لحركة الجزيئات في المادة. وأيضا هي مقدار سخونة الجسم وبرودته</w:t>
      </w:r>
    </w:p>
    <w:p w:rsidR="00061D7E" w:rsidRPr="007810EA" w:rsidRDefault="00061D7E" w:rsidP="00061D7E">
      <w:pPr>
        <w:rPr>
          <w:rFonts w:asciiTheme="majorBidi" w:hAnsiTheme="majorBidi" w:cstheme="majorBidi"/>
          <w:sz w:val="28"/>
          <w:szCs w:val="28"/>
          <w:rtl/>
        </w:rPr>
      </w:pPr>
      <w:r w:rsidRPr="00061D7E">
        <w:rPr>
          <w:rFonts w:asciiTheme="majorBidi" w:hAnsiTheme="majorBidi" w:cstheme="majorBidi"/>
          <w:b/>
          <w:sz w:val="28"/>
          <w:szCs w:val="28"/>
          <w:rtl/>
        </w:rPr>
        <w:t>وتعتبر كمية الحرارة في المادة تقريبا هي مجموع كميات الطاقة الحركية لكل الجزيئات في المادة. وعندما يكتسب جسم حرارة أي عندما يمتص طاقة حرارية فإن ذلك يؤدي إلى نشاط</w:t>
      </w:r>
      <w:r w:rsidRPr="007810EA">
        <w:rPr>
          <w:rFonts w:asciiTheme="majorBidi" w:hAnsiTheme="majorBidi" w:cstheme="majorBidi"/>
          <w:sz w:val="28"/>
          <w:szCs w:val="28"/>
          <w:rtl/>
        </w:rPr>
        <w:t xml:space="preserve"> جزيئاته حيث يزداد متوسط طاقة حركة الجزئ فيه وبذلك ترتفع درجة حرارته , أما إذا فقد الجسم حرارة فإن الطاقة الداخلية لجزيئاته تقل وتنخفض درجة حرارته . </w:t>
      </w:r>
    </w:p>
    <w:p w:rsidR="00061D7E" w:rsidRPr="007810EA" w:rsidRDefault="00061D7E" w:rsidP="00061D7E">
      <w:pPr>
        <w:rPr>
          <w:rFonts w:asciiTheme="majorBidi" w:hAnsiTheme="majorBidi" w:cstheme="majorBidi"/>
          <w:sz w:val="28"/>
          <w:szCs w:val="28"/>
          <w:rtl/>
        </w:rPr>
      </w:pPr>
      <w:r w:rsidRPr="007810EA">
        <w:rPr>
          <w:rFonts w:asciiTheme="majorBidi" w:hAnsiTheme="majorBidi" w:cstheme="majorBidi"/>
          <w:sz w:val="28"/>
          <w:szCs w:val="28"/>
          <w:rtl/>
        </w:rPr>
        <w:t xml:space="preserve">وفي الواقع فإن الطاقة الداخلية يجب أن تشمل أيضا طاقة وضع الجزيئات وخاصة في الأجسام الصلبة والسوائل . </w:t>
      </w:r>
    </w:p>
    <w:p w:rsidR="00061D7E" w:rsidRPr="007810EA" w:rsidRDefault="00061D7E" w:rsidP="00061D7E">
      <w:pPr>
        <w:rPr>
          <w:rFonts w:asciiTheme="majorBidi" w:hAnsiTheme="majorBidi" w:cstheme="majorBidi"/>
          <w:sz w:val="28"/>
          <w:szCs w:val="28"/>
          <w:rtl/>
        </w:rPr>
      </w:pPr>
      <w:r w:rsidRPr="007810EA">
        <w:rPr>
          <w:rFonts w:asciiTheme="majorBidi" w:hAnsiTheme="majorBidi" w:cstheme="majorBidi"/>
          <w:sz w:val="28"/>
          <w:szCs w:val="28"/>
          <w:rtl/>
        </w:rPr>
        <w:t xml:space="preserve">ومما سبق يتضح أن تحديد </w:t>
      </w:r>
      <w:r w:rsidRPr="00061D7E">
        <w:rPr>
          <w:rFonts w:asciiTheme="majorBidi" w:hAnsiTheme="majorBidi" w:cstheme="majorBidi"/>
          <w:b/>
          <w:sz w:val="28"/>
          <w:szCs w:val="28"/>
          <w:rtl/>
        </w:rPr>
        <w:t>درجة الحرارة لجسم ما ، هي</w:t>
      </w:r>
      <w:r w:rsidRPr="007810EA">
        <w:rPr>
          <w:rFonts w:asciiTheme="majorBidi" w:hAnsiTheme="majorBidi" w:cstheme="majorBidi"/>
          <w:bCs/>
          <w:sz w:val="28"/>
          <w:szCs w:val="28"/>
          <w:rtl/>
        </w:rPr>
        <w:t xml:space="preserve"> </w:t>
      </w:r>
      <w:r w:rsidRPr="007810EA">
        <w:rPr>
          <w:rFonts w:asciiTheme="majorBidi" w:hAnsiTheme="majorBidi" w:cstheme="majorBidi"/>
          <w:sz w:val="28"/>
          <w:szCs w:val="28"/>
          <w:rtl/>
        </w:rPr>
        <w:t xml:space="preserve">تحديد لمستواه الحراري وهي تختلف اختلافا بينا عن كمية الحرارة المخزونة به والتي تحددها كمية الطاقة الميكانيكية المصاحبة لحركة الجزيئات التي يتكون منها الجسم وتعتبر درجة الحرارة خاصية فيزيائية تدل على مدى الاتزان الحراري بين الجسم والوسط المحيط به – فإذا أعطينا كمية معينة من الحرارة إلى كتلتين مختلفتين من نفس المادة نجد أن إحساسنا بسخونة الجسم ذي الكتلة الصغيرة أكبر منه في الكتلة الكبيرة – هذا الإحساس بالسخونة أو البرودة هو الذي نعبر عنه بدرجة الحرارة وعادة يصاحب التغير في درجة الحرارة جسم ما تغيرات في خواصه الطبيعية  من أهمها : </w:t>
      </w:r>
    </w:p>
    <w:p w:rsidR="00061D7E" w:rsidRPr="007810EA" w:rsidRDefault="00061D7E" w:rsidP="00061D7E">
      <w:pPr>
        <w:numPr>
          <w:ilvl w:val="0"/>
          <w:numId w:val="29"/>
        </w:numPr>
        <w:spacing w:after="0" w:line="240" w:lineRule="auto"/>
        <w:rPr>
          <w:rFonts w:asciiTheme="majorBidi" w:hAnsiTheme="majorBidi" w:cstheme="majorBidi"/>
          <w:sz w:val="28"/>
          <w:szCs w:val="28"/>
        </w:rPr>
      </w:pPr>
      <w:r w:rsidRPr="007810EA">
        <w:rPr>
          <w:rFonts w:asciiTheme="majorBidi" w:hAnsiTheme="majorBidi" w:cstheme="majorBidi"/>
          <w:sz w:val="28"/>
          <w:szCs w:val="28"/>
          <w:rtl/>
        </w:rPr>
        <w:t>التغير في أبعاد الجسم ( ظاهرة التمدد ) .</w:t>
      </w:r>
    </w:p>
    <w:p w:rsidR="00061D7E" w:rsidRPr="007810EA" w:rsidRDefault="00061D7E" w:rsidP="00061D7E">
      <w:pPr>
        <w:numPr>
          <w:ilvl w:val="0"/>
          <w:numId w:val="29"/>
        </w:numPr>
        <w:spacing w:after="0" w:line="240" w:lineRule="auto"/>
        <w:rPr>
          <w:rFonts w:asciiTheme="majorBidi" w:hAnsiTheme="majorBidi" w:cstheme="majorBidi"/>
          <w:sz w:val="28"/>
          <w:szCs w:val="28"/>
        </w:rPr>
      </w:pPr>
      <w:r w:rsidRPr="007810EA">
        <w:rPr>
          <w:rFonts w:asciiTheme="majorBidi" w:hAnsiTheme="majorBidi" w:cstheme="majorBidi"/>
          <w:sz w:val="28"/>
          <w:szCs w:val="28"/>
          <w:rtl/>
        </w:rPr>
        <w:t xml:space="preserve">التغير في ضغط الغاز عند حفظ الحجم ثابتا. </w:t>
      </w:r>
    </w:p>
    <w:p w:rsidR="00061D7E" w:rsidRPr="007810EA" w:rsidRDefault="00061D7E" w:rsidP="00061D7E">
      <w:pPr>
        <w:numPr>
          <w:ilvl w:val="0"/>
          <w:numId w:val="29"/>
        </w:numPr>
        <w:spacing w:after="0" w:line="240" w:lineRule="auto"/>
        <w:rPr>
          <w:rFonts w:asciiTheme="majorBidi" w:hAnsiTheme="majorBidi" w:cstheme="majorBidi"/>
          <w:sz w:val="28"/>
          <w:szCs w:val="28"/>
        </w:rPr>
      </w:pPr>
      <w:r w:rsidRPr="007810EA">
        <w:rPr>
          <w:rFonts w:asciiTheme="majorBidi" w:hAnsiTheme="majorBidi" w:cstheme="majorBidi"/>
          <w:sz w:val="28"/>
          <w:szCs w:val="28"/>
          <w:rtl/>
        </w:rPr>
        <w:t xml:space="preserve">التغير في المقاومة الكهربائية . </w:t>
      </w:r>
    </w:p>
    <w:p w:rsidR="00061D7E" w:rsidRPr="007810EA" w:rsidRDefault="00061D7E" w:rsidP="00061D7E">
      <w:pPr>
        <w:numPr>
          <w:ilvl w:val="0"/>
          <w:numId w:val="29"/>
        </w:numPr>
        <w:spacing w:after="0" w:line="240" w:lineRule="auto"/>
        <w:rPr>
          <w:rFonts w:asciiTheme="majorBidi" w:hAnsiTheme="majorBidi" w:cstheme="majorBidi"/>
          <w:sz w:val="28"/>
          <w:szCs w:val="28"/>
        </w:rPr>
      </w:pPr>
      <w:r w:rsidRPr="007810EA">
        <w:rPr>
          <w:rFonts w:asciiTheme="majorBidi" w:hAnsiTheme="majorBidi" w:cstheme="majorBidi"/>
          <w:sz w:val="28"/>
          <w:szCs w:val="28"/>
          <w:rtl/>
        </w:rPr>
        <w:t xml:space="preserve">التغير في القوة الدافعة الكهربائية الناتجة عن تلامس فلزين . </w:t>
      </w:r>
    </w:p>
    <w:p w:rsidR="00061D7E" w:rsidRPr="007810EA" w:rsidRDefault="00061D7E" w:rsidP="00061D7E">
      <w:pPr>
        <w:ind w:left="80"/>
        <w:rPr>
          <w:rFonts w:asciiTheme="majorBidi" w:hAnsiTheme="majorBidi" w:cstheme="majorBidi"/>
          <w:sz w:val="28"/>
          <w:szCs w:val="28"/>
          <w:rtl/>
        </w:rPr>
      </w:pPr>
      <w:r w:rsidRPr="007810EA">
        <w:rPr>
          <w:rFonts w:asciiTheme="majorBidi" w:hAnsiTheme="majorBidi" w:cstheme="majorBidi"/>
          <w:sz w:val="28"/>
          <w:szCs w:val="28"/>
          <w:rtl/>
        </w:rPr>
        <w:t xml:space="preserve">ولما كان قياس هذه التغيرات الطبيعية بدقة كبيرة أمرا ميسورا لذلك نتخذها عادة وسيلة لقياس المستوى الحراري للأجسام أي درجة حرارتها – وتسمى أجهزة قياس درجة الحرارة الترمومترات . </w:t>
      </w:r>
    </w:p>
    <w:p w:rsidR="00061D7E" w:rsidRPr="007810EA" w:rsidRDefault="00061D7E" w:rsidP="00061D7E">
      <w:pPr>
        <w:ind w:left="80"/>
        <w:rPr>
          <w:rFonts w:asciiTheme="majorBidi" w:hAnsiTheme="majorBidi" w:cstheme="majorBidi"/>
          <w:sz w:val="28"/>
          <w:szCs w:val="28"/>
          <w:rtl/>
        </w:rPr>
      </w:pPr>
      <w:r w:rsidRPr="007810EA">
        <w:rPr>
          <w:rFonts w:asciiTheme="majorBidi" w:hAnsiTheme="majorBidi" w:cstheme="majorBidi"/>
          <w:sz w:val="28"/>
          <w:szCs w:val="28"/>
          <w:rtl/>
        </w:rPr>
        <w:lastRenderedPageBreak/>
        <w:t xml:space="preserve">مقاييس درجة الحرارة نوعان : مقياس نسبي ومقياس مطلق والمقياس النسبي كالمقياس المئوي والفهرنهيتي ويعتمد هذا النوع على الماء كمادة أساسية حيث تؤخذ نقطتان ( التجمد والغليان ) له كدرجتين قياسيتين – ويقسم التغير في أي من الخواص الطبيعية المصاحبة للتغير بين هاتين الدرجتين إلى عدد معين من الأقسام ويسمى كل  قسم منها بالدرجة – وفي المقياس المئوي يكون عدد هذه الأقسام ( 100 ) قسم ما بين غليان الماء وتجمده كما يؤخذ صفر المقياس على أنه نقطة تجمد الماء – أما في المقياس الفهرنهيتي فيقسم نفس هذا التغير إلى ( 180 ) قسما وتقابل درجة تجمد الماء ونقطة غليانه على هذا المقياس الدرجتين 32 ف ، 212 ف على الترتيب – وبذلك تعادل الدرجة على المقياس الفهرنهيتي 5/9 من الدرجة على </w:t>
      </w:r>
    </w:p>
    <w:p w:rsidR="00061D7E" w:rsidRPr="007810EA" w:rsidRDefault="00061D7E" w:rsidP="00061D7E">
      <w:pPr>
        <w:rPr>
          <w:rFonts w:asciiTheme="majorBidi" w:hAnsiTheme="majorBidi" w:cstheme="majorBidi"/>
          <w:sz w:val="28"/>
          <w:szCs w:val="28"/>
          <w:rtl/>
        </w:rPr>
      </w:pPr>
      <w:r w:rsidRPr="007810EA">
        <w:rPr>
          <w:rFonts w:asciiTheme="majorBidi" w:hAnsiTheme="majorBidi" w:cstheme="majorBidi"/>
          <w:sz w:val="28"/>
          <w:szCs w:val="28"/>
          <w:rtl/>
        </w:rPr>
        <w:t xml:space="preserve">المقياس المئوي . وتحدد العلاقة بين الدرجة المئوية ( د م ) والدرجة الفهرنهيتية   ( د ف ) </w:t>
      </w:r>
    </w:p>
    <w:p w:rsidR="00061D7E" w:rsidRPr="007810EA" w:rsidRDefault="00061D7E" w:rsidP="00061D7E">
      <w:pPr>
        <w:rPr>
          <w:rFonts w:asciiTheme="majorBidi" w:hAnsiTheme="majorBidi" w:cstheme="majorBidi"/>
          <w:sz w:val="28"/>
          <w:szCs w:val="28"/>
          <w:rtl/>
        </w:rPr>
      </w:pPr>
      <w:r w:rsidRPr="007810EA">
        <w:rPr>
          <w:rFonts w:asciiTheme="majorBidi" w:hAnsiTheme="majorBidi" w:cstheme="majorBidi"/>
          <w:sz w:val="28"/>
          <w:szCs w:val="28"/>
          <w:rtl/>
        </w:rPr>
        <w:t xml:space="preserve">بالمعادلة     د       = ف – 32 </w:t>
      </w:r>
    </w:p>
    <w:p w:rsidR="00061D7E" w:rsidRPr="007810EA" w:rsidRDefault="00061D7E" w:rsidP="00061D7E">
      <w:pPr>
        <w:rPr>
          <w:rFonts w:asciiTheme="majorBidi" w:hAnsiTheme="majorBidi" w:cstheme="majorBidi"/>
          <w:sz w:val="28"/>
          <w:szCs w:val="28"/>
          <w:rtl/>
        </w:rPr>
      </w:pPr>
      <w:r w:rsidRPr="007810EA">
        <w:rPr>
          <w:rFonts w:asciiTheme="majorBidi" w:hAnsiTheme="majorBidi" w:cstheme="majorBidi"/>
          <w:sz w:val="28"/>
          <w:szCs w:val="28"/>
          <w:rtl/>
        </w:rPr>
        <w:t xml:space="preserve">             ----          -------</w:t>
      </w:r>
    </w:p>
    <w:p w:rsidR="00061D7E" w:rsidRPr="007810EA" w:rsidRDefault="00061D7E" w:rsidP="00061D7E">
      <w:pPr>
        <w:rPr>
          <w:rFonts w:asciiTheme="majorBidi" w:hAnsiTheme="majorBidi" w:cstheme="majorBidi"/>
          <w:sz w:val="28"/>
          <w:szCs w:val="28"/>
          <w:rtl/>
        </w:rPr>
      </w:pPr>
      <w:r w:rsidRPr="007810EA">
        <w:rPr>
          <w:rFonts w:asciiTheme="majorBidi" w:hAnsiTheme="majorBidi" w:cstheme="majorBidi"/>
          <w:sz w:val="28"/>
          <w:szCs w:val="28"/>
          <w:rtl/>
        </w:rPr>
        <w:t xml:space="preserve">              100          180   </w:t>
      </w:r>
    </w:p>
    <w:p w:rsidR="00061D7E" w:rsidRPr="007810EA" w:rsidRDefault="00061D7E" w:rsidP="00061D7E">
      <w:pPr>
        <w:rPr>
          <w:rFonts w:asciiTheme="majorBidi" w:hAnsiTheme="majorBidi" w:cstheme="majorBidi"/>
          <w:sz w:val="28"/>
          <w:szCs w:val="28"/>
          <w:rtl/>
        </w:rPr>
      </w:pPr>
      <w:r w:rsidRPr="007810EA">
        <w:rPr>
          <w:rFonts w:asciiTheme="majorBidi" w:hAnsiTheme="majorBidi" w:cstheme="majorBidi"/>
          <w:noProof/>
          <w:sz w:val="28"/>
          <w:szCs w:val="28"/>
        </w:rPr>
        <w:drawing>
          <wp:inline distT="0" distB="0" distL="0" distR="0">
            <wp:extent cx="2636520" cy="2244725"/>
            <wp:effectExtent l="19050" t="0" r="0" b="0"/>
            <wp:docPr id="23" name="صورة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8"/>
                    <pic:cNvPicPr>
                      <a:picLocks noChangeAspect="1" noChangeArrowheads="1"/>
                    </pic:cNvPicPr>
                  </pic:nvPicPr>
                  <pic:blipFill>
                    <a:blip r:embed="rId54" cstate="print"/>
                    <a:srcRect/>
                    <a:stretch>
                      <a:fillRect/>
                    </a:stretch>
                  </pic:blipFill>
                  <pic:spPr bwMode="auto">
                    <a:xfrm>
                      <a:off x="0" y="0"/>
                      <a:ext cx="2636520" cy="2244725"/>
                    </a:xfrm>
                    <a:prstGeom prst="rect">
                      <a:avLst/>
                    </a:prstGeom>
                    <a:noFill/>
                    <a:ln w="9525">
                      <a:noFill/>
                      <a:miter lim="800000"/>
                      <a:headEnd/>
                      <a:tailEnd/>
                    </a:ln>
                  </pic:spPr>
                </pic:pic>
              </a:graphicData>
            </a:graphic>
          </wp:inline>
        </w:drawing>
      </w:r>
    </w:p>
    <w:p w:rsidR="00061D7E" w:rsidRPr="007810EA" w:rsidRDefault="00061D7E" w:rsidP="00061D7E">
      <w:pPr>
        <w:rPr>
          <w:rFonts w:asciiTheme="majorBidi" w:hAnsiTheme="majorBidi" w:cstheme="majorBidi"/>
          <w:sz w:val="28"/>
          <w:szCs w:val="28"/>
          <w:rtl/>
          <w:lang w:bidi="ar-KW"/>
        </w:rPr>
      </w:pPr>
    </w:p>
    <w:p w:rsidR="00061D7E" w:rsidRPr="007810EA" w:rsidRDefault="00061D7E" w:rsidP="00061D7E">
      <w:pPr>
        <w:rPr>
          <w:rFonts w:asciiTheme="majorBidi" w:hAnsiTheme="majorBidi" w:cstheme="majorBidi"/>
          <w:sz w:val="28"/>
          <w:szCs w:val="28"/>
          <w:rtl/>
        </w:rPr>
      </w:pPr>
      <w:r w:rsidRPr="007810EA">
        <w:rPr>
          <w:rFonts w:asciiTheme="majorBidi" w:hAnsiTheme="majorBidi" w:cstheme="majorBidi"/>
          <w:sz w:val="28"/>
          <w:szCs w:val="28"/>
          <w:rtl/>
        </w:rPr>
        <w:t xml:space="preserve">– فقد اعتبر أن الطاقة الحرارية المخزونة داخل الجسم هي نفسها التي يجب أن تحدد مستواه الحراري واعتبر درجة الصفر على المقياس المطلق هي الدرجة تناظر درجة –273 م على المقياس المئوي ويبين الشكل التالي مقارنة بين المقاييس المختلفة لدرجة الحرارة . </w:t>
      </w:r>
    </w:p>
    <w:p w:rsidR="00061D7E" w:rsidRDefault="00061D7E" w:rsidP="00714BC2">
      <w:pPr>
        <w:rPr>
          <w:rFonts w:asciiTheme="majorBidi" w:hAnsiTheme="majorBidi" w:cstheme="majorBidi"/>
          <w:sz w:val="28"/>
          <w:szCs w:val="28"/>
          <w:rtl/>
        </w:rPr>
      </w:pPr>
      <w:r w:rsidRPr="007810EA">
        <w:rPr>
          <w:rFonts w:asciiTheme="majorBidi" w:hAnsiTheme="majorBidi" w:cstheme="majorBidi"/>
          <w:sz w:val="28"/>
          <w:szCs w:val="28"/>
          <w:rtl/>
        </w:rPr>
        <w:t>وتعطي درجة الحرارة المطلقة ( ر ) أو در</w:t>
      </w:r>
      <w:r w:rsidR="00714BC2">
        <w:rPr>
          <w:rFonts w:asciiTheme="majorBidi" w:hAnsiTheme="majorBidi" w:cstheme="majorBidi"/>
          <w:sz w:val="28"/>
          <w:szCs w:val="28"/>
          <w:rtl/>
        </w:rPr>
        <w:t xml:space="preserve">جة كلفن بالمعادلة: ر = د + 273 </w:t>
      </w:r>
    </w:p>
    <w:p w:rsidR="00061D7E" w:rsidRPr="007810EA" w:rsidRDefault="00061D7E" w:rsidP="00061D7E">
      <w:pPr>
        <w:rPr>
          <w:rFonts w:asciiTheme="majorBidi" w:hAnsiTheme="majorBidi" w:cstheme="majorBidi"/>
          <w:sz w:val="28"/>
          <w:szCs w:val="28"/>
          <w:rtl/>
        </w:rPr>
      </w:pPr>
      <w:r w:rsidRPr="007810EA">
        <w:rPr>
          <w:rFonts w:asciiTheme="majorBidi" w:hAnsiTheme="majorBidi" w:cstheme="majorBidi"/>
          <w:sz w:val="28"/>
          <w:szCs w:val="28"/>
          <w:rtl/>
        </w:rPr>
        <w:t xml:space="preserve">ونود أن نشير إلى: </w:t>
      </w:r>
    </w:p>
    <w:p w:rsidR="00061D7E" w:rsidRPr="007810EA" w:rsidRDefault="00061D7E" w:rsidP="00061D7E">
      <w:pPr>
        <w:numPr>
          <w:ilvl w:val="0"/>
          <w:numId w:val="30"/>
        </w:numPr>
        <w:spacing w:after="0" w:line="240" w:lineRule="auto"/>
        <w:rPr>
          <w:rFonts w:asciiTheme="majorBidi" w:hAnsiTheme="majorBidi" w:cstheme="majorBidi"/>
          <w:sz w:val="28"/>
          <w:szCs w:val="28"/>
        </w:rPr>
      </w:pPr>
      <w:r w:rsidRPr="007810EA">
        <w:rPr>
          <w:rFonts w:asciiTheme="majorBidi" w:hAnsiTheme="majorBidi" w:cstheme="majorBidi"/>
          <w:sz w:val="28"/>
          <w:szCs w:val="28"/>
          <w:rtl/>
        </w:rPr>
        <w:t>الدرجة السيليزية هي التسمية الدولية للدرجة المئوية نسبة إلى العالم السويدي أند يرسسيلزبوس</w:t>
      </w:r>
    </w:p>
    <w:p w:rsidR="00061D7E" w:rsidRPr="007810EA" w:rsidRDefault="00061D7E" w:rsidP="00061D7E">
      <w:pPr>
        <w:numPr>
          <w:ilvl w:val="0"/>
          <w:numId w:val="30"/>
        </w:numPr>
        <w:spacing w:after="0" w:line="240" w:lineRule="auto"/>
        <w:rPr>
          <w:rFonts w:asciiTheme="majorBidi" w:hAnsiTheme="majorBidi" w:cstheme="majorBidi"/>
          <w:sz w:val="28"/>
          <w:szCs w:val="28"/>
        </w:rPr>
      </w:pPr>
      <w:r w:rsidRPr="007810EA">
        <w:rPr>
          <w:rFonts w:asciiTheme="majorBidi" w:hAnsiTheme="majorBidi" w:cstheme="majorBidi"/>
          <w:sz w:val="28"/>
          <w:szCs w:val="28"/>
          <w:rtl/>
        </w:rPr>
        <w:t xml:space="preserve">الدرجة الكلفن فهي التسمية الدولية للدرجة المطلقة نسبة إلى العالم الانجليزي لورد كلفن . </w:t>
      </w:r>
    </w:p>
    <w:p w:rsidR="00061D7E" w:rsidRDefault="00061D7E" w:rsidP="00061D7E">
      <w:pPr>
        <w:numPr>
          <w:ilvl w:val="0"/>
          <w:numId w:val="30"/>
        </w:numPr>
        <w:spacing w:after="0" w:line="240" w:lineRule="auto"/>
        <w:rPr>
          <w:rFonts w:asciiTheme="majorBidi" w:hAnsiTheme="majorBidi" w:cstheme="majorBidi"/>
          <w:sz w:val="28"/>
          <w:szCs w:val="28"/>
        </w:rPr>
      </w:pPr>
      <w:r w:rsidRPr="007810EA">
        <w:rPr>
          <w:rFonts w:asciiTheme="majorBidi" w:hAnsiTheme="majorBidi" w:cstheme="majorBidi"/>
          <w:sz w:val="28"/>
          <w:szCs w:val="28"/>
          <w:rtl/>
        </w:rPr>
        <w:t xml:space="preserve">الترمومترات:هيتية فهي نسبة إلى العالم الانجليزي جبريل فهر نهيت وهي تستخدم في المملكة المتحدة . </w:t>
      </w:r>
    </w:p>
    <w:p w:rsidR="00714BC2" w:rsidRPr="007810EA" w:rsidRDefault="00714BC2" w:rsidP="00714BC2">
      <w:pPr>
        <w:spacing w:after="0" w:line="240" w:lineRule="auto"/>
        <w:ind w:left="720"/>
        <w:rPr>
          <w:rFonts w:asciiTheme="majorBidi" w:hAnsiTheme="majorBidi" w:cstheme="majorBidi"/>
          <w:sz w:val="28"/>
          <w:szCs w:val="28"/>
          <w:rtl/>
        </w:rPr>
      </w:pPr>
    </w:p>
    <w:p w:rsidR="00061D7E" w:rsidRPr="007810EA" w:rsidRDefault="00061D7E" w:rsidP="00061D7E">
      <w:pPr>
        <w:rPr>
          <w:rFonts w:asciiTheme="majorBidi" w:hAnsiTheme="majorBidi" w:cstheme="majorBidi"/>
          <w:sz w:val="28"/>
          <w:szCs w:val="28"/>
          <w:lang w:bidi="ar-KW"/>
        </w:rPr>
      </w:pPr>
    </w:p>
    <w:p w:rsidR="00061D7E" w:rsidRPr="007810EA" w:rsidRDefault="00061D7E" w:rsidP="00061D7E">
      <w:pPr>
        <w:outlineLvl w:val="0"/>
        <w:rPr>
          <w:rFonts w:asciiTheme="majorBidi" w:hAnsiTheme="majorBidi" w:cstheme="majorBidi"/>
          <w:b/>
          <w:bCs/>
          <w:sz w:val="28"/>
          <w:szCs w:val="28"/>
          <w:rtl/>
        </w:rPr>
      </w:pPr>
      <w:r w:rsidRPr="007810EA">
        <w:rPr>
          <w:rFonts w:asciiTheme="majorBidi" w:hAnsiTheme="majorBidi" w:cstheme="majorBidi"/>
          <w:bCs/>
          <w:sz w:val="28"/>
          <w:szCs w:val="28"/>
          <w:u w:val="single"/>
          <w:rtl/>
        </w:rPr>
        <w:lastRenderedPageBreak/>
        <w:t>الترمومترات :</w:t>
      </w:r>
      <w:r w:rsidRPr="007810EA">
        <w:rPr>
          <w:rFonts w:asciiTheme="majorBidi" w:hAnsiTheme="majorBidi" w:cstheme="majorBidi"/>
          <w:bCs/>
          <w:sz w:val="28"/>
          <w:szCs w:val="28"/>
        </w:rPr>
        <w:t>Thermometers</w:t>
      </w:r>
      <w:r w:rsidRPr="007810EA">
        <w:rPr>
          <w:rFonts w:asciiTheme="majorBidi" w:hAnsiTheme="majorBidi" w:cstheme="majorBidi"/>
          <w:sz w:val="28"/>
          <w:szCs w:val="28"/>
        </w:rPr>
        <w:t>.</w:t>
      </w:r>
    </w:p>
    <w:p w:rsidR="00061D7E" w:rsidRPr="007810EA" w:rsidRDefault="00061D7E" w:rsidP="00714BC2">
      <w:pPr>
        <w:spacing w:before="100" w:beforeAutospacing="1" w:after="100" w:afterAutospacing="1"/>
        <w:rPr>
          <w:rFonts w:asciiTheme="majorBidi" w:hAnsiTheme="majorBidi" w:cstheme="majorBidi"/>
          <w:sz w:val="28"/>
          <w:szCs w:val="28"/>
        </w:rPr>
      </w:pPr>
      <w:r w:rsidRPr="007810EA">
        <w:rPr>
          <w:rFonts w:asciiTheme="majorBidi" w:hAnsiTheme="majorBidi" w:cstheme="majorBidi"/>
          <w:sz w:val="28"/>
          <w:szCs w:val="28"/>
          <w:rtl/>
        </w:rPr>
        <w:t>ترمومتراتُ السائِل ذي الغلاف الزجاجي</w:t>
      </w:r>
      <w:r w:rsidRPr="007810EA">
        <w:rPr>
          <w:rFonts w:asciiTheme="majorBidi" w:hAnsiTheme="majorBidi" w:cstheme="majorBidi"/>
          <w:sz w:val="28"/>
          <w:szCs w:val="28"/>
        </w:rPr>
        <w:t xml:space="preserve">. </w:t>
      </w:r>
      <w:r w:rsidRPr="007810EA">
        <w:rPr>
          <w:rFonts w:asciiTheme="majorBidi" w:hAnsiTheme="majorBidi" w:cstheme="majorBidi"/>
          <w:sz w:val="28"/>
          <w:szCs w:val="28"/>
          <w:rtl/>
        </w:rPr>
        <w:t>وهي أشهر أنواع</w:t>
      </w:r>
      <w:r w:rsidR="00D82D01">
        <w:rPr>
          <w:rFonts w:asciiTheme="majorBidi" w:hAnsiTheme="majorBidi" w:cstheme="majorBidi" w:hint="cs"/>
          <w:sz w:val="28"/>
          <w:szCs w:val="28"/>
          <w:rtl/>
        </w:rPr>
        <w:t xml:space="preserve"> </w:t>
      </w:r>
      <w:r w:rsidRPr="007810EA">
        <w:rPr>
          <w:rFonts w:asciiTheme="majorBidi" w:hAnsiTheme="majorBidi" w:cstheme="majorBidi"/>
          <w:sz w:val="28"/>
          <w:szCs w:val="28"/>
          <w:rtl/>
        </w:rPr>
        <w:t>الترمومترات. وتشمل هذه المجموعة الترمومترات المستخدمة في قياس درجات الحرارة داخل</w:t>
      </w:r>
      <w:r w:rsidR="00D82D01">
        <w:rPr>
          <w:rFonts w:asciiTheme="majorBidi" w:hAnsiTheme="majorBidi" w:cstheme="majorBidi" w:hint="cs"/>
          <w:sz w:val="28"/>
          <w:szCs w:val="28"/>
          <w:rtl/>
        </w:rPr>
        <w:t xml:space="preserve"> </w:t>
      </w:r>
      <w:r w:rsidRPr="007810EA">
        <w:rPr>
          <w:rFonts w:asciiTheme="majorBidi" w:hAnsiTheme="majorBidi" w:cstheme="majorBidi"/>
          <w:sz w:val="28"/>
          <w:szCs w:val="28"/>
          <w:rtl/>
        </w:rPr>
        <w:t>المباني وخارجها، وقياس درجة حرارة الأجسام، كذلك تقدير درجات الحرارة أثناء الطبخ</w:t>
      </w:r>
      <w:r w:rsidRPr="007810EA">
        <w:rPr>
          <w:rFonts w:asciiTheme="majorBidi" w:hAnsiTheme="majorBidi" w:cstheme="majorBidi"/>
          <w:sz w:val="28"/>
          <w:szCs w:val="28"/>
        </w:rPr>
        <w:t xml:space="preserve">. </w:t>
      </w:r>
      <w:r w:rsidRPr="007810EA">
        <w:rPr>
          <w:rFonts w:asciiTheme="majorBidi" w:hAnsiTheme="majorBidi" w:cstheme="majorBidi"/>
          <w:sz w:val="28"/>
          <w:szCs w:val="28"/>
          <w:rtl/>
        </w:rPr>
        <w:t>ويعدّ الزئبق أكثر السوائل استخدامًا في هذا النوع من الترمومترات. ويستعمل الكحول</w:t>
      </w:r>
      <w:r w:rsidR="00D82D01">
        <w:rPr>
          <w:rFonts w:asciiTheme="majorBidi" w:hAnsiTheme="majorBidi" w:cstheme="majorBidi" w:hint="cs"/>
          <w:sz w:val="28"/>
          <w:szCs w:val="28"/>
          <w:rtl/>
        </w:rPr>
        <w:t xml:space="preserve"> </w:t>
      </w:r>
      <w:r w:rsidRPr="007810EA">
        <w:rPr>
          <w:rFonts w:asciiTheme="majorBidi" w:hAnsiTheme="majorBidi" w:cstheme="majorBidi"/>
          <w:sz w:val="28"/>
          <w:szCs w:val="28"/>
          <w:rtl/>
        </w:rPr>
        <w:t>في المناطق التي تنخفض فيها درجات الحرارة بصورة دَوْرية لتصل إلى أقل من درجة</w:t>
      </w:r>
      <w:r w:rsidR="00D82D01">
        <w:rPr>
          <w:rFonts w:asciiTheme="majorBidi" w:hAnsiTheme="majorBidi" w:cstheme="majorBidi" w:hint="cs"/>
          <w:sz w:val="28"/>
          <w:szCs w:val="28"/>
          <w:rtl/>
        </w:rPr>
        <w:t xml:space="preserve"> </w:t>
      </w:r>
      <w:r w:rsidRPr="007810EA">
        <w:rPr>
          <w:rFonts w:asciiTheme="majorBidi" w:hAnsiTheme="majorBidi" w:cstheme="majorBidi"/>
          <w:sz w:val="28"/>
          <w:szCs w:val="28"/>
          <w:rtl/>
        </w:rPr>
        <w:t>حرارة تَجَمُّد الزئبق، أي أقل من -39°م. ويُملأ السائل سواء أكان زئبقًا أم كحولا</w:t>
      </w:r>
      <w:r w:rsidR="00D82D01">
        <w:rPr>
          <w:rFonts w:asciiTheme="majorBidi" w:hAnsiTheme="majorBidi" w:cstheme="majorBidi" w:hint="cs"/>
          <w:sz w:val="28"/>
          <w:szCs w:val="28"/>
          <w:rtl/>
        </w:rPr>
        <w:t xml:space="preserve"> </w:t>
      </w:r>
      <w:r w:rsidRPr="007810EA">
        <w:rPr>
          <w:rFonts w:asciiTheme="majorBidi" w:hAnsiTheme="majorBidi" w:cstheme="majorBidi"/>
          <w:sz w:val="28"/>
          <w:szCs w:val="28"/>
          <w:rtl/>
        </w:rPr>
        <w:t>ًبصيلة الترمومتر التي تَتصل بأنبوب زجاجي محكم القفل مملوء جزئيًّا بالسائل. ويتمدد</w:t>
      </w:r>
      <w:r w:rsidR="00D82D01">
        <w:rPr>
          <w:rFonts w:asciiTheme="majorBidi" w:hAnsiTheme="majorBidi" w:cstheme="majorBidi" w:hint="cs"/>
          <w:sz w:val="28"/>
          <w:szCs w:val="28"/>
          <w:rtl/>
        </w:rPr>
        <w:t xml:space="preserve"> </w:t>
      </w:r>
      <w:r w:rsidRPr="007810EA">
        <w:rPr>
          <w:rFonts w:asciiTheme="majorBidi" w:hAnsiTheme="majorBidi" w:cstheme="majorBidi"/>
          <w:sz w:val="28"/>
          <w:szCs w:val="28"/>
          <w:rtl/>
        </w:rPr>
        <w:t>السائل ويزداد حجمه عند رفع درجة حرارته، وبهذا يرتفع مستواه في الأنبوب الزجاجي</w:t>
      </w:r>
      <w:r w:rsidRPr="007810EA">
        <w:rPr>
          <w:rFonts w:asciiTheme="majorBidi" w:hAnsiTheme="majorBidi" w:cstheme="majorBidi"/>
          <w:sz w:val="28"/>
          <w:szCs w:val="28"/>
        </w:rPr>
        <w:t xml:space="preserve">. </w:t>
      </w:r>
      <w:r w:rsidRPr="007810EA">
        <w:rPr>
          <w:rFonts w:asciiTheme="majorBidi" w:hAnsiTheme="majorBidi" w:cstheme="majorBidi"/>
          <w:sz w:val="28"/>
          <w:szCs w:val="28"/>
          <w:rtl/>
        </w:rPr>
        <w:t>ويوجد على السطح الخارجي للترمومتر تدريج حراري</w:t>
      </w:r>
      <w:r w:rsidRPr="007810EA">
        <w:rPr>
          <w:rFonts w:asciiTheme="majorBidi" w:hAnsiTheme="majorBidi" w:cstheme="majorBidi"/>
          <w:sz w:val="28"/>
          <w:szCs w:val="28"/>
        </w:rPr>
        <w:t>.</w:t>
      </w:r>
    </w:p>
    <w:p w:rsidR="00061D7E" w:rsidRPr="007810EA" w:rsidRDefault="00061D7E" w:rsidP="00714BC2">
      <w:pPr>
        <w:spacing w:before="100" w:beforeAutospacing="1" w:after="100" w:afterAutospacing="1"/>
        <w:rPr>
          <w:rFonts w:asciiTheme="majorBidi" w:hAnsiTheme="majorBidi" w:cstheme="majorBidi"/>
          <w:sz w:val="28"/>
          <w:szCs w:val="28"/>
          <w:rtl/>
        </w:rPr>
      </w:pPr>
      <w:r w:rsidRPr="007810EA">
        <w:rPr>
          <w:rFonts w:asciiTheme="majorBidi" w:hAnsiTheme="majorBidi" w:cstheme="majorBidi"/>
          <w:sz w:val="28"/>
          <w:szCs w:val="28"/>
          <w:rtl/>
        </w:rPr>
        <w:t>التدريجات الحرارية</w:t>
      </w:r>
      <w:r w:rsidRPr="007810EA">
        <w:rPr>
          <w:rFonts w:asciiTheme="majorBidi" w:hAnsiTheme="majorBidi" w:cstheme="majorBidi"/>
          <w:sz w:val="28"/>
          <w:szCs w:val="28"/>
        </w:rPr>
        <w:t xml:space="preserve">. </w:t>
      </w:r>
      <w:r w:rsidRPr="007810EA">
        <w:rPr>
          <w:rFonts w:asciiTheme="majorBidi" w:hAnsiTheme="majorBidi" w:cstheme="majorBidi"/>
          <w:sz w:val="28"/>
          <w:szCs w:val="28"/>
          <w:rtl/>
        </w:rPr>
        <w:t>تُنتَج بعض الترمومترات باستخدام</w:t>
      </w:r>
      <w:r>
        <w:rPr>
          <w:rFonts w:asciiTheme="majorBidi" w:hAnsiTheme="majorBidi" w:cstheme="majorBidi" w:hint="cs"/>
          <w:sz w:val="28"/>
          <w:szCs w:val="28"/>
          <w:rtl/>
        </w:rPr>
        <w:t xml:space="preserve"> </w:t>
      </w:r>
      <w:r w:rsidRPr="007810EA">
        <w:rPr>
          <w:rFonts w:asciiTheme="majorBidi" w:hAnsiTheme="majorBidi" w:cstheme="majorBidi"/>
          <w:sz w:val="28"/>
          <w:szCs w:val="28"/>
          <w:rtl/>
        </w:rPr>
        <w:t>تدريج</w:t>
      </w:r>
      <w:r>
        <w:rPr>
          <w:rFonts w:asciiTheme="majorBidi" w:hAnsiTheme="majorBidi" w:cstheme="majorBidi" w:hint="cs"/>
          <w:sz w:val="28"/>
          <w:szCs w:val="28"/>
          <w:rtl/>
        </w:rPr>
        <w:t xml:space="preserve"> </w:t>
      </w:r>
      <w:r w:rsidRPr="00061D7E">
        <w:rPr>
          <w:rFonts w:asciiTheme="majorBidi" w:hAnsiTheme="majorBidi" w:cstheme="majorBidi"/>
          <w:b/>
          <w:sz w:val="28"/>
          <w:szCs w:val="28"/>
          <w:rtl/>
        </w:rPr>
        <w:t>فهرنهيتي،</w:t>
      </w:r>
      <w:r w:rsidRPr="007810EA">
        <w:rPr>
          <w:rFonts w:asciiTheme="majorBidi" w:hAnsiTheme="majorBidi" w:cstheme="majorBidi"/>
          <w:sz w:val="28"/>
          <w:szCs w:val="28"/>
          <w:rtl/>
        </w:rPr>
        <w:t xml:space="preserve"> بينما تُنتج معظم الترمومترات الحرارية بتدريج مئوي. وعلى</w:t>
      </w:r>
      <w:r w:rsidR="00D82D01">
        <w:rPr>
          <w:rFonts w:asciiTheme="majorBidi" w:hAnsiTheme="majorBidi" w:cstheme="majorBidi" w:hint="cs"/>
          <w:sz w:val="28"/>
          <w:szCs w:val="28"/>
          <w:rtl/>
        </w:rPr>
        <w:t xml:space="preserve"> </w:t>
      </w:r>
      <w:r w:rsidRPr="007810EA">
        <w:rPr>
          <w:rFonts w:asciiTheme="majorBidi" w:hAnsiTheme="majorBidi" w:cstheme="majorBidi"/>
          <w:sz w:val="28"/>
          <w:szCs w:val="28"/>
          <w:rtl/>
        </w:rPr>
        <w:t>الرغم من أن بعض الترمومترات وبخاصة في الولايات المتحدة الأمريكية تستخدم تدريجًا</w:t>
      </w:r>
      <w:r w:rsidR="00D82D01">
        <w:rPr>
          <w:rFonts w:asciiTheme="majorBidi" w:hAnsiTheme="majorBidi" w:cstheme="majorBidi" w:hint="cs"/>
          <w:sz w:val="28"/>
          <w:szCs w:val="28"/>
          <w:rtl/>
        </w:rPr>
        <w:t xml:space="preserve"> </w:t>
      </w:r>
      <w:r w:rsidR="00714BC2">
        <w:rPr>
          <w:rFonts w:asciiTheme="majorBidi" w:hAnsiTheme="majorBidi" w:cstheme="majorBidi"/>
          <w:sz w:val="28"/>
          <w:szCs w:val="28"/>
          <w:rtl/>
        </w:rPr>
        <w:t xml:space="preserve">فهرنهيتيًّا إلا أن هناك </w:t>
      </w:r>
    </w:p>
    <w:p w:rsidR="00061D7E" w:rsidRPr="007810EA" w:rsidRDefault="00061D7E" w:rsidP="00061D7E">
      <w:pPr>
        <w:spacing w:before="100" w:beforeAutospacing="1" w:after="100" w:afterAutospacing="1"/>
        <w:rPr>
          <w:rFonts w:asciiTheme="majorBidi" w:hAnsiTheme="majorBidi" w:cstheme="majorBidi"/>
          <w:sz w:val="28"/>
          <w:szCs w:val="28"/>
        </w:rPr>
      </w:pPr>
      <w:r w:rsidRPr="007810EA">
        <w:rPr>
          <w:rFonts w:asciiTheme="majorBidi" w:hAnsiTheme="majorBidi" w:cstheme="majorBidi"/>
          <w:sz w:val="28"/>
          <w:szCs w:val="28"/>
          <w:rtl/>
        </w:rPr>
        <w:t>بعض الترمومترات التي تحمل كلاًّ من التدريجين المئويوالفهرنهيتي معاً. وتستخدم معظم ترمومترات الأغراض العلمية مقياس كلفن</w:t>
      </w:r>
      <w:r w:rsidRPr="007810EA">
        <w:rPr>
          <w:rFonts w:asciiTheme="majorBidi" w:hAnsiTheme="majorBidi" w:cstheme="majorBidi"/>
          <w:sz w:val="28"/>
          <w:szCs w:val="28"/>
        </w:rPr>
        <w:t>.</w:t>
      </w:r>
    </w:p>
    <w:p w:rsidR="00061D7E" w:rsidRPr="00714BC2" w:rsidRDefault="00061D7E" w:rsidP="00714BC2">
      <w:pPr>
        <w:spacing w:before="100" w:beforeAutospacing="1" w:after="100" w:afterAutospacing="1"/>
        <w:rPr>
          <w:rFonts w:asciiTheme="majorBidi" w:hAnsiTheme="majorBidi" w:cstheme="majorBidi"/>
          <w:sz w:val="28"/>
          <w:szCs w:val="28"/>
          <w:rtl/>
          <w:lang w:bidi="ar-KW"/>
        </w:rPr>
      </w:pPr>
      <w:r w:rsidRPr="007810EA">
        <w:rPr>
          <w:rFonts w:asciiTheme="majorBidi" w:hAnsiTheme="majorBidi" w:cstheme="majorBidi"/>
          <w:sz w:val="28"/>
          <w:szCs w:val="28"/>
          <w:rtl/>
        </w:rPr>
        <w:t>يتجمد الماء في التدريج المئوي عند درجة حرارة</w:t>
      </w:r>
      <w:r w:rsidR="00D82D01">
        <w:rPr>
          <w:rFonts w:asciiTheme="majorBidi" w:hAnsiTheme="majorBidi" w:cstheme="majorBidi" w:hint="cs"/>
          <w:sz w:val="28"/>
          <w:szCs w:val="28"/>
          <w:rtl/>
        </w:rPr>
        <w:t xml:space="preserve"> </w:t>
      </w:r>
      <w:r w:rsidRPr="007810EA">
        <w:rPr>
          <w:rFonts w:asciiTheme="majorBidi" w:hAnsiTheme="majorBidi" w:cstheme="majorBidi"/>
          <w:sz w:val="28"/>
          <w:szCs w:val="28"/>
          <w:rtl/>
        </w:rPr>
        <w:t>الصفر، ويغلي عند درجة الحرارة 100°م. ويستخدم مقياس كلفين</w:t>
      </w:r>
      <w:r>
        <w:rPr>
          <w:rFonts w:asciiTheme="majorBidi" w:hAnsiTheme="majorBidi" w:cstheme="majorBidi" w:hint="cs"/>
          <w:sz w:val="28"/>
          <w:szCs w:val="28"/>
          <w:rtl/>
        </w:rPr>
        <w:t xml:space="preserve"> </w:t>
      </w:r>
      <w:r w:rsidRPr="007810EA">
        <w:rPr>
          <w:rFonts w:asciiTheme="majorBidi" w:hAnsiTheme="majorBidi" w:cstheme="majorBidi"/>
          <w:sz w:val="28"/>
          <w:szCs w:val="28"/>
          <w:rtl/>
        </w:rPr>
        <w:t>للقياس في الأغراض العلمية، ويتجمد الماء في هذا المقياس عند درجة حرارة 273ك ويغلي</w:t>
      </w:r>
      <w:r w:rsidR="00D82D01">
        <w:rPr>
          <w:rFonts w:asciiTheme="majorBidi" w:hAnsiTheme="majorBidi" w:cstheme="majorBidi" w:hint="cs"/>
          <w:sz w:val="28"/>
          <w:szCs w:val="28"/>
          <w:rtl/>
        </w:rPr>
        <w:t xml:space="preserve"> </w:t>
      </w:r>
      <w:r w:rsidRPr="007810EA">
        <w:rPr>
          <w:rFonts w:asciiTheme="majorBidi" w:hAnsiTheme="majorBidi" w:cstheme="majorBidi"/>
          <w:sz w:val="28"/>
          <w:szCs w:val="28"/>
          <w:rtl/>
        </w:rPr>
        <w:t>عند درجة حرارة 373ك. بينما يتجمد في التدريج الفهرنهيتي عند درجة 32°ف ويغلي عند</w:t>
      </w:r>
      <w:r w:rsidR="00D82D01">
        <w:rPr>
          <w:rFonts w:asciiTheme="majorBidi" w:hAnsiTheme="majorBidi" w:cstheme="majorBidi" w:hint="cs"/>
          <w:sz w:val="28"/>
          <w:szCs w:val="28"/>
          <w:rtl/>
        </w:rPr>
        <w:t xml:space="preserve"> </w:t>
      </w:r>
      <w:r w:rsidRPr="007810EA">
        <w:rPr>
          <w:rFonts w:asciiTheme="majorBidi" w:hAnsiTheme="majorBidi" w:cstheme="majorBidi"/>
          <w:sz w:val="28"/>
          <w:szCs w:val="28"/>
          <w:rtl/>
        </w:rPr>
        <w:t xml:space="preserve">درجة 212°ف. </w:t>
      </w:r>
    </w:p>
    <w:p w:rsidR="00061D7E" w:rsidRPr="007810EA" w:rsidRDefault="00061D7E" w:rsidP="00061D7E">
      <w:pPr>
        <w:outlineLvl w:val="0"/>
        <w:rPr>
          <w:rFonts w:asciiTheme="majorBidi" w:hAnsiTheme="majorBidi" w:cstheme="majorBidi"/>
          <w:sz w:val="28"/>
          <w:szCs w:val="28"/>
          <w:rtl/>
        </w:rPr>
      </w:pPr>
      <w:r w:rsidRPr="007810EA">
        <w:rPr>
          <w:rFonts w:asciiTheme="majorBidi" w:hAnsiTheme="majorBidi" w:cstheme="majorBidi"/>
          <w:bCs/>
          <w:sz w:val="28"/>
          <w:szCs w:val="28"/>
          <w:u w:val="single"/>
          <w:rtl/>
        </w:rPr>
        <w:t>مثبت درجة الحرارة</w:t>
      </w:r>
      <w:r w:rsidRPr="007810EA">
        <w:rPr>
          <w:rFonts w:asciiTheme="majorBidi" w:hAnsiTheme="majorBidi" w:cstheme="majorBidi"/>
          <w:bCs/>
          <w:sz w:val="28"/>
          <w:szCs w:val="28"/>
          <w:rtl/>
        </w:rPr>
        <w:t>:</w:t>
      </w:r>
      <w:r w:rsidRPr="007810EA">
        <w:rPr>
          <w:rFonts w:asciiTheme="majorBidi" w:hAnsiTheme="majorBidi" w:cstheme="majorBidi"/>
          <w:bCs/>
          <w:sz w:val="28"/>
          <w:szCs w:val="28"/>
        </w:rPr>
        <w:t>Thermostat</w:t>
      </w:r>
    </w:p>
    <w:p w:rsidR="00061D7E" w:rsidRPr="007810EA" w:rsidRDefault="00061D7E" w:rsidP="00061D7E">
      <w:pPr>
        <w:rPr>
          <w:rFonts w:asciiTheme="majorBidi" w:hAnsiTheme="majorBidi" w:cstheme="majorBidi"/>
          <w:sz w:val="28"/>
          <w:szCs w:val="28"/>
          <w:rtl/>
        </w:rPr>
      </w:pPr>
      <w:r w:rsidRPr="007810EA">
        <w:rPr>
          <w:rFonts w:asciiTheme="majorBidi" w:hAnsiTheme="majorBidi" w:cstheme="majorBidi"/>
          <w:sz w:val="28"/>
          <w:szCs w:val="28"/>
          <w:rtl/>
        </w:rPr>
        <w:t>تعتبر مثبتات درجة الحرارة من التطبيقات المهمة لتمدد المواد أو انكماشها عند تغير درجة حرارتها ويستخدم عادة في كثير من الأجهزة الكهربية. ومنها ما يعتمد على تمدد الأجسام الصلبة وم</w:t>
      </w:r>
      <w:r w:rsidR="00714BC2">
        <w:rPr>
          <w:rFonts w:asciiTheme="majorBidi" w:hAnsiTheme="majorBidi" w:cstheme="majorBidi"/>
          <w:sz w:val="28"/>
          <w:szCs w:val="28"/>
          <w:rtl/>
        </w:rPr>
        <w:t xml:space="preserve">نها ما يعتمد على تمدد السوائل </w:t>
      </w:r>
    </w:p>
    <w:p w:rsidR="00061D7E" w:rsidRPr="007810EA" w:rsidRDefault="00061D7E" w:rsidP="00061D7E">
      <w:pPr>
        <w:outlineLvl w:val="0"/>
        <w:rPr>
          <w:rFonts w:asciiTheme="majorBidi" w:hAnsiTheme="majorBidi" w:cstheme="majorBidi"/>
          <w:b/>
          <w:bCs/>
          <w:sz w:val="28"/>
          <w:szCs w:val="28"/>
          <w:rtl/>
        </w:rPr>
      </w:pPr>
      <w:r w:rsidRPr="007810EA">
        <w:rPr>
          <w:rFonts w:asciiTheme="majorBidi" w:hAnsiTheme="majorBidi" w:cstheme="majorBidi"/>
          <w:bCs/>
          <w:sz w:val="28"/>
          <w:szCs w:val="28"/>
          <w:u w:val="single"/>
          <w:rtl/>
        </w:rPr>
        <w:t>مثبت درجة الحرارة المعدني:</w:t>
      </w:r>
      <w:r w:rsidRPr="007810EA">
        <w:rPr>
          <w:rFonts w:asciiTheme="majorBidi" w:hAnsiTheme="majorBidi" w:cstheme="majorBidi"/>
          <w:bCs/>
          <w:sz w:val="28"/>
          <w:szCs w:val="28"/>
        </w:rPr>
        <w:t>Metallic Thermostat</w:t>
      </w:r>
    </w:p>
    <w:p w:rsidR="00061D7E" w:rsidRPr="007810EA" w:rsidRDefault="00061D7E" w:rsidP="00061D7E">
      <w:pPr>
        <w:rPr>
          <w:rFonts w:asciiTheme="majorBidi" w:hAnsiTheme="majorBidi" w:cstheme="majorBidi"/>
          <w:sz w:val="28"/>
          <w:szCs w:val="28"/>
          <w:rtl/>
        </w:rPr>
      </w:pPr>
      <w:r w:rsidRPr="007810EA">
        <w:rPr>
          <w:rFonts w:asciiTheme="majorBidi" w:hAnsiTheme="majorBidi" w:cstheme="majorBidi"/>
          <w:sz w:val="28"/>
          <w:szCs w:val="28"/>
          <w:rtl/>
        </w:rPr>
        <w:t xml:space="preserve">يتركب مثبت الحرارة المعدني من شريط معدني مزدوج ( معدنين أحدهما معامل تمدده أكبر من الأخر ) </w:t>
      </w:r>
    </w:p>
    <w:p w:rsidR="00061D7E" w:rsidRPr="007810EA" w:rsidRDefault="00061D7E" w:rsidP="00061D7E">
      <w:pPr>
        <w:rPr>
          <w:rFonts w:asciiTheme="majorBidi" w:hAnsiTheme="majorBidi" w:cstheme="majorBidi"/>
          <w:sz w:val="28"/>
          <w:szCs w:val="28"/>
          <w:rtl/>
        </w:rPr>
      </w:pPr>
      <w:r w:rsidRPr="007810EA">
        <w:rPr>
          <w:rFonts w:asciiTheme="majorBidi" w:hAnsiTheme="majorBidi" w:cstheme="majorBidi"/>
          <w:sz w:val="28"/>
          <w:szCs w:val="28"/>
          <w:rtl/>
        </w:rPr>
        <w:t xml:space="preserve">ويمكن تحديد درجة اللازمة بواسطة المنظم الحراري وذلك بتغير المسافة بينه وبين المرتكز القوي في طرف الشريط المعدني . </w:t>
      </w:r>
    </w:p>
    <w:p w:rsidR="00061D7E" w:rsidRDefault="00061D7E" w:rsidP="00061D7E">
      <w:pPr>
        <w:rPr>
          <w:rFonts w:asciiTheme="majorBidi" w:hAnsiTheme="majorBidi" w:cstheme="majorBidi"/>
          <w:sz w:val="28"/>
          <w:szCs w:val="28"/>
          <w:rtl/>
        </w:rPr>
      </w:pPr>
      <w:r w:rsidRPr="007810EA">
        <w:rPr>
          <w:rFonts w:asciiTheme="majorBidi" w:hAnsiTheme="majorBidi" w:cstheme="majorBidi"/>
          <w:sz w:val="28"/>
          <w:szCs w:val="28"/>
          <w:rtl/>
        </w:rPr>
        <w:t xml:space="preserve">فعندما ترتفع درجة حرارة الوسط وتنقل الحرارة إلى الشريط المعدني المزدوج فيتمدد ويبدأ في الانحناء  ( نتيجة اختلاف معامل التمدد للمعدنين ) ويستمر الانحناء حتى يبتعد الشريط المعدني المزدوج عن الشريط المعدني فينفصل التيار الكهربي وعندما تنخفض درجة حرارة الوسط يبدأ الشريط المعدني فينفصل التيار الكهربي وعندما تنخفض درجة حرارة الوسط يبدأ الشريط المعدني المزدوج في الاعتدال مرة أخرى حتى يلامس الشريط المعدني فيمر التيار وهكذا تتكرر العملية </w:t>
      </w:r>
      <w:r w:rsidRPr="007810EA">
        <w:rPr>
          <w:rFonts w:asciiTheme="majorBidi" w:hAnsiTheme="majorBidi" w:cstheme="majorBidi"/>
          <w:sz w:val="28"/>
          <w:szCs w:val="28"/>
        </w:rPr>
        <w:t>.</w:t>
      </w:r>
    </w:p>
    <w:p w:rsidR="00714BC2" w:rsidRDefault="00714BC2" w:rsidP="00061D7E">
      <w:pPr>
        <w:rPr>
          <w:rFonts w:asciiTheme="majorBidi" w:hAnsiTheme="majorBidi" w:cstheme="majorBidi"/>
          <w:sz w:val="28"/>
          <w:szCs w:val="28"/>
          <w:rtl/>
        </w:rPr>
      </w:pPr>
    </w:p>
    <w:p w:rsidR="00714BC2" w:rsidRPr="007810EA" w:rsidRDefault="00714BC2" w:rsidP="00061D7E">
      <w:pPr>
        <w:rPr>
          <w:rFonts w:asciiTheme="majorBidi" w:hAnsiTheme="majorBidi" w:cstheme="majorBidi"/>
          <w:sz w:val="28"/>
          <w:szCs w:val="28"/>
          <w:rtl/>
        </w:rPr>
      </w:pPr>
    </w:p>
    <w:p w:rsidR="00061D7E" w:rsidRPr="007810EA" w:rsidRDefault="00061D7E" w:rsidP="00061D7E">
      <w:pPr>
        <w:outlineLvl w:val="0"/>
        <w:rPr>
          <w:rFonts w:asciiTheme="majorBidi" w:hAnsiTheme="majorBidi" w:cstheme="majorBidi"/>
          <w:b/>
          <w:bCs/>
          <w:sz w:val="28"/>
          <w:szCs w:val="28"/>
          <w:u w:val="single"/>
          <w:rtl/>
        </w:rPr>
      </w:pPr>
      <w:r w:rsidRPr="007810EA">
        <w:rPr>
          <w:rFonts w:asciiTheme="majorBidi" w:hAnsiTheme="majorBidi" w:cstheme="majorBidi"/>
          <w:bCs/>
          <w:sz w:val="28"/>
          <w:szCs w:val="28"/>
          <w:u w:val="single"/>
          <w:rtl/>
        </w:rPr>
        <w:lastRenderedPageBreak/>
        <w:t xml:space="preserve">الحرارة وطرق انتقالها </w:t>
      </w:r>
    </w:p>
    <w:p w:rsidR="00061D7E" w:rsidRPr="007810EA" w:rsidRDefault="00061D7E" w:rsidP="00061D7E">
      <w:pPr>
        <w:outlineLvl w:val="0"/>
        <w:rPr>
          <w:rFonts w:asciiTheme="majorBidi" w:hAnsiTheme="majorBidi" w:cstheme="majorBidi"/>
          <w:b/>
          <w:bCs/>
          <w:sz w:val="28"/>
          <w:szCs w:val="28"/>
          <w:rtl/>
        </w:rPr>
      </w:pPr>
      <w:r w:rsidRPr="007810EA">
        <w:rPr>
          <w:rFonts w:asciiTheme="majorBidi" w:hAnsiTheme="majorBidi" w:cstheme="majorBidi"/>
          <w:bCs/>
          <w:sz w:val="28"/>
          <w:szCs w:val="28"/>
          <w:u w:val="single"/>
          <w:rtl/>
        </w:rPr>
        <w:t>( 1 ) الحرارة وطبيعة المادة :</w:t>
      </w:r>
      <w:r w:rsidRPr="007810EA">
        <w:rPr>
          <w:rFonts w:asciiTheme="majorBidi" w:hAnsiTheme="majorBidi" w:cstheme="majorBidi"/>
          <w:bCs/>
          <w:sz w:val="28"/>
          <w:szCs w:val="28"/>
        </w:rPr>
        <w:t>Heat and Natare of Matter</w:t>
      </w:r>
    </w:p>
    <w:p w:rsidR="00061D7E" w:rsidRPr="00714BC2" w:rsidRDefault="00061D7E" w:rsidP="00714BC2">
      <w:pPr>
        <w:rPr>
          <w:rFonts w:asciiTheme="majorBidi" w:hAnsiTheme="majorBidi" w:cstheme="majorBidi"/>
          <w:sz w:val="28"/>
          <w:szCs w:val="28"/>
          <w:rtl/>
        </w:rPr>
      </w:pPr>
      <w:r w:rsidRPr="007810EA">
        <w:rPr>
          <w:rFonts w:asciiTheme="majorBidi" w:hAnsiTheme="majorBidi" w:cstheme="majorBidi"/>
          <w:sz w:val="28"/>
          <w:szCs w:val="28"/>
          <w:rtl/>
        </w:rPr>
        <w:t>بعد أن ظهرت النظرية الجزيئية للمادة ونظرية الحركة للغازات عرف أن المادة تتركب من جزيئات متناهية الصغر دائمة الحركة وجزيئات المادة الواحدة متماثلة ولها نفس التركيب والكتلة والخواص الميكانيكية والطبيعية – كما سبق أن وضحنا ذلك سابقاً – كان من أهم دعامات هذه النظرية خاصية الانتشار في الأجسام المختلفة والتي تظهر بوضوح وتتم بسرعة كبيرة في المادة في حالتها الغازية بالإضافة إلى هذه الحركة الانتقالية لجزيئات المادة والتي يتسبب عنها ظاهرة الانتشار تتحرك الجزيئات داخل المواد ( الصلبة والسائلة على وجه الخصوص ) تحت تأثير القوى الجزيئية حركة تذبذبية حول مواضع الاتزان لكل جزئ منها وتتوقف سعة هذه الحركة على مقدار الطاقة الداخلية للجسم فكلما ازدادت هذه الطاقة الداخلية بتزويد الجسم من الخارج بطاقة حرارية مثلا ازدادت سعة هذه الذبذبات ويتم بهذه الوسيلة اختزان الجسم لهذه ا</w:t>
      </w:r>
      <w:r w:rsidR="00714BC2">
        <w:rPr>
          <w:rFonts w:asciiTheme="majorBidi" w:hAnsiTheme="majorBidi" w:cstheme="majorBidi"/>
          <w:sz w:val="28"/>
          <w:szCs w:val="28"/>
          <w:rtl/>
        </w:rPr>
        <w:t xml:space="preserve">لطاقة على شكل طاقة ميكانيكية . </w:t>
      </w:r>
    </w:p>
    <w:p w:rsidR="00061D7E" w:rsidRPr="007810EA" w:rsidRDefault="00061D7E" w:rsidP="00061D7E">
      <w:pPr>
        <w:outlineLvl w:val="0"/>
        <w:rPr>
          <w:rFonts w:asciiTheme="majorBidi" w:hAnsiTheme="majorBidi" w:cstheme="majorBidi"/>
          <w:sz w:val="28"/>
          <w:szCs w:val="28"/>
          <w:rtl/>
        </w:rPr>
      </w:pPr>
      <w:r w:rsidRPr="007810EA">
        <w:rPr>
          <w:rFonts w:asciiTheme="majorBidi" w:hAnsiTheme="majorBidi" w:cstheme="majorBidi"/>
          <w:bCs/>
          <w:sz w:val="28"/>
          <w:szCs w:val="28"/>
          <w:u w:val="single"/>
          <w:rtl/>
        </w:rPr>
        <w:t>( 2 ) كمية الحرارة  وقياسها :</w:t>
      </w:r>
      <w:r w:rsidRPr="007810EA">
        <w:rPr>
          <w:rFonts w:asciiTheme="majorBidi" w:hAnsiTheme="majorBidi" w:cstheme="majorBidi"/>
          <w:bCs/>
          <w:sz w:val="28"/>
          <w:szCs w:val="28"/>
        </w:rPr>
        <w:t xml:space="preserve">Heat and its Measurement  </w:t>
      </w:r>
    </w:p>
    <w:p w:rsidR="00061D7E" w:rsidRPr="007810EA" w:rsidRDefault="00061D7E" w:rsidP="00061D7E">
      <w:pPr>
        <w:rPr>
          <w:rFonts w:asciiTheme="majorBidi" w:hAnsiTheme="majorBidi" w:cstheme="majorBidi"/>
          <w:sz w:val="28"/>
          <w:szCs w:val="28"/>
          <w:rtl/>
        </w:rPr>
      </w:pPr>
      <w:r w:rsidRPr="007810EA">
        <w:rPr>
          <w:rFonts w:asciiTheme="majorBidi" w:hAnsiTheme="majorBidi" w:cstheme="majorBidi"/>
          <w:sz w:val="28"/>
          <w:szCs w:val="28"/>
          <w:rtl/>
        </w:rPr>
        <w:t xml:space="preserve">عندما يكتسب جسم كمية من الحرارة فإن درجة حرارته ترتفع ويكون الارتفاع في درجة الحرارة متناسبا طرديا مع كمية الحرارة أي أن : </w:t>
      </w:r>
    </w:p>
    <w:p w:rsidR="00061D7E" w:rsidRPr="007810EA" w:rsidRDefault="00061D7E" w:rsidP="00061D7E">
      <w:pPr>
        <w:rPr>
          <w:rFonts w:asciiTheme="majorBidi" w:hAnsiTheme="majorBidi" w:cstheme="majorBidi"/>
          <w:sz w:val="28"/>
          <w:szCs w:val="28"/>
          <w:rtl/>
        </w:rPr>
      </w:pPr>
      <w:r w:rsidRPr="007810EA">
        <w:rPr>
          <w:rFonts w:asciiTheme="majorBidi" w:hAnsiTheme="majorBidi" w:cstheme="majorBidi"/>
          <w:sz w:val="28"/>
          <w:szCs w:val="28"/>
          <w:rtl/>
        </w:rPr>
        <w:t xml:space="preserve">كمية الحرارة ( </w:t>
      </w:r>
      <w:r w:rsidRPr="007810EA">
        <w:rPr>
          <w:rFonts w:asciiTheme="majorBidi" w:hAnsiTheme="majorBidi" w:cstheme="majorBidi"/>
          <w:sz w:val="28"/>
          <w:szCs w:val="28"/>
        </w:rPr>
        <w:t>Q</w:t>
      </w:r>
      <w:r w:rsidRPr="007810EA">
        <w:rPr>
          <w:rFonts w:asciiTheme="majorBidi" w:hAnsiTheme="majorBidi" w:cstheme="majorBidi"/>
          <w:sz w:val="28"/>
          <w:szCs w:val="28"/>
          <w:rtl/>
        </w:rPr>
        <w:t xml:space="preserve"> )   α   الارتفاع في درجة الحرارة ( </w:t>
      </w:r>
      <w:r w:rsidRPr="007810EA">
        <w:rPr>
          <w:rFonts w:asciiTheme="majorBidi" w:hAnsiTheme="majorBidi" w:cstheme="majorBidi"/>
          <w:sz w:val="28"/>
          <w:szCs w:val="28"/>
        </w:rPr>
        <w:t>t</w:t>
      </w:r>
      <w:r w:rsidRPr="007810EA">
        <w:rPr>
          <w:rFonts w:asciiTheme="majorBidi" w:hAnsiTheme="majorBidi" w:cstheme="majorBidi"/>
          <w:sz w:val="28"/>
          <w:szCs w:val="28"/>
          <w:rtl/>
        </w:rPr>
        <w:t xml:space="preserve">      ) </w:t>
      </w:r>
    </w:p>
    <w:p w:rsidR="00061D7E" w:rsidRPr="007810EA" w:rsidRDefault="00061D7E" w:rsidP="00061D7E">
      <w:pPr>
        <w:rPr>
          <w:rFonts w:asciiTheme="majorBidi" w:hAnsiTheme="majorBidi" w:cstheme="majorBidi"/>
          <w:sz w:val="28"/>
          <w:szCs w:val="28"/>
          <w:rtl/>
        </w:rPr>
      </w:pPr>
      <w:r w:rsidRPr="007810EA">
        <w:rPr>
          <w:rFonts w:asciiTheme="majorBidi" w:hAnsiTheme="majorBidi" w:cstheme="majorBidi"/>
          <w:sz w:val="28"/>
          <w:szCs w:val="28"/>
          <w:rtl/>
        </w:rPr>
        <w:t xml:space="preserve">وعندما ترتفع درجتا حرارة كتلتين من مادة واحدة بمقدار واحد – فإن الجسم كتلة يعطى كمية أكبر من الحرارة بحيث تتناسب كمية الحرارة تناسبا طرديا مع كتلة الجسم أي أن : </w:t>
      </w:r>
    </w:p>
    <w:p w:rsidR="00061D7E" w:rsidRPr="007810EA" w:rsidRDefault="00061D7E" w:rsidP="00061D7E">
      <w:pPr>
        <w:rPr>
          <w:rFonts w:asciiTheme="majorBidi" w:hAnsiTheme="majorBidi" w:cstheme="majorBidi"/>
          <w:sz w:val="28"/>
          <w:szCs w:val="28"/>
          <w:rtl/>
        </w:rPr>
      </w:pPr>
      <w:r w:rsidRPr="007810EA">
        <w:rPr>
          <w:rFonts w:asciiTheme="majorBidi" w:hAnsiTheme="majorBidi" w:cstheme="majorBidi"/>
          <w:sz w:val="28"/>
          <w:szCs w:val="28"/>
          <w:rtl/>
        </w:rPr>
        <w:t xml:space="preserve">كمية الحرارة ( كح ) </w:t>
      </w:r>
      <w:r w:rsidRPr="007810EA">
        <w:rPr>
          <w:rFonts w:asciiTheme="majorBidi" w:hAnsiTheme="majorBidi" w:cstheme="majorBidi"/>
          <w:sz w:val="28"/>
          <w:szCs w:val="28"/>
        </w:rPr>
        <w:t>α</w:t>
      </w:r>
      <w:r w:rsidRPr="007810EA">
        <w:rPr>
          <w:rFonts w:asciiTheme="majorBidi" w:hAnsiTheme="majorBidi" w:cstheme="majorBidi"/>
          <w:sz w:val="28"/>
          <w:szCs w:val="28"/>
          <w:rtl/>
        </w:rPr>
        <w:t xml:space="preserve"> كتلة الجسم (</w:t>
      </w:r>
      <w:r w:rsidRPr="007810EA">
        <w:rPr>
          <w:rFonts w:asciiTheme="majorBidi" w:hAnsiTheme="majorBidi" w:cstheme="majorBidi"/>
          <w:sz w:val="28"/>
          <w:szCs w:val="28"/>
        </w:rPr>
        <w:t xml:space="preserve">m </w:t>
      </w:r>
      <w:r w:rsidRPr="007810EA">
        <w:rPr>
          <w:rFonts w:asciiTheme="majorBidi" w:hAnsiTheme="majorBidi" w:cstheme="majorBidi"/>
          <w:sz w:val="28"/>
          <w:szCs w:val="28"/>
          <w:rtl/>
        </w:rPr>
        <w:t xml:space="preserve"> ) وإذا أعطيت أجسام متساوية الارتفاع في درجات حرارة هذه الأجسام لا يكون متساوياً ولهذا فإن كمية الحرارة ( </w:t>
      </w:r>
      <w:r w:rsidRPr="007810EA">
        <w:rPr>
          <w:rFonts w:asciiTheme="majorBidi" w:hAnsiTheme="majorBidi" w:cstheme="majorBidi"/>
          <w:sz w:val="28"/>
          <w:szCs w:val="28"/>
        </w:rPr>
        <w:t>Q</w:t>
      </w:r>
      <w:r w:rsidRPr="007810EA">
        <w:rPr>
          <w:rFonts w:asciiTheme="majorBidi" w:hAnsiTheme="majorBidi" w:cstheme="majorBidi"/>
          <w:sz w:val="28"/>
          <w:szCs w:val="28"/>
          <w:rtl/>
        </w:rPr>
        <w:t xml:space="preserve"> ) تتوقف على نوع المادة : </w:t>
      </w:r>
    </w:p>
    <w:p w:rsidR="00061D7E" w:rsidRPr="007810EA" w:rsidRDefault="00061D7E" w:rsidP="00061D7E">
      <w:pPr>
        <w:rPr>
          <w:rFonts w:asciiTheme="majorBidi" w:hAnsiTheme="majorBidi" w:cstheme="majorBidi"/>
          <w:sz w:val="28"/>
          <w:szCs w:val="28"/>
          <w:rtl/>
          <w:lang w:bidi="ar-KW"/>
        </w:rPr>
      </w:pPr>
      <w:r w:rsidRPr="007810EA">
        <w:rPr>
          <w:rFonts w:asciiTheme="majorBidi" w:hAnsiTheme="majorBidi" w:cstheme="majorBidi"/>
          <w:sz w:val="28"/>
          <w:szCs w:val="28"/>
          <w:rtl/>
        </w:rPr>
        <w:t xml:space="preserve">مما سبق يتضح أن: </w:t>
      </w:r>
    </w:p>
    <w:p w:rsidR="00061D7E" w:rsidRPr="007810EA" w:rsidRDefault="00B65273" w:rsidP="00061D7E">
      <w:pPr>
        <w:rPr>
          <w:rFonts w:asciiTheme="majorBidi" w:hAnsiTheme="majorBidi" w:cstheme="majorBidi"/>
          <w:sz w:val="28"/>
          <w:szCs w:val="28"/>
          <w:rtl/>
        </w:rPr>
      </w:pPr>
      <w:r>
        <w:rPr>
          <w:rFonts w:asciiTheme="majorBidi" w:hAnsiTheme="majorBidi" w:cstheme="majorBidi"/>
          <w:noProof/>
          <w:sz w:val="28"/>
          <w:szCs w:val="28"/>
          <w:rtl/>
        </w:rPr>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219" o:spid="_x0000_s1092" type="#_x0000_t5" style="position:absolute;left:0;text-align:left;margin-left:343.5pt;margin-top:4.75pt;width:18pt;height:9pt;z-index:2516879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"/>
        </w:pict>
      </w:r>
      <w:r w:rsidR="00061D7E" w:rsidRPr="007810EA">
        <w:rPr>
          <w:rFonts w:asciiTheme="majorBidi" w:hAnsiTheme="majorBidi" w:cstheme="majorBidi"/>
          <w:sz w:val="28"/>
          <w:szCs w:val="28"/>
        </w:rPr>
        <w:t>Q</w:t>
      </w:r>
      <w:r w:rsidR="00061D7E" w:rsidRPr="007810EA">
        <w:rPr>
          <w:rFonts w:asciiTheme="majorBidi" w:hAnsiTheme="majorBidi" w:cstheme="majorBidi"/>
          <w:sz w:val="28"/>
          <w:szCs w:val="28"/>
          <w:rtl/>
        </w:rPr>
        <w:t>α</w:t>
      </w:r>
      <w:r w:rsidR="00061D7E" w:rsidRPr="007810EA">
        <w:rPr>
          <w:rFonts w:asciiTheme="majorBidi" w:hAnsiTheme="majorBidi" w:cstheme="majorBidi"/>
          <w:sz w:val="28"/>
          <w:szCs w:val="28"/>
        </w:rPr>
        <w:t>m</w:t>
      </w:r>
      <w:r w:rsidR="00061D7E" w:rsidRPr="007810EA">
        <w:rPr>
          <w:rFonts w:asciiTheme="majorBidi" w:hAnsiTheme="majorBidi" w:cstheme="majorBidi"/>
          <w:sz w:val="28"/>
          <w:szCs w:val="28"/>
          <w:rtl/>
        </w:rPr>
        <w:t xml:space="preserve"> × </w:t>
      </w:r>
      <w:r w:rsidR="00061D7E" w:rsidRPr="007810EA">
        <w:rPr>
          <w:rFonts w:asciiTheme="majorBidi" w:hAnsiTheme="majorBidi" w:cstheme="majorBidi"/>
          <w:sz w:val="28"/>
          <w:szCs w:val="28"/>
        </w:rPr>
        <w:t>t</w:t>
      </w:r>
    </w:p>
    <w:p w:rsidR="00061D7E" w:rsidRPr="007810EA" w:rsidRDefault="00B65273" w:rsidP="00061D7E">
      <w:pPr>
        <w:rPr>
          <w:rFonts w:asciiTheme="majorBidi" w:hAnsiTheme="majorBidi" w:cstheme="majorBidi"/>
          <w:sz w:val="28"/>
          <w:szCs w:val="28"/>
          <w:rtl/>
        </w:rPr>
      </w:pPr>
      <w:r>
        <w:rPr>
          <w:rFonts w:asciiTheme="majorBidi" w:hAnsiTheme="majorBidi" w:cstheme="majorBidi"/>
          <w:noProof/>
          <w:sz w:val="28"/>
          <w:szCs w:val="28"/>
          <w:rtl/>
        </w:rPr>
        <w:pict>
          <v:shape id="AutoShape 218" o:spid="_x0000_s1091" type="#_x0000_t5" style="position:absolute;left:0;text-align:left;margin-left:289.45pt;margin-top:2.1pt;width:18pt;height:9pt;z-index:2516869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"/>
        </w:pict>
      </w:r>
      <w:r>
        <w:rPr>
          <w:rFonts w:asciiTheme="majorBidi" w:hAnsiTheme="majorBidi" w:cstheme="majorBidi"/>
          <w:noProof/>
          <w:sz w:val="28"/>
          <w:szCs w:val="28"/>
          <w:rtl/>
        </w:rPr>
        <w:pict>
          <v:shape id="AutoShape 1191" o:spid="_x0000_s1099" type="#_x0000_t5" style="position:absolute;left:0;text-align:left;margin-left:271.45pt;margin-top:-108.7pt;width:18pt;height:9pt;z-index:2516961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"/>
        </w:pict>
      </w:r>
      <w:r w:rsidR="00061D7E" w:rsidRPr="007810EA">
        <w:rPr>
          <w:rFonts w:asciiTheme="majorBidi" w:hAnsiTheme="majorBidi" w:cstheme="majorBidi"/>
          <w:sz w:val="28"/>
          <w:szCs w:val="28"/>
          <w:rtl/>
        </w:rPr>
        <w:t xml:space="preserve">                  =  </w:t>
      </w:r>
      <w:r w:rsidR="00061D7E" w:rsidRPr="007810EA">
        <w:rPr>
          <w:rFonts w:asciiTheme="majorBidi" w:hAnsiTheme="majorBidi" w:cstheme="majorBidi"/>
          <w:sz w:val="28"/>
          <w:szCs w:val="28"/>
        </w:rPr>
        <w:t>m</w:t>
      </w:r>
      <w:r w:rsidR="00061D7E" w:rsidRPr="007810EA">
        <w:rPr>
          <w:rFonts w:asciiTheme="majorBidi" w:hAnsiTheme="majorBidi" w:cstheme="majorBidi"/>
          <w:sz w:val="28"/>
          <w:szCs w:val="28"/>
          <w:rtl/>
        </w:rPr>
        <w:t xml:space="preserve"> ×  </w:t>
      </w:r>
      <w:r w:rsidR="00061D7E" w:rsidRPr="007810EA">
        <w:rPr>
          <w:rFonts w:asciiTheme="majorBidi" w:hAnsiTheme="majorBidi" w:cstheme="majorBidi"/>
          <w:sz w:val="28"/>
          <w:szCs w:val="28"/>
        </w:rPr>
        <w:t>t</w:t>
      </w:r>
      <w:r w:rsidR="00061D7E" w:rsidRPr="007810EA">
        <w:rPr>
          <w:rFonts w:asciiTheme="majorBidi" w:hAnsiTheme="majorBidi" w:cstheme="majorBidi"/>
          <w:sz w:val="28"/>
          <w:szCs w:val="28"/>
          <w:rtl/>
        </w:rPr>
        <w:t xml:space="preserve">     × ثابت </w:t>
      </w:r>
    </w:p>
    <w:p w:rsidR="00061D7E" w:rsidRPr="007810EA" w:rsidRDefault="00B65273" w:rsidP="00061D7E">
      <w:pPr>
        <w:rPr>
          <w:rFonts w:asciiTheme="majorBidi" w:hAnsiTheme="majorBidi" w:cstheme="majorBidi"/>
          <w:sz w:val="28"/>
          <w:szCs w:val="28"/>
          <w:rtl/>
        </w:rPr>
      </w:pPr>
      <w:r>
        <w:rPr>
          <w:rFonts w:asciiTheme="majorBidi" w:hAnsiTheme="majorBidi" w:cstheme="majorBidi"/>
          <w:noProof/>
          <w:sz w:val="28"/>
          <w:szCs w:val="28"/>
          <w:rtl/>
        </w:rPr>
        <w:pict>
          <v:shape id="AutoShape 222" o:spid="_x0000_s1095" type="#_x0000_t5" style="position:absolute;left:0;text-align:left;margin-left:-5.9pt;margin-top:2.45pt;width:18pt;height:9pt;z-index:2516910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"/>
        </w:pict>
      </w:r>
      <w:r>
        <w:rPr>
          <w:rFonts w:asciiTheme="majorBidi" w:hAnsiTheme="majorBidi" w:cstheme="majorBidi"/>
          <w:noProof/>
          <w:sz w:val="28"/>
          <w:szCs w:val="28"/>
          <w:rtl/>
        </w:rPr>
        <w:pict>
          <v:shape id="AutoShape 220" o:spid="_x0000_s1093" type="#_x0000_t5" style="position:absolute;left:0;text-align:left;margin-left:53.95pt;margin-top:22.35pt;width:18pt;height:9pt;z-index:2516889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"/>
        </w:pict>
      </w:r>
      <w:r w:rsidR="00061D7E" w:rsidRPr="007810EA">
        <w:rPr>
          <w:rFonts w:asciiTheme="majorBidi" w:hAnsiTheme="majorBidi" w:cstheme="majorBidi"/>
          <w:sz w:val="28"/>
          <w:szCs w:val="28"/>
          <w:rtl/>
        </w:rPr>
        <w:t xml:space="preserve">وهذا الثابت يتوقف على نوع المادة وعلى الوحدات المستخدمة في قياس كل من كح ، ك ، ( </w:t>
      </w:r>
      <w:r w:rsidR="00061D7E" w:rsidRPr="007810EA">
        <w:rPr>
          <w:rFonts w:asciiTheme="majorBidi" w:hAnsiTheme="majorBidi" w:cstheme="majorBidi"/>
          <w:sz w:val="28"/>
          <w:szCs w:val="28"/>
        </w:rPr>
        <w:t>t</w:t>
      </w:r>
      <w:r w:rsidR="00061D7E" w:rsidRPr="007810EA">
        <w:rPr>
          <w:rFonts w:asciiTheme="majorBidi" w:hAnsiTheme="majorBidi" w:cstheme="majorBidi"/>
          <w:sz w:val="28"/>
          <w:szCs w:val="28"/>
          <w:rtl/>
        </w:rPr>
        <w:t xml:space="preserve">      ) – فإذا استخدمت الوحدات الدولية – ( </w:t>
      </w:r>
      <w:r w:rsidR="00061D7E" w:rsidRPr="007810EA">
        <w:rPr>
          <w:rFonts w:asciiTheme="majorBidi" w:hAnsiTheme="majorBidi" w:cstheme="majorBidi"/>
          <w:sz w:val="28"/>
          <w:szCs w:val="28"/>
        </w:rPr>
        <w:t>Q</w:t>
      </w:r>
      <w:r w:rsidR="00061D7E" w:rsidRPr="007810EA">
        <w:rPr>
          <w:rFonts w:asciiTheme="majorBidi" w:hAnsiTheme="majorBidi" w:cstheme="majorBidi"/>
          <w:sz w:val="28"/>
          <w:szCs w:val="28"/>
          <w:rtl/>
        </w:rPr>
        <w:t xml:space="preserve"> ) بالجول ، ( </w:t>
      </w:r>
      <w:r w:rsidR="00061D7E" w:rsidRPr="007810EA">
        <w:rPr>
          <w:rFonts w:asciiTheme="majorBidi" w:hAnsiTheme="majorBidi" w:cstheme="majorBidi"/>
          <w:sz w:val="28"/>
          <w:szCs w:val="28"/>
        </w:rPr>
        <w:t>m</w:t>
      </w:r>
      <w:r w:rsidR="00061D7E" w:rsidRPr="007810EA">
        <w:rPr>
          <w:rFonts w:asciiTheme="majorBidi" w:hAnsiTheme="majorBidi" w:cstheme="majorBidi"/>
          <w:sz w:val="28"/>
          <w:szCs w:val="28"/>
          <w:rtl/>
        </w:rPr>
        <w:t xml:space="preserve"> ) بالكيلوجرام ، ( </w:t>
      </w:r>
      <w:r w:rsidR="00061D7E" w:rsidRPr="007810EA">
        <w:rPr>
          <w:rFonts w:asciiTheme="majorBidi" w:hAnsiTheme="majorBidi" w:cstheme="majorBidi"/>
          <w:sz w:val="28"/>
          <w:szCs w:val="28"/>
        </w:rPr>
        <w:t>t</w:t>
      </w:r>
      <w:r w:rsidR="00061D7E" w:rsidRPr="007810EA">
        <w:rPr>
          <w:rFonts w:asciiTheme="majorBidi" w:hAnsiTheme="majorBidi" w:cstheme="majorBidi"/>
          <w:sz w:val="28"/>
          <w:szCs w:val="28"/>
          <w:rtl/>
        </w:rPr>
        <w:t xml:space="preserve">       ) بالدرجة كلفن ( أو السيليزية ) </w:t>
      </w:r>
    </w:p>
    <w:p w:rsidR="00061D7E" w:rsidRPr="007810EA" w:rsidRDefault="00061D7E" w:rsidP="00061D7E">
      <w:pPr>
        <w:rPr>
          <w:rFonts w:asciiTheme="majorBidi" w:hAnsiTheme="majorBidi" w:cstheme="majorBidi"/>
          <w:sz w:val="28"/>
          <w:szCs w:val="28"/>
          <w:rtl/>
        </w:rPr>
      </w:pPr>
    </w:p>
    <w:p w:rsidR="00061D7E" w:rsidRPr="007810EA" w:rsidRDefault="00061D7E" w:rsidP="00061D7E">
      <w:pPr>
        <w:rPr>
          <w:rFonts w:asciiTheme="majorBidi" w:hAnsiTheme="majorBidi" w:cstheme="majorBidi"/>
          <w:sz w:val="28"/>
          <w:szCs w:val="28"/>
          <w:rtl/>
        </w:rPr>
      </w:pPr>
      <w:r w:rsidRPr="007810EA">
        <w:rPr>
          <w:rFonts w:asciiTheme="majorBidi" w:hAnsiTheme="majorBidi" w:cstheme="majorBidi"/>
          <w:sz w:val="28"/>
          <w:szCs w:val="28"/>
          <w:rtl/>
        </w:rPr>
        <w:t xml:space="preserve">فإن هذا الثابت يطلق عليه السعة الحرارية النوعية ( </w:t>
      </w:r>
      <w:r w:rsidRPr="007810EA">
        <w:rPr>
          <w:rFonts w:asciiTheme="majorBidi" w:hAnsiTheme="majorBidi" w:cstheme="majorBidi"/>
          <w:sz w:val="28"/>
          <w:szCs w:val="28"/>
        </w:rPr>
        <w:t>C</w:t>
      </w:r>
      <w:r w:rsidRPr="007810EA">
        <w:rPr>
          <w:rFonts w:asciiTheme="majorBidi" w:hAnsiTheme="majorBidi" w:cstheme="majorBidi"/>
          <w:sz w:val="28"/>
          <w:szCs w:val="28"/>
          <w:rtl/>
        </w:rPr>
        <w:t xml:space="preserve"> ) </w:t>
      </w:r>
      <w:r w:rsidRPr="007810EA">
        <w:rPr>
          <w:rFonts w:asciiTheme="majorBidi" w:hAnsiTheme="majorBidi" w:cstheme="majorBidi"/>
          <w:sz w:val="28"/>
          <w:szCs w:val="28"/>
        </w:rPr>
        <w:t xml:space="preserve">Specific Heat Capacity  </w:t>
      </w:r>
    </w:p>
    <w:p w:rsidR="00061D7E" w:rsidRPr="007810EA" w:rsidRDefault="00061D7E" w:rsidP="00061D7E">
      <w:pPr>
        <w:rPr>
          <w:rFonts w:asciiTheme="majorBidi" w:hAnsiTheme="majorBidi" w:cstheme="majorBidi"/>
          <w:sz w:val="28"/>
          <w:szCs w:val="28"/>
          <w:rtl/>
        </w:rPr>
      </w:pPr>
      <w:r w:rsidRPr="007810EA">
        <w:rPr>
          <w:rFonts w:asciiTheme="majorBidi" w:hAnsiTheme="majorBidi" w:cstheme="majorBidi"/>
          <w:sz w:val="28"/>
          <w:szCs w:val="28"/>
          <w:rtl/>
        </w:rPr>
        <w:t xml:space="preserve">ووحدته هي جول / كجم . كلفن – وعليه تصبح المعادلة : </w:t>
      </w:r>
    </w:p>
    <w:p w:rsidR="00061D7E" w:rsidRPr="007810EA" w:rsidRDefault="00B65273" w:rsidP="00061D7E">
      <w:pPr>
        <w:rPr>
          <w:rFonts w:asciiTheme="majorBidi" w:hAnsiTheme="majorBidi" w:cstheme="majorBidi"/>
          <w:sz w:val="28"/>
          <w:szCs w:val="28"/>
        </w:rPr>
      </w:pPr>
      <w:r>
        <w:rPr>
          <w:rFonts w:asciiTheme="majorBidi" w:hAnsiTheme="majorBidi" w:cstheme="majorBidi"/>
          <w:noProof/>
          <w:sz w:val="28"/>
          <w:szCs w:val="28"/>
        </w:rPr>
        <w:pict>
          <v:shape id="AutoShape 221" o:spid="_x0000_s1094" type="#_x0000_t5" style="position:absolute;left:0;text-align:left;margin-left:48.55pt;margin-top:5pt;width:18pt;height:9pt;z-index:2516899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"/>
        </w:pict>
      </w:r>
      <w:r>
        <w:rPr>
          <w:rFonts w:asciiTheme="majorBidi" w:hAnsiTheme="majorBidi" w:cstheme="majorBidi"/>
          <w:noProof/>
          <w:sz w:val="28"/>
          <w:szCs w:val="28"/>
        </w:rPr>
        <w:pict>
          <v:shape id="AutoShape 233" o:spid="_x0000_s1098" type="#_x0000_t5" style="position:absolute;left:0;text-align:left;margin-left:307.45pt;margin-top:2.3pt;width:18pt;height:9pt;z-index:2516940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"/>
        </w:pict>
      </w:r>
      <w:r w:rsidR="00061D7E" w:rsidRPr="007810EA">
        <w:rPr>
          <w:rFonts w:asciiTheme="majorBidi" w:hAnsiTheme="majorBidi" w:cstheme="majorBidi"/>
          <w:sz w:val="28"/>
          <w:szCs w:val="28"/>
        </w:rPr>
        <w:t>Q</w:t>
      </w:r>
      <w:r w:rsidR="00061D7E" w:rsidRPr="007810EA">
        <w:rPr>
          <w:rFonts w:asciiTheme="majorBidi" w:hAnsiTheme="majorBidi" w:cstheme="majorBidi"/>
          <w:sz w:val="28"/>
          <w:szCs w:val="28"/>
          <w:rtl/>
        </w:rPr>
        <w:t xml:space="preserve"> = </w:t>
      </w:r>
      <w:r w:rsidR="00061D7E" w:rsidRPr="007810EA">
        <w:rPr>
          <w:rFonts w:asciiTheme="majorBidi" w:hAnsiTheme="majorBidi" w:cstheme="majorBidi"/>
          <w:sz w:val="28"/>
          <w:szCs w:val="28"/>
        </w:rPr>
        <w:t>m</w:t>
      </w:r>
      <w:r w:rsidR="00061D7E" w:rsidRPr="007810EA">
        <w:rPr>
          <w:rFonts w:asciiTheme="majorBidi" w:hAnsiTheme="majorBidi" w:cstheme="majorBidi"/>
          <w:sz w:val="28"/>
          <w:szCs w:val="28"/>
          <w:rtl/>
        </w:rPr>
        <w:t xml:space="preserve"> × </w:t>
      </w:r>
      <w:r w:rsidR="00061D7E" w:rsidRPr="007810EA">
        <w:rPr>
          <w:rFonts w:asciiTheme="majorBidi" w:hAnsiTheme="majorBidi" w:cstheme="majorBidi"/>
          <w:sz w:val="28"/>
          <w:szCs w:val="28"/>
        </w:rPr>
        <w:t>C</w:t>
      </w:r>
      <w:r w:rsidR="00061D7E" w:rsidRPr="007810EA">
        <w:rPr>
          <w:rFonts w:asciiTheme="majorBidi" w:hAnsiTheme="majorBidi" w:cstheme="majorBidi"/>
          <w:sz w:val="28"/>
          <w:szCs w:val="28"/>
          <w:rtl/>
        </w:rPr>
        <w:t xml:space="preserve"> ×   </w:t>
      </w:r>
      <w:r w:rsidR="00061D7E" w:rsidRPr="007810EA">
        <w:rPr>
          <w:rFonts w:asciiTheme="majorBidi" w:hAnsiTheme="majorBidi" w:cstheme="majorBidi"/>
          <w:sz w:val="28"/>
          <w:szCs w:val="28"/>
        </w:rPr>
        <w:t>t</w:t>
      </w:r>
      <w:r w:rsidR="00061D7E" w:rsidRPr="007810EA">
        <w:rPr>
          <w:rFonts w:asciiTheme="majorBidi" w:hAnsiTheme="majorBidi" w:cstheme="majorBidi"/>
          <w:sz w:val="28"/>
          <w:szCs w:val="28"/>
          <w:rtl/>
        </w:rPr>
        <w:t xml:space="preserve">             حيث أن                                       </w:t>
      </w:r>
      <w:r w:rsidR="00061D7E" w:rsidRPr="007810EA">
        <w:rPr>
          <w:rFonts w:asciiTheme="majorBidi" w:hAnsiTheme="majorBidi" w:cstheme="majorBidi"/>
          <w:sz w:val="28"/>
          <w:szCs w:val="28"/>
        </w:rPr>
        <w:t xml:space="preserve">tQ = q </w:t>
      </w:r>
    </w:p>
    <w:p w:rsidR="00061D7E" w:rsidRPr="007810EA" w:rsidRDefault="00061D7E" w:rsidP="00061D7E">
      <w:pPr>
        <w:rPr>
          <w:rFonts w:asciiTheme="majorBidi" w:hAnsiTheme="majorBidi" w:cstheme="majorBidi"/>
          <w:sz w:val="28"/>
          <w:szCs w:val="28"/>
          <w:rtl/>
        </w:rPr>
      </w:pPr>
      <w:r w:rsidRPr="007810EA">
        <w:rPr>
          <w:rFonts w:asciiTheme="majorBidi" w:hAnsiTheme="majorBidi" w:cstheme="majorBidi"/>
          <w:sz w:val="28"/>
          <w:szCs w:val="28"/>
        </w:rPr>
        <w:t>q =  m C</w:t>
      </w:r>
    </w:p>
    <w:p w:rsidR="00061D7E" w:rsidRPr="007810EA" w:rsidRDefault="00061D7E" w:rsidP="00061D7E">
      <w:pPr>
        <w:rPr>
          <w:rFonts w:asciiTheme="majorBidi" w:hAnsiTheme="majorBidi" w:cstheme="majorBidi"/>
          <w:b/>
          <w:bCs/>
          <w:sz w:val="28"/>
          <w:szCs w:val="28"/>
          <w:u w:val="single"/>
          <w:rtl/>
        </w:rPr>
      </w:pPr>
      <w:r w:rsidRPr="007810EA">
        <w:rPr>
          <w:rFonts w:asciiTheme="majorBidi" w:hAnsiTheme="majorBidi" w:cstheme="majorBidi"/>
          <w:bCs/>
          <w:sz w:val="28"/>
          <w:szCs w:val="28"/>
          <w:u w:val="single"/>
          <w:rtl/>
        </w:rPr>
        <w:lastRenderedPageBreak/>
        <w:t xml:space="preserve">تعريف الحرارية النوعية ( </w:t>
      </w:r>
      <w:r w:rsidRPr="007810EA">
        <w:rPr>
          <w:rFonts w:asciiTheme="majorBidi" w:hAnsiTheme="majorBidi" w:cstheme="majorBidi"/>
          <w:bCs/>
          <w:sz w:val="28"/>
          <w:szCs w:val="28"/>
          <w:u w:val="single"/>
        </w:rPr>
        <w:t xml:space="preserve"> C </w:t>
      </w:r>
      <w:r w:rsidRPr="007810EA">
        <w:rPr>
          <w:rFonts w:asciiTheme="majorBidi" w:hAnsiTheme="majorBidi" w:cstheme="majorBidi"/>
          <w:bCs/>
          <w:sz w:val="28"/>
          <w:szCs w:val="28"/>
          <w:u w:val="single"/>
          <w:rtl/>
        </w:rPr>
        <w:t xml:space="preserve">) : </w:t>
      </w:r>
    </w:p>
    <w:p w:rsidR="00061D7E" w:rsidRPr="007810EA" w:rsidRDefault="00061D7E" w:rsidP="00061D7E">
      <w:pPr>
        <w:rPr>
          <w:rFonts w:asciiTheme="majorBidi" w:hAnsiTheme="majorBidi" w:cstheme="majorBidi"/>
          <w:sz w:val="28"/>
          <w:szCs w:val="28"/>
          <w:rtl/>
        </w:rPr>
      </w:pPr>
      <w:r w:rsidRPr="007810EA">
        <w:rPr>
          <w:rFonts w:asciiTheme="majorBidi" w:hAnsiTheme="majorBidi" w:cstheme="majorBidi"/>
          <w:sz w:val="28"/>
          <w:szCs w:val="28"/>
          <w:rtl/>
        </w:rPr>
        <w:t xml:space="preserve">هي كمية الحرارة بالجول اللازمة لرفع درجة حرارة كيلوجرام واحد من المادة درجة كلفن واحدة          ( أو درجة سيليزية واحدة ) .   ووحدته قياسها جول / كلفن </w:t>
      </w:r>
    </w:p>
    <w:p w:rsidR="00061D7E" w:rsidRPr="007810EA" w:rsidRDefault="00061D7E" w:rsidP="00061D7E">
      <w:pPr>
        <w:rPr>
          <w:rFonts w:asciiTheme="majorBidi" w:hAnsiTheme="majorBidi" w:cstheme="majorBidi"/>
          <w:b/>
          <w:bCs/>
          <w:sz w:val="28"/>
          <w:szCs w:val="28"/>
          <w:rtl/>
        </w:rPr>
      </w:pPr>
      <w:r w:rsidRPr="007810EA">
        <w:rPr>
          <w:rFonts w:asciiTheme="majorBidi" w:hAnsiTheme="majorBidi" w:cstheme="majorBidi"/>
          <w:bCs/>
          <w:sz w:val="28"/>
          <w:szCs w:val="28"/>
          <w:u w:val="single"/>
          <w:rtl/>
        </w:rPr>
        <w:t xml:space="preserve">تعريف السعة الحرارية ( </w:t>
      </w:r>
      <w:r w:rsidRPr="007810EA">
        <w:rPr>
          <w:rFonts w:asciiTheme="majorBidi" w:hAnsiTheme="majorBidi" w:cstheme="majorBidi"/>
          <w:bCs/>
          <w:sz w:val="28"/>
          <w:szCs w:val="28"/>
          <w:u w:val="single"/>
        </w:rPr>
        <w:t>q</w:t>
      </w:r>
      <w:r w:rsidRPr="007810EA">
        <w:rPr>
          <w:rFonts w:asciiTheme="majorBidi" w:hAnsiTheme="majorBidi" w:cstheme="majorBidi"/>
          <w:bCs/>
          <w:sz w:val="28"/>
          <w:szCs w:val="28"/>
          <w:u w:val="single"/>
          <w:rtl/>
        </w:rPr>
        <w:t xml:space="preserve"> ) :</w:t>
      </w:r>
    </w:p>
    <w:p w:rsidR="00061D7E" w:rsidRPr="007810EA" w:rsidRDefault="00061D7E" w:rsidP="00061D7E">
      <w:pPr>
        <w:rPr>
          <w:rFonts w:asciiTheme="majorBidi" w:hAnsiTheme="majorBidi" w:cstheme="majorBidi"/>
          <w:sz w:val="28"/>
          <w:szCs w:val="28"/>
          <w:rtl/>
        </w:rPr>
      </w:pPr>
      <w:r w:rsidRPr="007810EA">
        <w:rPr>
          <w:rFonts w:asciiTheme="majorBidi" w:hAnsiTheme="majorBidi" w:cstheme="majorBidi"/>
          <w:sz w:val="28"/>
          <w:szCs w:val="28"/>
          <w:rtl/>
        </w:rPr>
        <w:t>هي كمية الحرارة اللازمة لرفع درجة حرارة الجسم كله درجة كلفن واحدة ( أو درجة سيليزية واحدة ) .</w:t>
      </w:r>
    </w:p>
    <w:p w:rsidR="00061D7E" w:rsidRPr="007810EA" w:rsidRDefault="00061D7E" w:rsidP="00061D7E">
      <w:pPr>
        <w:rPr>
          <w:rFonts w:asciiTheme="majorBidi" w:hAnsiTheme="majorBidi" w:cstheme="majorBidi"/>
          <w:sz w:val="28"/>
          <w:szCs w:val="28"/>
          <w:rtl/>
        </w:rPr>
      </w:pPr>
      <w:r w:rsidRPr="007810EA">
        <w:rPr>
          <w:rFonts w:asciiTheme="majorBidi" w:hAnsiTheme="majorBidi" w:cstheme="majorBidi"/>
          <w:sz w:val="28"/>
          <w:szCs w:val="28"/>
          <w:rtl/>
        </w:rPr>
        <w:t xml:space="preserve">    أي أن: </w:t>
      </w:r>
      <w:r w:rsidRPr="007810EA">
        <w:rPr>
          <w:rFonts w:asciiTheme="majorBidi" w:hAnsiTheme="majorBidi" w:cstheme="majorBidi"/>
          <w:sz w:val="28"/>
          <w:szCs w:val="28"/>
        </w:rPr>
        <w:t>q</w:t>
      </w:r>
      <w:r w:rsidRPr="007810EA">
        <w:rPr>
          <w:rFonts w:asciiTheme="majorBidi" w:hAnsiTheme="majorBidi" w:cstheme="majorBidi"/>
          <w:sz w:val="28"/>
          <w:szCs w:val="28"/>
          <w:rtl/>
        </w:rPr>
        <w:t xml:space="preserve"> = </w:t>
      </w:r>
      <w:r w:rsidRPr="007810EA">
        <w:rPr>
          <w:rFonts w:asciiTheme="majorBidi" w:hAnsiTheme="majorBidi" w:cstheme="majorBidi"/>
          <w:sz w:val="28"/>
          <w:szCs w:val="28"/>
        </w:rPr>
        <w:t>m</w:t>
      </w:r>
      <w:r w:rsidRPr="007810EA">
        <w:rPr>
          <w:rFonts w:asciiTheme="majorBidi" w:hAnsiTheme="majorBidi" w:cstheme="majorBidi"/>
          <w:sz w:val="28"/>
          <w:szCs w:val="28"/>
          <w:rtl/>
        </w:rPr>
        <w:t xml:space="preserve"> × </w:t>
      </w:r>
      <w:r w:rsidRPr="007810EA">
        <w:rPr>
          <w:rFonts w:asciiTheme="majorBidi" w:hAnsiTheme="majorBidi" w:cstheme="majorBidi"/>
          <w:sz w:val="28"/>
          <w:szCs w:val="28"/>
        </w:rPr>
        <w:t>C</w:t>
      </w:r>
    </w:p>
    <w:p w:rsidR="00061D7E" w:rsidRPr="007810EA" w:rsidRDefault="00B65273" w:rsidP="00061D7E">
      <w:pPr>
        <w:rPr>
          <w:rFonts w:asciiTheme="majorBidi" w:hAnsiTheme="majorBidi" w:cstheme="majorBidi"/>
          <w:sz w:val="28"/>
          <w:szCs w:val="28"/>
          <w:rtl/>
        </w:rPr>
      </w:pPr>
      <w:r>
        <w:rPr>
          <w:rFonts w:asciiTheme="majorBidi" w:hAnsiTheme="majorBidi" w:cstheme="majorBidi"/>
          <w:noProof/>
          <w:sz w:val="28"/>
          <w:szCs w:val="28"/>
          <w:rtl/>
        </w:rPr>
        <w:pict>
          <v:shape id="AutoShape 223" o:spid="_x0000_s1096" type="#_x0000_t5" style="position:absolute;left:0;text-align:left;margin-left:329.75pt;margin-top:4.6pt;width:18pt;height:9pt;z-index:2516920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"/>
        </w:pict>
      </w:r>
      <w:r w:rsidR="00061D7E" w:rsidRPr="007810EA">
        <w:rPr>
          <w:rFonts w:asciiTheme="majorBidi" w:hAnsiTheme="majorBidi" w:cstheme="majorBidi"/>
          <w:sz w:val="28"/>
          <w:szCs w:val="28"/>
        </w:rPr>
        <w:t>Q</w:t>
      </w:r>
      <w:r w:rsidR="00061D7E" w:rsidRPr="007810EA">
        <w:rPr>
          <w:rFonts w:asciiTheme="majorBidi" w:hAnsiTheme="majorBidi" w:cstheme="majorBidi"/>
          <w:sz w:val="28"/>
          <w:szCs w:val="28"/>
          <w:rtl/>
        </w:rPr>
        <w:t xml:space="preserve">  =  </w:t>
      </w:r>
      <w:r w:rsidR="00061D7E" w:rsidRPr="007810EA">
        <w:rPr>
          <w:rFonts w:asciiTheme="majorBidi" w:hAnsiTheme="majorBidi" w:cstheme="majorBidi"/>
          <w:sz w:val="28"/>
          <w:szCs w:val="28"/>
        </w:rPr>
        <w:t>q</w:t>
      </w:r>
      <w:r w:rsidR="00061D7E" w:rsidRPr="007810EA">
        <w:rPr>
          <w:rFonts w:asciiTheme="majorBidi" w:hAnsiTheme="majorBidi" w:cstheme="majorBidi"/>
          <w:sz w:val="28"/>
          <w:szCs w:val="28"/>
          <w:rtl/>
        </w:rPr>
        <w:t xml:space="preserve">  ×  </w:t>
      </w:r>
      <w:r w:rsidR="00061D7E" w:rsidRPr="007810EA">
        <w:rPr>
          <w:rFonts w:asciiTheme="majorBidi" w:hAnsiTheme="majorBidi" w:cstheme="majorBidi"/>
          <w:sz w:val="28"/>
          <w:szCs w:val="28"/>
        </w:rPr>
        <w:t>t</w:t>
      </w:r>
    </w:p>
    <w:p w:rsidR="00061D7E" w:rsidRPr="007810EA" w:rsidRDefault="00B65273" w:rsidP="00061D7E">
      <w:pPr>
        <w:rPr>
          <w:rFonts w:asciiTheme="majorBidi" w:hAnsiTheme="majorBidi" w:cstheme="majorBidi"/>
          <w:sz w:val="28"/>
          <w:szCs w:val="28"/>
          <w:rtl/>
        </w:rPr>
      </w:pPr>
      <w:r>
        <w:rPr>
          <w:rFonts w:asciiTheme="majorBidi" w:hAnsiTheme="majorBidi" w:cstheme="majorBidi"/>
          <w:noProof/>
          <w:sz w:val="28"/>
          <w:szCs w:val="28"/>
          <w:rtl/>
        </w:rPr>
        <w:pict>
          <v:shape id="AutoShape 224" o:spid="_x0000_s1097" type="#_x0000_t5" style="position:absolute;left:0;text-align:left;margin-left:326.45pt;margin-top:1.1pt;width:18pt;height:9pt;z-index:2516930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"/>
        </w:pict>
      </w:r>
      <w:r w:rsidR="00061D7E" w:rsidRPr="007810EA">
        <w:rPr>
          <w:rFonts w:asciiTheme="majorBidi" w:hAnsiTheme="majorBidi" w:cstheme="majorBidi"/>
          <w:sz w:val="28"/>
          <w:szCs w:val="28"/>
          <w:rtl/>
        </w:rPr>
        <w:t xml:space="preserve">          حيث  </w:t>
      </w:r>
      <w:r w:rsidR="00061D7E" w:rsidRPr="007810EA">
        <w:rPr>
          <w:rFonts w:asciiTheme="majorBidi" w:hAnsiTheme="majorBidi" w:cstheme="majorBidi"/>
          <w:sz w:val="28"/>
          <w:szCs w:val="28"/>
        </w:rPr>
        <w:t>t</w:t>
      </w:r>
      <w:r w:rsidR="00061D7E" w:rsidRPr="007810EA">
        <w:rPr>
          <w:rFonts w:asciiTheme="majorBidi" w:hAnsiTheme="majorBidi" w:cstheme="majorBidi"/>
          <w:sz w:val="28"/>
          <w:szCs w:val="28"/>
          <w:rtl/>
        </w:rPr>
        <w:t xml:space="preserve">       = الدرجة النهائية</w:t>
      </w:r>
      <w:r w:rsidR="00061D7E" w:rsidRPr="007810EA">
        <w:rPr>
          <w:rFonts w:asciiTheme="majorBidi" w:hAnsiTheme="majorBidi" w:cstheme="majorBidi"/>
          <w:sz w:val="28"/>
          <w:szCs w:val="28"/>
        </w:rPr>
        <w:t>t</w:t>
      </w:r>
      <w:r w:rsidR="00061D7E" w:rsidRPr="007810EA">
        <w:rPr>
          <w:rFonts w:asciiTheme="majorBidi" w:hAnsiTheme="majorBidi" w:cstheme="majorBidi"/>
          <w:sz w:val="28"/>
          <w:szCs w:val="28"/>
          <w:vertAlign w:val="subscript"/>
        </w:rPr>
        <w:t>2</w:t>
      </w:r>
      <w:r w:rsidR="00061D7E" w:rsidRPr="007810EA">
        <w:rPr>
          <w:rFonts w:asciiTheme="majorBidi" w:hAnsiTheme="majorBidi" w:cstheme="majorBidi"/>
          <w:sz w:val="28"/>
          <w:szCs w:val="28"/>
          <w:rtl/>
        </w:rPr>
        <w:t>– الدرجة الابتدائية (</w:t>
      </w:r>
      <w:r w:rsidR="00061D7E" w:rsidRPr="007810EA">
        <w:rPr>
          <w:rFonts w:asciiTheme="majorBidi" w:hAnsiTheme="majorBidi" w:cstheme="majorBidi"/>
          <w:sz w:val="28"/>
          <w:szCs w:val="28"/>
          <w:vertAlign w:val="subscript"/>
          <w:rtl/>
        </w:rPr>
        <w:t>1</w:t>
      </w:r>
      <w:r w:rsidR="00061D7E" w:rsidRPr="007810EA">
        <w:rPr>
          <w:rFonts w:asciiTheme="majorBidi" w:hAnsiTheme="majorBidi" w:cstheme="majorBidi"/>
          <w:sz w:val="28"/>
          <w:szCs w:val="28"/>
        </w:rPr>
        <w:t>t</w:t>
      </w:r>
      <w:r w:rsidR="00061D7E" w:rsidRPr="007810EA">
        <w:rPr>
          <w:rFonts w:asciiTheme="majorBidi" w:hAnsiTheme="majorBidi" w:cstheme="majorBidi"/>
          <w:sz w:val="28"/>
          <w:szCs w:val="28"/>
          <w:rtl/>
        </w:rPr>
        <w:t xml:space="preserve">  ) </w:t>
      </w:r>
    </w:p>
    <w:p w:rsidR="00061D7E" w:rsidRPr="007810EA" w:rsidRDefault="00061D7E" w:rsidP="00061D7E">
      <w:pPr>
        <w:rPr>
          <w:rFonts w:asciiTheme="majorBidi" w:hAnsiTheme="majorBidi" w:cstheme="majorBidi"/>
          <w:b/>
          <w:bCs/>
          <w:sz w:val="28"/>
          <w:szCs w:val="28"/>
          <w:rtl/>
          <w:lang w:bidi="ar-KW"/>
        </w:rPr>
      </w:pPr>
      <w:r w:rsidRPr="007810EA">
        <w:rPr>
          <w:rFonts w:asciiTheme="majorBidi" w:hAnsiTheme="majorBidi" w:cstheme="majorBidi"/>
          <w:bCs/>
          <w:sz w:val="28"/>
          <w:szCs w:val="28"/>
          <w:rtl/>
        </w:rPr>
        <w:t xml:space="preserve">ملاحظة: </w:t>
      </w:r>
    </w:p>
    <w:p w:rsidR="00061D7E" w:rsidRPr="007810EA" w:rsidRDefault="00061D7E" w:rsidP="00061D7E">
      <w:pPr>
        <w:rPr>
          <w:rFonts w:asciiTheme="majorBidi" w:hAnsiTheme="majorBidi" w:cstheme="majorBidi"/>
          <w:b/>
          <w:bCs/>
          <w:sz w:val="28"/>
          <w:szCs w:val="28"/>
          <w:rtl/>
        </w:rPr>
      </w:pPr>
      <w:r w:rsidRPr="007810EA">
        <w:rPr>
          <w:rFonts w:asciiTheme="majorBidi" w:hAnsiTheme="majorBidi" w:cstheme="majorBidi"/>
          <w:sz w:val="28"/>
          <w:szCs w:val="28"/>
          <w:rtl/>
        </w:rPr>
        <w:t xml:space="preserve">    كانت كمية الحرارة سابقا تقاس بوحدة اسمها السعر. </w:t>
      </w:r>
    </w:p>
    <w:p w:rsidR="00061D7E" w:rsidRPr="007810EA" w:rsidRDefault="00061D7E" w:rsidP="00061D7E">
      <w:pPr>
        <w:rPr>
          <w:rFonts w:asciiTheme="majorBidi" w:hAnsiTheme="majorBidi" w:cstheme="majorBidi"/>
          <w:b/>
          <w:bCs/>
          <w:sz w:val="28"/>
          <w:szCs w:val="28"/>
          <w:rtl/>
          <w:lang w:bidi="ar-KW"/>
        </w:rPr>
      </w:pPr>
      <w:r w:rsidRPr="007810EA">
        <w:rPr>
          <w:rFonts w:asciiTheme="majorBidi" w:hAnsiTheme="majorBidi" w:cstheme="majorBidi"/>
          <w:bCs/>
          <w:sz w:val="28"/>
          <w:szCs w:val="28"/>
          <w:u w:val="single"/>
          <w:rtl/>
        </w:rPr>
        <w:t>ويعرف السعر :</w:t>
      </w:r>
      <w:r w:rsidRPr="007810EA">
        <w:rPr>
          <w:rFonts w:asciiTheme="majorBidi" w:hAnsiTheme="majorBidi" w:cstheme="majorBidi"/>
          <w:bCs/>
          <w:sz w:val="28"/>
          <w:szCs w:val="28"/>
          <w:rtl/>
        </w:rPr>
        <w:t xml:space="preserve"> بأنه كمية الحرارة اللازمة لرفع درجة حرارة جرام واحد من الماء درجة سيليزية واحدة </w:t>
      </w:r>
    </w:p>
    <w:p w:rsidR="00061D7E" w:rsidRPr="007810EA" w:rsidRDefault="00061D7E" w:rsidP="00061D7E">
      <w:pPr>
        <w:rPr>
          <w:rFonts w:asciiTheme="majorBidi" w:hAnsiTheme="majorBidi" w:cstheme="majorBidi"/>
          <w:sz w:val="28"/>
          <w:szCs w:val="28"/>
          <w:rtl/>
        </w:rPr>
      </w:pPr>
      <w:r w:rsidRPr="007810EA">
        <w:rPr>
          <w:rFonts w:asciiTheme="majorBidi" w:hAnsiTheme="majorBidi" w:cstheme="majorBidi"/>
          <w:bCs/>
          <w:sz w:val="28"/>
          <w:szCs w:val="28"/>
          <w:rtl/>
        </w:rPr>
        <w:t xml:space="preserve">( من 14.5 – 15.5 س )  </w:t>
      </w:r>
      <w:r w:rsidRPr="007810EA">
        <w:rPr>
          <w:rFonts w:asciiTheme="majorBidi" w:hAnsiTheme="majorBidi" w:cstheme="majorBidi"/>
          <w:sz w:val="28"/>
          <w:szCs w:val="28"/>
          <w:rtl/>
        </w:rPr>
        <w:t xml:space="preserve">ولكن العلماء هجروا استعمال هذه الوحدة وفضلوا عليها ( الجول ) الذي هو الوحدة المستخدمة في تقدير الطاقة بصورها المختلفة – ومع هذا مازال السعر مستخدما في عدد من المجالات وبخاصة في مجالات الطب والتغذية . </w:t>
      </w:r>
    </w:p>
    <w:p w:rsidR="00061D7E" w:rsidRPr="007810EA" w:rsidRDefault="00061D7E" w:rsidP="00061D7E">
      <w:pPr>
        <w:rPr>
          <w:rFonts w:asciiTheme="majorBidi" w:hAnsiTheme="majorBidi" w:cstheme="majorBidi"/>
          <w:sz w:val="28"/>
          <w:szCs w:val="28"/>
          <w:rtl/>
        </w:rPr>
      </w:pPr>
      <w:r w:rsidRPr="007810EA">
        <w:rPr>
          <w:rFonts w:asciiTheme="majorBidi" w:hAnsiTheme="majorBidi" w:cstheme="majorBidi"/>
          <w:sz w:val="28"/>
          <w:szCs w:val="28"/>
          <w:rtl/>
        </w:rPr>
        <w:t xml:space="preserve">    العلاقة بين الجول والسعر هي أن كل 4.18 جول = 1 سعر . </w:t>
      </w:r>
    </w:p>
    <w:p w:rsidR="00061D7E" w:rsidRPr="007810EA" w:rsidRDefault="00061D7E" w:rsidP="00061D7E">
      <w:pPr>
        <w:rPr>
          <w:rFonts w:asciiTheme="majorBidi" w:hAnsiTheme="majorBidi" w:cstheme="majorBidi"/>
          <w:b/>
          <w:bCs/>
          <w:sz w:val="28"/>
          <w:szCs w:val="28"/>
          <w:u w:val="single"/>
          <w:rtl/>
        </w:rPr>
      </w:pPr>
      <w:r w:rsidRPr="007810EA">
        <w:rPr>
          <w:rFonts w:asciiTheme="majorBidi" w:hAnsiTheme="majorBidi" w:cstheme="majorBidi"/>
          <w:bCs/>
          <w:sz w:val="28"/>
          <w:szCs w:val="28"/>
          <w:u w:val="single"/>
          <w:rtl/>
        </w:rPr>
        <w:t xml:space="preserve"> ( 1- 1 )   مم تتركب المادة ؟</w:t>
      </w:r>
    </w:p>
    <w:p w:rsidR="00061D7E" w:rsidRPr="007810EA" w:rsidRDefault="00061D7E" w:rsidP="00061D7E">
      <w:pPr>
        <w:rPr>
          <w:rFonts w:asciiTheme="majorBidi" w:hAnsiTheme="majorBidi" w:cstheme="majorBidi"/>
          <w:sz w:val="28"/>
          <w:szCs w:val="28"/>
          <w:rtl/>
        </w:rPr>
      </w:pPr>
      <w:r w:rsidRPr="007810EA">
        <w:rPr>
          <w:rFonts w:asciiTheme="majorBidi" w:hAnsiTheme="majorBidi" w:cstheme="majorBidi"/>
          <w:sz w:val="28"/>
          <w:szCs w:val="28"/>
          <w:rtl/>
        </w:rPr>
        <w:t xml:space="preserve"> المادة تتكون من دقائق متناهية في الصغر هي الذرات والجزيئات . كما علمت أن الجزيء هو أصغر جزء من المادة يمكن أن يوجد منفردا ويحمل صفات المادة , وأن جزيئات المادة الواحدة تتشابه في تركيبها وصفاتها.</w:t>
      </w:r>
    </w:p>
    <w:p w:rsidR="00061D7E" w:rsidRPr="007810EA" w:rsidRDefault="00061D7E" w:rsidP="00061D7E">
      <w:pPr>
        <w:rPr>
          <w:rFonts w:asciiTheme="majorBidi" w:hAnsiTheme="majorBidi" w:cstheme="majorBidi"/>
          <w:sz w:val="28"/>
          <w:szCs w:val="28"/>
          <w:rtl/>
        </w:rPr>
      </w:pPr>
      <w:r w:rsidRPr="007810EA">
        <w:rPr>
          <w:rFonts w:asciiTheme="majorBidi" w:hAnsiTheme="majorBidi" w:cstheme="majorBidi"/>
          <w:sz w:val="28"/>
          <w:szCs w:val="28"/>
          <w:rtl/>
        </w:rPr>
        <w:t>والآن لنتساءل كيف تترتب هذه الجزيئات مع بعضها لتكون المادة ؟ وما تأثير ذلك على حالتها ؟</w:t>
      </w:r>
    </w:p>
    <w:p w:rsidR="00061D7E" w:rsidRPr="007810EA" w:rsidRDefault="00061D7E" w:rsidP="00061D7E">
      <w:pPr>
        <w:rPr>
          <w:rFonts w:asciiTheme="majorBidi" w:hAnsiTheme="majorBidi" w:cstheme="majorBidi"/>
          <w:sz w:val="28"/>
          <w:szCs w:val="28"/>
          <w:rtl/>
        </w:rPr>
      </w:pPr>
      <w:r w:rsidRPr="007810EA">
        <w:rPr>
          <w:rFonts w:asciiTheme="majorBidi" w:hAnsiTheme="majorBidi" w:cstheme="majorBidi"/>
          <w:sz w:val="28"/>
          <w:szCs w:val="28"/>
          <w:rtl/>
        </w:rPr>
        <w:t>للوصول إلى إجابة دعنا نتعرف المزيد عن التركيب الدقيق للمادة.</w:t>
      </w:r>
    </w:p>
    <w:p w:rsidR="00061D7E" w:rsidRPr="007810EA" w:rsidRDefault="00061D7E" w:rsidP="00061D7E">
      <w:pPr>
        <w:rPr>
          <w:rFonts w:asciiTheme="majorBidi" w:hAnsiTheme="majorBidi" w:cstheme="majorBidi"/>
          <w:sz w:val="28"/>
          <w:szCs w:val="28"/>
          <w:rtl/>
        </w:rPr>
      </w:pPr>
    </w:p>
    <w:p w:rsidR="00061D7E" w:rsidRPr="007810EA" w:rsidRDefault="00061D7E" w:rsidP="00061D7E">
      <w:pPr>
        <w:rPr>
          <w:rFonts w:asciiTheme="majorBidi" w:hAnsiTheme="majorBidi" w:cstheme="majorBidi"/>
          <w:b/>
          <w:bCs/>
          <w:sz w:val="28"/>
          <w:szCs w:val="28"/>
          <w:u w:val="single"/>
          <w:rtl/>
        </w:rPr>
      </w:pPr>
      <w:r w:rsidRPr="007810EA">
        <w:rPr>
          <w:rFonts w:asciiTheme="majorBidi" w:hAnsiTheme="majorBidi" w:cstheme="majorBidi"/>
          <w:bCs/>
          <w:sz w:val="28"/>
          <w:szCs w:val="28"/>
          <w:u w:val="single"/>
          <w:rtl/>
        </w:rPr>
        <w:t>( 1 – 2 )  النظرية الجزئية لتركيب المادة.</w:t>
      </w:r>
    </w:p>
    <w:p w:rsidR="00061D7E" w:rsidRPr="007810EA" w:rsidRDefault="00061D7E" w:rsidP="00061D7E">
      <w:pPr>
        <w:rPr>
          <w:rFonts w:asciiTheme="majorBidi" w:hAnsiTheme="majorBidi" w:cstheme="majorBidi"/>
          <w:sz w:val="28"/>
          <w:szCs w:val="28"/>
          <w:rtl/>
        </w:rPr>
      </w:pPr>
      <w:r w:rsidRPr="007810EA">
        <w:rPr>
          <w:rFonts w:asciiTheme="majorBidi" w:hAnsiTheme="majorBidi" w:cstheme="majorBidi"/>
          <w:sz w:val="28"/>
          <w:szCs w:val="28"/>
          <w:rtl/>
        </w:rPr>
        <w:t>يمكن تلخيص هذه النظرية في الفروض الثلاثة التالية:</w:t>
      </w:r>
    </w:p>
    <w:p w:rsidR="00061D7E" w:rsidRPr="007810EA" w:rsidRDefault="00061D7E" w:rsidP="00061D7E">
      <w:pPr>
        <w:rPr>
          <w:rFonts w:asciiTheme="majorBidi" w:hAnsiTheme="majorBidi" w:cstheme="majorBidi"/>
          <w:sz w:val="28"/>
          <w:szCs w:val="28"/>
          <w:rtl/>
        </w:rPr>
      </w:pPr>
      <w:r w:rsidRPr="007810EA">
        <w:rPr>
          <w:rFonts w:asciiTheme="majorBidi" w:hAnsiTheme="majorBidi" w:cstheme="majorBidi"/>
          <w:sz w:val="28"/>
          <w:szCs w:val="28"/>
          <w:rtl/>
        </w:rPr>
        <w:t>1- تتركب المادة من دقائق متناهية في الصغر هي الجزيئات، والجزيء هو أصغر جزء من المادة يمكن أن يوجد منفردا ويحمل صفات المادة.</w:t>
      </w:r>
    </w:p>
    <w:p w:rsidR="00061D7E" w:rsidRPr="007810EA" w:rsidRDefault="00061D7E" w:rsidP="00061D7E">
      <w:pPr>
        <w:rPr>
          <w:rFonts w:asciiTheme="majorBidi" w:hAnsiTheme="majorBidi" w:cstheme="majorBidi"/>
          <w:sz w:val="28"/>
          <w:szCs w:val="28"/>
          <w:rtl/>
        </w:rPr>
      </w:pPr>
      <w:r w:rsidRPr="007810EA">
        <w:rPr>
          <w:rFonts w:asciiTheme="majorBidi" w:hAnsiTheme="majorBidi" w:cstheme="majorBidi"/>
          <w:sz w:val="28"/>
          <w:szCs w:val="28"/>
          <w:rtl/>
        </w:rPr>
        <w:t>2- جزيئات المادة في حالة حركة مستمرة، وقد تكون هذه الحركة اهتزازية أو انتقالية أو مركبة من النوعين .</w:t>
      </w:r>
    </w:p>
    <w:p w:rsidR="00061D7E" w:rsidRPr="007810EA" w:rsidRDefault="00061D7E" w:rsidP="00061D7E">
      <w:pPr>
        <w:rPr>
          <w:rFonts w:asciiTheme="majorBidi" w:hAnsiTheme="majorBidi" w:cstheme="majorBidi"/>
          <w:sz w:val="28"/>
          <w:szCs w:val="28"/>
          <w:rtl/>
        </w:rPr>
      </w:pPr>
      <w:r w:rsidRPr="007810EA">
        <w:rPr>
          <w:rFonts w:asciiTheme="majorBidi" w:hAnsiTheme="majorBidi" w:cstheme="majorBidi"/>
          <w:sz w:val="28"/>
          <w:szCs w:val="28"/>
          <w:rtl/>
        </w:rPr>
        <w:lastRenderedPageBreak/>
        <w:t>3- توجد بين جزيئات المادة ، الصلبة أو السائلة ، مسافات ثابتة تعرف بالمسافات البينية نتيجة الاتزان بين قوى التجاذب والتنافر المتبادلة بين الجزيئات.</w:t>
      </w:r>
    </w:p>
    <w:p w:rsidR="00061D7E" w:rsidRPr="007810EA" w:rsidRDefault="00061D7E" w:rsidP="00061D7E">
      <w:pPr>
        <w:rPr>
          <w:rFonts w:asciiTheme="majorBidi" w:hAnsiTheme="majorBidi" w:cstheme="majorBidi"/>
          <w:b/>
          <w:bCs/>
          <w:sz w:val="28"/>
          <w:szCs w:val="28"/>
          <w:rtl/>
        </w:rPr>
      </w:pPr>
      <w:r w:rsidRPr="007810EA">
        <w:rPr>
          <w:rFonts w:asciiTheme="majorBidi" w:hAnsiTheme="majorBidi" w:cstheme="majorBidi"/>
          <w:bCs/>
          <w:sz w:val="28"/>
          <w:szCs w:val="28"/>
          <w:rtl/>
        </w:rPr>
        <w:t>ويمكن تفسير حالات المادة في ضوء هذه النظرية وذلك كالآتي :</w:t>
      </w:r>
    </w:p>
    <w:p w:rsidR="00061D7E" w:rsidRPr="007810EA" w:rsidRDefault="00061D7E" w:rsidP="00061D7E">
      <w:pPr>
        <w:rPr>
          <w:rFonts w:asciiTheme="majorBidi" w:hAnsiTheme="majorBidi" w:cstheme="majorBidi"/>
          <w:sz w:val="28"/>
          <w:szCs w:val="28"/>
          <w:rtl/>
        </w:rPr>
      </w:pPr>
      <w:r w:rsidRPr="007810EA">
        <w:rPr>
          <w:rFonts w:asciiTheme="majorBidi" w:hAnsiTheme="majorBidi" w:cstheme="majorBidi"/>
          <w:bCs/>
          <w:sz w:val="28"/>
          <w:szCs w:val="28"/>
          <w:rtl/>
        </w:rPr>
        <w:t>( 1 )</w:t>
      </w:r>
      <w:r w:rsidRPr="007810EA">
        <w:rPr>
          <w:rFonts w:asciiTheme="majorBidi" w:hAnsiTheme="majorBidi" w:cstheme="majorBidi"/>
          <w:bCs/>
          <w:sz w:val="28"/>
          <w:szCs w:val="28"/>
          <w:u w:val="single"/>
          <w:rtl/>
        </w:rPr>
        <w:t>في الحالات الصلبة</w:t>
      </w:r>
      <w:r w:rsidRPr="007810EA">
        <w:rPr>
          <w:rFonts w:asciiTheme="majorBidi" w:hAnsiTheme="majorBidi" w:cstheme="majorBidi"/>
          <w:sz w:val="28"/>
          <w:szCs w:val="28"/>
          <w:rtl/>
        </w:rPr>
        <w:t xml:space="preserve"> : تكون القوى الجزيئية كبيرة جدا ، والمسافات البينية أقل ما يمكن وتسمح                                          </w:t>
      </w:r>
    </w:p>
    <w:p w:rsidR="00061D7E" w:rsidRPr="007810EA" w:rsidRDefault="00061D7E" w:rsidP="00061D7E">
      <w:pPr>
        <w:rPr>
          <w:rFonts w:asciiTheme="majorBidi" w:hAnsiTheme="majorBidi" w:cstheme="majorBidi"/>
          <w:sz w:val="28"/>
          <w:szCs w:val="28"/>
          <w:rtl/>
        </w:rPr>
      </w:pPr>
      <w:r w:rsidRPr="007810EA">
        <w:rPr>
          <w:rFonts w:asciiTheme="majorBidi" w:hAnsiTheme="majorBidi" w:cstheme="majorBidi"/>
          <w:sz w:val="28"/>
          <w:szCs w:val="28"/>
          <w:rtl/>
        </w:rPr>
        <w:t xml:space="preserve">       الروابط بين الجزيئات بالحركة الاهتزازية حول مواضع ثابتة، ولا تسمح للجزيئات بالحركة</w:t>
      </w:r>
    </w:p>
    <w:p w:rsidR="00061D7E" w:rsidRPr="007810EA" w:rsidRDefault="00061D7E" w:rsidP="00714BC2">
      <w:pPr>
        <w:rPr>
          <w:rFonts w:asciiTheme="majorBidi" w:hAnsiTheme="majorBidi" w:cstheme="majorBidi"/>
          <w:sz w:val="28"/>
          <w:szCs w:val="28"/>
          <w:rtl/>
        </w:rPr>
      </w:pPr>
      <w:r w:rsidRPr="007810EA">
        <w:rPr>
          <w:rFonts w:asciiTheme="majorBidi" w:hAnsiTheme="majorBidi" w:cstheme="majorBidi"/>
          <w:sz w:val="28"/>
          <w:szCs w:val="28"/>
          <w:rtl/>
        </w:rPr>
        <w:t xml:space="preserve">       الانتقالية أو بتبادل مواضعها، ولذلك يكون </w:t>
      </w:r>
      <w:r w:rsidR="00714BC2">
        <w:rPr>
          <w:rFonts w:asciiTheme="majorBidi" w:hAnsiTheme="majorBidi" w:cstheme="majorBidi"/>
          <w:sz w:val="28"/>
          <w:szCs w:val="28"/>
          <w:rtl/>
        </w:rPr>
        <w:t>للجسم الصلب شكل ثابت وحجم ثابت.</w:t>
      </w:r>
    </w:p>
    <w:p w:rsidR="00061D7E" w:rsidRPr="007810EA" w:rsidRDefault="00061D7E" w:rsidP="00061D7E">
      <w:pPr>
        <w:rPr>
          <w:rFonts w:asciiTheme="majorBidi" w:hAnsiTheme="majorBidi" w:cstheme="majorBidi"/>
          <w:sz w:val="28"/>
          <w:szCs w:val="28"/>
          <w:rtl/>
        </w:rPr>
      </w:pPr>
      <w:r w:rsidRPr="007810EA">
        <w:rPr>
          <w:rFonts w:asciiTheme="majorBidi" w:hAnsiTheme="majorBidi" w:cstheme="majorBidi"/>
          <w:bCs/>
          <w:sz w:val="28"/>
          <w:szCs w:val="28"/>
          <w:rtl/>
        </w:rPr>
        <w:t>( 2 )</w:t>
      </w:r>
      <w:r w:rsidRPr="007810EA">
        <w:rPr>
          <w:rFonts w:asciiTheme="majorBidi" w:hAnsiTheme="majorBidi" w:cstheme="majorBidi"/>
          <w:bCs/>
          <w:sz w:val="28"/>
          <w:szCs w:val="28"/>
          <w:u w:val="single"/>
          <w:rtl/>
        </w:rPr>
        <w:t>في الحالة السائلة</w:t>
      </w:r>
      <w:r w:rsidRPr="007810EA">
        <w:rPr>
          <w:rFonts w:asciiTheme="majorBidi" w:hAnsiTheme="majorBidi" w:cstheme="majorBidi"/>
          <w:sz w:val="28"/>
          <w:szCs w:val="28"/>
          <w:rtl/>
        </w:rPr>
        <w:t xml:space="preserve"> : تكون القوى الجزيئية أقل منها في الحالة الصلبة وتزداد المسافات البينية    </w:t>
      </w:r>
    </w:p>
    <w:p w:rsidR="00061D7E" w:rsidRPr="007810EA" w:rsidRDefault="00061D7E" w:rsidP="00061D7E">
      <w:pPr>
        <w:rPr>
          <w:rFonts w:asciiTheme="majorBidi" w:hAnsiTheme="majorBidi" w:cstheme="majorBidi"/>
          <w:sz w:val="28"/>
          <w:szCs w:val="28"/>
          <w:rtl/>
        </w:rPr>
      </w:pPr>
      <w:r w:rsidRPr="007810EA">
        <w:rPr>
          <w:rFonts w:asciiTheme="majorBidi" w:hAnsiTheme="majorBidi" w:cstheme="majorBidi"/>
          <w:sz w:val="28"/>
          <w:szCs w:val="28"/>
          <w:rtl/>
        </w:rPr>
        <w:t xml:space="preserve">       قليلا، وتسمح الروابط بين الجزيئات بحركة انتقالية محدودة ( بالإضافة إلى الحركة الاهتزازية )</w:t>
      </w:r>
    </w:p>
    <w:p w:rsidR="00061D7E" w:rsidRPr="007810EA" w:rsidRDefault="00061D7E" w:rsidP="00061D7E">
      <w:pPr>
        <w:rPr>
          <w:rFonts w:asciiTheme="majorBidi" w:hAnsiTheme="majorBidi" w:cstheme="majorBidi"/>
          <w:sz w:val="28"/>
          <w:szCs w:val="28"/>
          <w:rtl/>
        </w:rPr>
      </w:pPr>
      <w:r w:rsidRPr="007810EA">
        <w:rPr>
          <w:rFonts w:asciiTheme="majorBidi" w:hAnsiTheme="majorBidi" w:cstheme="majorBidi"/>
          <w:sz w:val="28"/>
          <w:szCs w:val="28"/>
          <w:rtl/>
        </w:rPr>
        <w:t xml:space="preserve">       ولهذا تنساب طبقات السائل بعضها على بعض مسببة خاصية السيولة، وهذا يجعل السائل دون </w:t>
      </w:r>
    </w:p>
    <w:p w:rsidR="00061D7E" w:rsidRPr="007810EA" w:rsidRDefault="00061D7E" w:rsidP="00714BC2">
      <w:pPr>
        <w:rPr>
          <w:rFonts w:asciiTheme="majorBidi" w:hAnsiTheme="majorBidi" w:cstheme="majorBidi"/>
          <w:sz w:val="28"/>
          <w:szCs w:val="28"/>
          <w:rtl/>
        </w:rPr>
      </w:pPr>
      <w:r w:rsidRPr="007810EA">
        <w:rPr>
          <w:rFonts w:asciiTheme="majorBidi" w:hAnsiTheme="majorBidi" w:cstheme="majorBidi"/>
          <w:sz w:val="28"/>
          <w:szCs w:val="28"/>
          <w:rtl/>
        </w:rPr>
        <w:t xml:space="preserve">       شكل ثابت، بل يأخذ شكل الإناء الذي يوضع فيه، إلا أن ثبات المسافا</w:t>
      </w:r>
      <w:r w:rsidR="00714BC2">
        <w:rPr>
          <w:rFonts w:asciiTheme="majorBidi" w:hAnsiTheme="majorBidi" w:cstheme="majorBidi"/>
          <w:sz w:val="28"/>
          <w:szCs w:val="28"/>
          <w:rtl/>
        </w:rPr>
        <w:t>ت البينية يجعل حجم السائل ثابتا</w:t>
      </w:r>
    </w:p>
    <w:p w:rsidR="00061D7E" w:rsidRPr="007810EA" w:rsidRDefault="00061D7E" w:rsidP="00061D7E">
      <w:pPr>
        <w:rPr>
          <w:rFonts w:asciiTheme="majorBidi" w:hAnsiTheme="majorBidi" w:cstheme="majorBidi"/>
          <w:sz w:val="28"/>
          <w:szCs w:val="28"/>
          <w:rtl/>
        </w:rPr>
      </w:pPr>
      <w:r w:rsidRPr="007810EA">
        <w:rPr>
          <w:rFonts w:asciiTheme="majorBidi" w:hAnsiTheme="majorBidi" w:cstheme="majorBidi"/>
          <w:bCs/>
          <w:sz w:val="28"/>
          <w:szCs w:val="28"/>
          <w:rtl/>
        </w:rPr>
        <w:t>( 3 )</w:t>
      </w:r>
      <w:r w:rsidRPr="007810EA">
        <w:rPr>
          <w:rFonts w:asciiTheme="majorBidi" w:hAnsiTheme="majorBidi" w:cstheme="majorBidi"/>
          <w:bCs/>
          <w:sz w:val="28"/>
          <w:szCs w:val="28"/>
          <w:u w:val="single"/>
          <w:rtl/>
        </w:rPr>
        <w:t>في الحالة الغازية</w:t>
      </w:r>
      <w:r w:rsidRPr="007810EA">
        <w:rPr>
          <w:rFonts w:asciiTheme="majorBidi" w:hAnsiTheme="majorBidi" w:cstheme="majorBidi"/>
          <w:sz w:val="28"/>
          <w:szCs w:val="28"/>
          <w:rtl/>
        </w:rPr>
        <w:t xml:space="preserve">: تتلاشى تقريبا القوى الجزئية وتكون المسافات البينية كبيرة جدا، وتتحرك </w:t>
      </w:r>
    </w:p>
    <w:p w:rsidR="00061D7E" w:rsidRPr="007810EA" w:rsidRDefault="00061D7E" w:rsidP="00061D7E">
      <w:pPr>
        <w:rPr>
          <w:rFonts w:asciiTheme="majorBidi" w:hAnsiTheme="majorBidi" w:cstheme="majorBidi"/>
          <w:sz w:val="28"/>
          <w:szCs w:val="28"/>
          <w:rtl/>
        </w:rPr>
      </w:pPr>
      <w:r w:rsidRPr="007810EA">
        <w:rPr>
          <w:rFonts w:asciiTheme="majorBidi" w:hAnsiTheme="majorBidi" w:cstheme="majorBidi"/>
          <w:sz w:val="28"/>
          <w:szCs w:val="28"/>
          <w:rtl/>
        </w:rPr>
        <w:t xml:space="preserve">       جزيئات الغاز حركة انتقالية حرة في جميع الاتجاهات ولا يحدها في حركتها إلا جدران الإناء   </w:t>
      </w:r>
    </w:p>
    <w:p w:rsidR="00061D7E" w:rsidRPr="007810EA" w:rsidRDefault="00061D7E" w:rsidP="00061D7E">
      <w:pPr>
        <w:rPr>
          <w:rFonts w:asciiTheme="majorBidi" w:hAnsiTheme="majorBidi" w:cstheme="majorBidi"/>
          <w:sz w:val="28"/>
          <w:szCs w:val="28"/>
          <w:rtl/>
        </w:rPr>
      </w:pPr>
      <w:r w:rsidRPr="007810EA">
        <w:rPr>
          <w:rFonts w:asciiTheme="majorBidi" w:hAnsiTheme="majorBidi" w:cstheme="majorBidi"/>
          <w:sz w:val="28"/>
          <w:szCs w:val="28"/>
          <w:rtl/>
        </w:rPr>
        <w:t xml:space="preserve">       الحاوي للغاز وهذا يجعل الغاز دون شكل ثابت أو حجم ثابت، فهو يشغل حجم الإناء الذي يحويه</w:t>
      </w:r>
    </w:p>
    <w:p w:rsidR="00061D7E" w:rsidRPr="007810EA" w:rsidRDefault="00061D7E" w:rsidP="00714BC2">
      <w:pPr>
        <w:rPr>
          <w:rFonts w:asciiTheme="majorBidi" w:hAnsiTheme="majorBidi" w:cstheme="majorBidi"/>
          <w:sz w:val="28"/>
          <w:szCs w:val="28"/>
          <w:rtl/>
        </w:rPr>
      </w:pPr>
      <w:r w:rsidRPr="007810EA">
        <w:rPr>
          <w:rFonts w:asciiTheme="majorBidi" w:hAnsiTheme="majorBidi" w:cstheme="majorBidi"/>
          <w:sz w:val="28"/>
          <w:szCs w:val="28"/>
          <w:rtl/>
        </w:rPr>
        <w:t xml:space="preserve">      ويأخذ شكله، وجزيئات الغاز في حركتها تصطدم يبعضها كما تصطدم</w:t>
      </w:r>
      <w:r w:rsidR="00714BC2">
        <w:rPr>
          <w:rFonts w:asciiTheme="majorBidi" w:hAnsiTheme="majorBidi" w:cstheme="majorBidi"/>
          <w:sz w:val="28"/>
          <w:szCs w:val="28"/>
          <w:rtl/>
        </w:rPr>
        <w:t xml:space="preserve"> بجدران الإناء مسببة ضغط الغاز.</w:t>
      </w:r>
    </w:p>
    <w:p w:rsidR="00061D7E" w:rsidRPr="007810EA" w:rsidRDefault="00061D7E" w:rsidP="00061D7E">
      <w:pPr>
        <w:rPr>
          <w:rFonts w:asciiTheme="majorBidi" w:hAnsiTheme="majorBidi" w:cstheme="majorBidi"/>
          <w:b/>
          <w:bCs/>
          <w:sz w:val="28"/>
          <w:szCs w:val="28"/>
          <w:u w:val="single"/>
          <w:rtl/>
        </w:rPr>
      </w:pPr>
      <w:r w:rsidRPr="007810EA">
        <w:rPr>
          <w:rFonts w:asciiTheme="majorBidi" w:hAnsiTheme="majorBidi" w:cstheme="majorBidi"/>
          <w:bCs/>
          <w:sz w:val="28"/>
          <w:szCs w:val="28"/>
          <w:u w:val="single"/>
          <w:rtl/>
        </w:rPr>
        <w:t>( 2 – 1 ) التفسير الجزيئي للطاقة الحرارية.</w:t>
      </w:r>
    </w:p>
    <w:p w:rsidR="00061D7E" w:rsidRPr="007810EA" w:rsidRDefault="00061D7E" w:rsidP="00061D7E">
      <w:pPr>
        <w:rPr>
          <w:rFonts w:asciiTheme="majorBidi" w:hAnsiTheme="majorBidi" w:cstheme="majorBidi"/>
          <w:sz w:val="28"/>
          <w:szCs w:val="28"/>
          <w:rtl/>
        </w:rPr>
      </w:pPr>
      <w:r w:rsidRPr="007810EA">
        <w:rPr>
          <w:rFonts w:asciiTheme="majorBidi" w:hAnsiTheme="majorBidi" w:cstheme="majorBidi"/>
          <w:sz w:val="28"/>
          <w:szCs w:val="28"/>
          <w:rtl/>
        </w:rPr>
        <w:t xml:space="preserve">علمت من دراستك أن المادة مكونة من جزيئات تفصل بينها مسافات بينية، وتربط هذه الجزيئات بعضها </w:t>
      </w:r>
    </w:p>
    <w:p w:rsidR="00061D7E" w:rsidRPr="007810EA" w:rsidRDefault="00061D7E" w:rsidP="00061D7E">
      <w:pPr>
        <w:rPr>
          <w:rFonts w:asciiTheme="majorBidi" w:hAnsiTheme="majorBidi" w:cstheme="majorBidi"/>
          <w:sz w:val="28"/>
          <w:szCs w:val="28"/>
          <w:rtl/>
        </w:rPr>
      </w:pPr>
      <w:r w:rsidRPr="007810EA">
        <w:rPr>
          <w:rFonts w:asciiTheme="majorBidi" w:hAnsiTheme="majorBidi" w:cstheme="majorBidi"/>
          <w:sz w:val="28"/>
          <w:szCs w:val="28"/>
          <w:rtl/>
        </w:rPr>
        <w:t xml:space="preserve">مع بعض بقوة دعوناها قوى التماسك ، وجزيئات المادة ليست ساكنة، بل أنها في حالة حركة مستمرة ، ولذلك يكون لكل جزيْ طاقة حركة ، كما أن له طاقة وضع ( نظرا لتأثره بقوى التماسك ) ومجموع طاقات الحركة والوضع لجزيئات المادة تعرف باسم الطاقة الداخلية. وعندما يكتسب جسم ما مقدارا معينا من الطاقة الحرارية ، فإن طاقات الحركة لجزيئاته قد تزداد ، وقد تزداد طاقات الوضع ، وقد تزداد طاقات الحركة والوضع معا . وفي كل الأحوال تزداد الطاقة الداخلية للجسم ، أما إذا فقد الجسم مقدارا من الطاقة الحرارية ، فإن طاقته الداخلية تنقص ، ويتضح من هذا أن الطاقة الداخلية لجسم ما </w:t>
      </w:r>
    </w:p>
    <w:p w:rsidR="00061D7E" w:rsidRPr="007810EA" w:rsidRDefault="00061D7E" w:rsidP="00061D7E">
      <w:pPr>
        <w:rPr>
          <w:rFonts w:asciiTheme="majorBidi" w:hAnsiTheme="majorBidi" w:cstheme="majorBidi"/>
          <w:sz w:val="28"/>
          <w:szCs w:val="28"/>
        </w:rPr>
      </w:pPr>
      <w:r w:rsidRPr="007810EA">
        <w:rPr>
          <w:rFonts w:asciiTheme="majorBidi" w:hAnsiTheme="majorBidi" w:cstheme="majorBidi"/>
          <w:sz w:val="28"/>
          <w:szCs w:val="28"/>
          <w:rtl/>
        </w:rPr>
        <w:t>تعبر عما يمكن أن نسميه ( المحتوى الحراري للجسم ) مع التأكيد على أنه لا يمكننا حساب هذا المحتوى ( أي الطاقة الداخلية ) وإنما يمكن حساب ( التغير ) في الطاقة الداخلية عن طريق حساب الطاقة الحرارية التي يكتسبها الجسم ، أو يفقدها ، ومقياس التغير ( درجة الحرارة ) التي تعتبر المظهر الملموس لمتوسط طاقة الحركة للجزيئات ، فترتفع عندما يزداد هذا المتوسط ، وتنخفض عندما ينقص</w:t>
      </w:r>
    </w:p>
    <w:p w:rsidR="00061D7E" w:rsidRDefault="00061D7E" w:rsidP="00061D7E">
      <w:pPr>
        <w:rPr>
          <w:rFonts w:asciiTheme="majorBidi" w:hAnsiTheme="majorBidi" w:cstheme="majorBidi"/>
          <w:b/>
          <w:bCs/>
          <w:sz w:val="28"/>
          <w:szCs w:val="28"/>
          <w:u w:val="single"/>
          <w:rtl/>
        </w:rPr>
      </w:pPr>
    </w:p>
    <w:p w:rsidR="00714BC2" w:rsidRPr="007810EA" w:rsidRDefault="00714BC2" w:rsidP="00061D7E">
      <w:pPr>
        <w:rPr>
          <w:rFonts w:asciiTheme="majorBidi" w:hAnsiTheme="majorBidi" w:cstheme="majorBidi"/>
          <w:b/>
          <w:bCs/>
          <w:sz w:val="28"/>
          <w:szCs w:val="28"/>
          <w:u w:val="single"/>
        </w:rPr>
      </w:pPr>
    </w:p>
    <w:p w:rsidR="00061D7E" w:rsidRPr="007810EA" w:rsidRDefault="00061D7E" w:rsidP="00061D7E">
      <w:pPr>
        <w:rPr>
          <w:rFonts w:asciiTheme="majorBidi" w:hAnsiTheme="majorBidi" w:cstheme="majorBidi"/>
          <w:b/>
          <w:bCs/>
          <w:sz w:val="28"/>
          <w:szCs w:val="28"/>
          <w:u w:val="single"/>
          <w:rtl/>
        </w:rPr>
      </w:pPr>
      <w:r w:rsidRPr="007810EA">
        <w:rPr>
          <w:rFonts w:asciiTheme="majorBidi" w:hAnsiTheme="majorBidi" w:cstheme="majorBidi"/>
          <w:bCs/>
          <w:sz w:val="28"/>
          <w:szCs w:val="28"/>
          <w:u w:val="single"/>
          <w:rtl/>
        </w:rPr>
        <w:lastRenderedPageBreak/>
        <w:t xml:space="preserve"> ( 2 – 2 ) حرارة الانصهار وحرارة التصعيد .</w:t>
      </w:r>
    </w:p>
    <w:p w:rsidR="00061D7E" w:rsidRPr="007810EA" w:rsidRDefault="00061D7E" w:rsidP="00061D7E">
      <w:pPr>
        <w:rPr>
          <w:rFonts w:asciiTheme="majorBidi" w:hAnsiTheme="majorBidi" w:cstheme="majorBidi"/>
          <w:sz w:val="28"/>
          <w:szCs w:val="28"/>
          <w:rtl/>
        </w:rPr>
      </w:pPr>
      <w:r w:rsidRPr="007810EA">
        <w:rPr>
          <w:rFonts w:asciiTheme="majorBidi" w:hAnsiTheme="majorBidi" w:cstheme="majorBidi"/>
          <w:sz w:val="28"/>
          <w:szCs w:val="28"/>
          <w:rtl/>
        </w:rPr>
        <w:t xml:space="preserve">للحرارة تأثيرات مختلفة في المواد ، فهي تسبب ارتفاعا في درجة الحرارة وقد تغير لون المادة أو تركيبها الكيميائي ، وقد تحول المادة من حالة إلى أخرى ، فتسخين كمية من مادة صلبة كالشمع مثلا ، </w:t>
      </w:r>
    </w:p>
    <w:p w:rsidR="00061D7E" w:rsidRPr="007810EA" w:rsidRDefault="00061D7E" w:rsidP="00714BC2">
      <w:pPr>
        <w:rPr>
          <w:rFonts w:asciiTheme="majorBidi" w:hAnsiTheme="majorBidi" w:cstheme="majorBidi"/>
          <w:sz w:val="28"/>
          <w:szCs w:val="28"/>
        </w:rPr>
      </w:pPr>
      <w:r w:rsidRPr="007810EA">
        <w:rPr>
          <w:rFonts w:asciiTheme="majorBidi" w:hAnsiTheme="majorBidi" w:cstheme="majorBidi"/>
          <w:sz w:val="28"/>
          <w:szCs w:val="28"/>
          <w:rtl/>
        </w:rPr>
        <w:t>قد يؤدي إلى انصهارها ، و</w:t>
      </w:r>
      <w:r w:rsidR="00714BC2">
        <w:rPr>
          <w:rFonts w:asciiTheme="majorBidi" w:hAnsiTheme="majorBidi" w:cstheme="majorBidi"/>
          <w:sz w:val="28"/>
          <w:szCs w:val="28"/>
          <w:rtl/>
        </w:rPr>
        <w:t>تسخين الماء قد يؤدي إلى تبخيره.</w:t>
      </w:r>
    </w:p>
    <w:p w:rsidR="00061D7E" w:rsidRPr="007810EA" w:rsidRDefault="00061D7E" w:rsidP="00061D7E">
      <w:pPr>
        <w:rPr>
          <w:rFonts w:asciiTheme="majorBidi" w:hAnsiTheme="majorBidi" w:cstheme="majorBidi"/>
          <w:b/>
          <w:bCs/>
          <w:sz w:val="28"/>
          <w:szCs w:val="28"/>
          <w:u w:val="single"/>
          <w:rtl/>
        </w:rPr>
      </w:pPr>
      <w:r w:rsidRPr="007810EA">
        <w:rPr>
          <w:rFonts w:asciiTheme="majorBidi" w:hAnsiTheme="majorBidi" w:cstheme="majorBidi"/>
          <w:bCs/>
          <w:sz w:val="28"/>
          <w:szCs w:val="28"/>
          <w:u w:val="single"/>
          <w:rtl/>
        </w:rPr>
        <w:t>نشاط ( 2- 2 )</w:t>
      </w:r>
    </w:p>
    <w:p w:rsidR="00061D7E" w:rsidRPr="007810EA" w:rsidRDefault="00061D7E" w:rsidP="00061D7E">
      <w:pPr>
        <w:numPr>
          <w:ilvl w:val="0"/>
          <w:numId w:val="31"/>
        </w:numPr>
        <w:spacing w:after="0" w:line="240" w:lineRule="auto"/>
        <w:ind w:right="0"/>
        <w:rPr>
          <w:rFonts w:asciiTheme="majorBidi" w:hAnsiTheme="majorBidi" w:cstheme="majorBidi"/>
          <w:sz w:val="28"/>
          <w:szCs w:val="28"/>
        </w:rPr>
      </w:pPr>
      <w:r w:rsidRPr="007810EA">
        <w:rPr>
          <w:rFonts w:asciiTheme="majorBidi" w:hAnsiTheme="majorBidi" w:cstheme="majorBidi"/>
          <w:sz w:val="28"/>
          <w:szCs w:val="28"/>
          <w:rtl/>
        </w:rPr>
        <w:t xml:space="preserve">ضع كمية مناسبة من مادة صلبة ن كالشمع ، في أنبوبة اختبار واسعة ، وضع بجانبها في الأنبوبة مقياس </w:t>
      </w:r>
    </w:p>
    <w:p w:rsidR="00061D7E" w:rsidRPr="007810EA" w:rsidRDefault="00061D7E" w:rsidP="00061D7E">
      <w:pPr>
        <w:ind w:left="360" w:right="780"/>
        <w:rPr>
          <w:rFonts w:asciiTheme="majorBidi" w:hAnsiTheme="majorBidi" w:cstheme="majorBidi"/>
          <w:sz w:val="28"/>
          <w:szCs w:val="28"/>
          <w:rtl/>
        </w:rPr>
      </w:pPr>
      <w:r w:rsidRPr="007810EA">
        <w:rPr>
          <w:rFonts w:asciiTheme="majorBidi" w:hAnsiTheme="majorBidi" w:cstheme="majorBidi"/>
          <w:sz w:val="28"/>
          <w:szCs w:val="28"/>
          <w:rtl/>
        </w:rPr>
        <w:t>حرارة ( ترمومتر ).</w:t>
      </w:r>
    </w:p>
    <w:p w:rsidR="00061D7E" w:rsidRPr="007810EA" w:rsidRDefault="00061D7E" w:rsidP="00061D7E">
      <w:pPr>
        <w:numPr>
          <w:ilvl w:val="0"/>
          <w:numId w:val="31"/>
        </w:numPr>
        <w:spacing w:after="0" w:line="240" w:lineRule="auto"/>
        <w:ind w:right="0"/>
        <w:rPr>
          <w:rFonts w:asciiTheme="majorBidi" w:hAnsiTheme="majorBidi" w:cstheme="majorBidi"/>
          <w:sz w:val="28"/>
          <w:szCs w:val="28"/>
        </w:rPr>
      </w:pPr>
      <w:r w:rsidRPr="007810EA">
        <w:rPr>
          <w:rFonts w:asciiTheme="majorBidi" w:hAnsiTheme="majorBidi" w:cstheme="majorBidi"/>
          <w:sz w:val="28"/>
          <w:szCs w:val="28"/>
          <w:rtl/>
        </w:rPr>
        <w:t xml:space="preserve">سخن الشمع في الأنبوبة باستخدام حمام مائي، حتى ينصهر تماما وترتفع درجة حرارته إلى ما بين( </w:t>
      </w:r>
      <w:r w:rsidRPr="007810EA">
        <w:rPr>
          <w:rFonts w:asciiTheme="majorBidi" w:hAnsiTheme="majorBidi" w:cstheme="majorBidi"/>
          <w:sz w:val="28"/>
          <w:szCs w:val="28"/>
        </w:rPr>
        <w:t>70 – 80 C</w:t>
      </w:r>
      <w:r w:rsidRPr="007810EA">
        <w:rPr>
          <w:rFonts w:asciiTheme="majorBidi" w:hAnsiTheme="majorBidi" w:cstheme="majorBidi"/>
          <w:sz w:val="28"/>
          <w:szCs w:val="28"/>
          <w:rtl/>
        </w:rPr>
        <w:t xml:space="preserve">  ) وسجل في جدول درجات الحرارة التي يبينها الترمومتر خلال فترات زمنية منتظمة ( كل نصف دقيقة مثلا )</w:t>
      </w:r>
    </w:p>
    <w:p w:rsidR="00061D7E" w:rsidRPr="007810EA" w:rsidRDefault="00061D7E" w:rsidP="00061D7E">
      <w:pPr>
        <w:numPr>
          <w:ilvl w:val="0"/>
          <w:numId w:val="31"/>
        </w:numPr>
        <w:spacing w:after="0" w:line="240" w:lineRule="auto"/>
        <w:ind w:right="0"/>
        <w:rPr>
          <w:rFonts w:asciiTheme="majorBidi" w:hAnsiTheme="majorBidi" w:cstheme="majorBidi"/>
          <w:sz w:val="28"/>
          <w:szCs w:val="28"/>
        </w:rPr>
      </w:pPr>
      <w:r w:rsidRPr="007810EA">
        <w:rPr>
          <w:rFonts w:asciiTheme="majorBidi" w:hAnsiTheme="majorBidi" w:cstheme="majorBidi"/>
          <w:sz w:val="28"/>
          <w:szCs w:val="28"/>
          <w:rtl/>
        </w:rPr>
        <w:t>أخرج الأنبوبة من الحمام المائي ودعها في الهواء، وسجل درجات الحرارة التي بينها الترمومتر خلال فترات زمنية منتظمة، وتابع القراءة والتسجيل إلى أن يتجمد الشمع كله.</w:t>
      </w:r>
    </w:p>
    <w:p w:rsidR="00061D7E" w:rsidRPr="007810EA" w:rsidRDefault="00061D7E" w:rsidP="00061D7E">
      <w:pPr>
        <w:numPr>
          <w:ilvl w:val="0"/>
          <w:numId w:val="31"/>
        </w:numPr>
        <w:spacing w:after="0" w:line="240" w:lineRule="auto"/>
        <w:ind w:right="0"/>
        <w:rPr>
          <w:rFonts w:asciiTheme="majorBidi" w:hAnsiTheme="majorBidi" w:cstheme="majorBidi"/>
          <w:sz w:val="28"/>
          <w:szCs w:val="28"/>
        </w:rPr>
      </w:pPr>
      <w:r w:rsidRPr="007810EA">
        <w:rPr>
          <w:rFonts w:asciiTheme="majorBidi" w:hAnsiTheme="majorBidi" w:cstheme="majorBidi"/>
          <w:sz w:val="28"/>
          <w:szCs w:val="28"/>
          <w:rtl/>
        </w:rPr>
        <w:t>أرسم خطا بيانيا بالاعتماد على الجدول الأول ، وأستنتج منه ( درجة الانصهار ).</w:t>
      </w:r>
    </w:p>
    <w:p w:rsidR="00061D7E" w:rsidRPr="007810EA" w:rsidRDefault="00061D7E" w:rsidP="00061D7E">
      <w:pPr>
        <w:numPr>
          <w:ilvl w:val="0"/>
          <w:numId w:val="31"/>
        </w:numPr>
        <w:spacing w:after="0" w:line="240" w:lineRule="auto"/>
        <w:ind w:right="0"/>
        <w:rPr>
          <w:rFonts w:asciiTheme="majorBidi" w:hAnsiTheme="majorBidi" w:cstheme="majorBidi"/>
          <w:sz w:val="28"/>
          <w:szCs w:val="28"/>
        </w:rPr>
      </w:pPr>
      <w:r w:rsidRPr="007810EA">
        <w:rPr>
          <w:rFonts w:asciiTheme="majorBidi" w:hAnsiTheme="majorBidi" w:cstheme="majorBidi"/>
          <w:sz w:val="28"/>
          <w:szCs w:val="28"/>
          <w:rtl/>
        </w:rPr>
        <w:t xml:space="preserve">أرسم خطا بيانيا ، بالاعتماد على الجدول الثاني ، وأستنتج منه ( درجة التجمد ) </w:t>
      </w:r>
    </w:p>
    <w:p w:rsidR="00061D7E" w:rsidRPr="007810EA" w:rsidRDefault="00061D7E" w:rsidP="00714BC2">
      <w:pPr>
        <w:ind w:left="420"/>
        <w:rPr>
          <w:rFonts w:asciiTheme="majorBidi" w:hAnsiTheme="majorBidi" w:cstheme="majorBidi"/>
          <w:sz w:val="28"/>
          <w:szCs w:val="28"/>
          <w:rtl/>
          <w:lang w:bidi="ar-KW"/>
        </w:rPr>
      </w:pPr>
      <w:r w:rsidRPr="007810EA">
        <w:rPr>
          <w:rFonts w:asciiTheme="majorBidi" w:hAnsiTheme="majorBidi" w:cstheme="majorBidi"/>
          <w:sz w:val="28"/>
          <w:szCs w:val="28"/>
          <w:rtl/>
        </w:rPr>
        <w:t xml:space="preserve">     ماذا تلاحظ ؟ وما ذا تستنتج ؟</w:t>
      </w:r>
    </w:p>
    <w:p w:rsidR="00061D7E" w:rsidRPr="007810EA" w:rsidRDefault="00061D7E" w:rsidP="00061D7E">
      <w:pPr>
        <w:rPr>
          <w:rFonts w:asciiTheme="majorBidi" w:hAnsiTheme="majorBidi" w:cstheme="majorBidi"/>
          <w:sz w:val="28"/>
          <w:szCs w:val="28"/>
          <w:rtl/>
        </w:rPr>
      </w:pPr>
      <w:r w:rsidRPr="007810EA">
        <w:rPr>
          <w:rFonts w:asciiTheme="majorBidi" w:hAnsiTheme="majorBidi" w:cstheme="majorBidi"/>
          <w:sz w:val="28"/>
          <w:szCs w:val="28"/>
          <w:rtl/>
        </w:rPr>
        <w:t>إن الخط البياني الذي تحصل عليه أثناء الانصهار يشبه المبين في الشكل ( 2 – 3 ) والخط البياني الذي تحصل عليه أثناء التجمد يشبه المبين في الشكل ( 2 – 4 ).</w:t>
      </w:r>
    </w:p>
    <w:p w:rsidR="00061D7E" w:rsidRPr="007810EA" w:rsidRDefault="00061D7E" w:rsidP="00061D7E">
      <w:pPr>
        <w:rPr>
          <w:rFonts w:asciiTheme="majorBidi" w:hAnsiTheme="majorBidi" w:cstheme="majorBidi"/>
          <w:sz w:val="28"/>
          <w:szCs w:val="28"/>
          <w:rtl/>
        </w:rPr>
      </w:pPr>
    </w:p>
    <w:p w:rsidR="00061D7E" w:rsidRPr="007810EA" w:rsidRDefault="00061D7E" w:rsidP="00061D7E">
      <w:pPr>
        <w:rPr>
          <w:rFonts w:asciiTheme="majorBidi" w:hAnsiTheme="majorBidi" w:cstheme="majorBidi"/>
          <w:sz w:val="28"/>
          <w:szCs w:val="28"/>
        </w:rPr>
      </w:pPr>
    </w:p>
    <w:p w:rsidR="00714BC2" w:rsidRDefault="00714BC2" w:rsidP="00061D7E">
      <w:pPr>
        <w:rPr>
          <w:rFonts w:asciiTheme="majorBidi" w:hAnsiTheme="majorBidi" w:cstheme="majorBidi"/>
          <w:sz w:val="28"/>
          <w:szCs w:val="28"/>
          <w:rtl/>
        </w:rPr>
      </w:pPr>
    </w:p>
    <w:p w:rsidR="00714BC2" w:rsidRDefault="00714BC2" w:rsidP="00061D7E">
      <w:pPr>
        <w:rPr>
          <w:rFonts w:asciiTheme="majorBidi" w:hAnsiTheme="majorBidi" w:cstheme="majorBidi"/>
          <w:sz w:val="28"/>
          <w:szCs w:val="28"/>
          <w:rtl/>
        </w:rPr>
      </w:pPr>
    </w:p>
    <w:p w:rsidR="00714BC2" w:rsidRDefault="00714BC2" w:rsidP="00061D7E">
      <w:pPr>
        <w:rPr>
          <w:rFonts w:asciiTheme="majorBidi" w:hAnsiTheme="majorBidi" w:cstheme="majorBidi"/>
          <w:sz w:val="28"/>
          <w:szCs w:val="28"/>
          <w:rtl/>
        </w:rPr>
      </w:pPr>
    </w:p>
    <w:p w:rsidR="00714BC2" w:rsidRDefault="00714BC2" w:rsidP="00061D7E">
      <w:pPr>
        <w:rPr>
          <w:rFonts w:asciiTheme="majorBidi" w:hAnsiTheme="majorBidi" w:cstheme="majorBidi"/>
          <w:sz w:val="28"/>
          <w:szCs w:val="28"/>
          <w:rtl/>
        </w:rPr>
      </w:pPr>
    </w:p>
    <w:p w:rsidR="00061D7E" w:rsidRPr="007810EA" w:rsidRDefault="00061D7E" w:rsidP="00714BC2">
      <w:pPr>
        <w:rPr>
          <w:rFonts w:asciiTheme="majorBidi" w:hAnsiTheme="majorBidi" w:cstheme="majorBidi"/>
          <w:sz w:val="28"/>
          <w:szCs w:val="28"/>
          <w:rtl/>
        </w:rPr>
      </w:pPr>
      <w:r w:rsidRPr="007810EA">
        <w:rPr>
          <w:rFonts w:asciiTheme="majorBidi" w:hAnsiTheme="majorBidi" w:cstheme="majorBidi"/>
          <w:noProof/>
          <w:sz w:val="28"/>
          <w:szCs w:val="28"/>
          <w:rtl/>
        </w:rPr>
        <w:drawing>
          <wp:anchor distT="0" distB="0" distL="114300" distR="114300" simplePos="0" relativeHeight="251695104" behindDoc="0" locked="1" layoutInCell="1" allowOverlap="1" wp14:anchorId="6849E3AF" wp14:editId="75B0A682">
            <wp:simplePos x="0" y="0"/>
            <wp:positionH relativeFrom="column">
              <wp:posOffset>923925</wp:posOffset>
            </wp:positionH>
            <wp:positionV relativeFrom="paragraph">
              <wp:posOffset>-2000250</wp:posOffset>
            </wp:positionV>
            <wp:extent cx="4765040" cy="1784985"/>
            <wp:effectExtent l="38100" t="38100" r="16510" b="24765"/>
            <wp:wrapSquare wrapText="bothSides"/>
            <wp:docPr id="232" name="صورة 127" descr="msotw9_temp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27" descr="msotw9_temp0"/>
                    <pic:cNvPicPr>
                      <a:picLocks noChangeAspect="1" noChangeArrowheads="1"/>
                    </pic:cNvPicPr>
                  </pic:nvPicPr>
                  <pic:blipFill>
                    <a:blip r:embed="rId55" cstate="print"/>
                    <a:srcRect r="2737"/>
                    <a:stretch>
                      <a:fillRect/>
                    </a:stretch>
                  </pic:blipFill>
                  <pic:spPr bwMode="auto">
                    <a:xfrm>
                      <a:off x="0" y="0"/>
                      <a:ext cx="4765040" cy="1784985"/>
                    </a:xfrm>
                    <a:prstGeom prst="rect">
                      <a:avLst/>
                    </a:prstGeom>
                    <a:noFill/>
                    <a:ln w="28575">
                      <a:solidFill>
                        <a:srgbClr val="000000"/>
                      </a:solidFill>
                      <a:miter lim="800000"/>
                      <a:headEnd/>
                      <a:tailEnd/>
                    </a:ln>
                  </pic:spPr>
                </pic:pic>
              </a:graphicData>
            </a:graphic>
          </wp:anchor>
        </w:drawing>
      </w:r>
      <w:r w:rsidRPr="007810EA">
        <w:rPr>
          <w:rFonts w:asciiTheme="majorBidi" w:hAnsiTheme="majorBidi" w:cstheme="majorBidi"/>
          <w:sz w:val="28"/>
          <w:szCs w:val="28"/>
          <w:rtl/>
        </w:rPr>
        <w:t>وبمقارنة الشكلين نتوصل إلى أن درجة الانصها</w:t>
      </w:r>
      <w:r w:rsidR="00714BC2">
        <w:rPr>
          <w:rFonts w:asciiTheme="majorBidi" w:hAnsiTheme="majorBidi" w:cstheme="majorBidi"/>
          <w:sz w:val="28"/>
          <w:szCs w:val="28"/>
          <w:rtl/>
        </w:rPr>
        <w:t>ر لمادة الشمع تساوي درجة تجمده.</w:t>
      </w:r>
    </w:p>
    <w:p w:rsidR="00061D7E" w:rsidRPr="007810EA" w:rsidRDefault="00714BC2" w:rsidP="00061D7E">
      <w:pPr>
        <w:rPr>
          <w:rFonts w:asciiTheme="majorBidi" w:hAnsiTheme="majorBidi" w:cstheme="majorBidi"/>
          <w:sz w:val="28"/>
          <w:szCs w:val="28"/>
          <w:rtl/>
        </w:rPr>
      </w:pPr>
      <w:r>
        <w:rPr>
          <w:rFonts w:asciiTheme="majorBidi" w:hAnsiTheme="majorBidi" w:cstheme="majorBidi" w:hint="cs"/>
          <w:sz w:val="28"/>
          <w:szCs w:val="28"/>
          <w:rtl/>
        </w:rPr>
        <w:t xml:space="preserve">                </w:t>
      </w:r>
      <w:r w:rsidR="00061D7E" w:rsidRPr="007810EA">
        <w:rPr>
          <w:rFonts w:asciiTheme="majorBidi" w:hAnsiTheme="majorBidi" w:cstheme="majorBidi"/>
          <w:sz w:val="28"/>
          <w:szCs w:val="28"/>
          <w:rtl/>
        </w:rPr>
        <w:t>شكل ( 2 – 3 )</w:t>
      </w:r>
      <w:r w:rsidR="00061D7E" w:rsidRPr="007810EA">
        <w:rPr>
          <w:rFonts w:asciiTheme="majorBidi" w:hAnsiTheme="majorBidi" w:cstheme="majorBidi"/>
          <w:sz w:val="28"/>
          <w:szCs w:val="28"/>
          <w:rtl/>
        </w:rPr>
        <w:tab/>
      </w:r>
      <w:r w:rsidR="00061D7E" w:rsidRPr="007810EA">
        <w:rPr>
          <w:rFonts w:asciiTheme="majorBidi" w:hAnsiTheme="majorBidi" w:cstheme="majorBidi"/>
          <w:sz w:val="28"/>
          <w:szCs w:val="28"/>
          <w:rtl/>
        </w:rPr>
        <w:tab/>
      </w:r>
      <w:r w:rsidR="00061D7E" w:rsidRPr="007810EA">
        <w:rPr>
          <w:rFonts w:asciiTheme="majorBidi" w:hAnsiTheme="majorBidi" w:cstheme="majorBidi"/>
          <w:sz w:val="28"/>
          <w:szCs w:val="28"/>
          <w:rtl/>
        </w:rPr>
        <w:tab/>
      </w:r>
      <w:r w:rsidR="00061D7E" w:rsidRPr="007810EA">
        <w:rPr>
          <w:rFonts w:asciiTheme="majorBidi" w:hAnsiTheme="majorBidi" w:cstheme="majorBidi"/>
          <w:sz w:val="28"/>
          <w:szCs w:val="28"/>
          <w:rtl/>
        </w:rPr>
        <w:tab/>
        <w:t xml:space="preserve">            شكل ( 2 – 4 )</w:t>
      </w:r>
    </w:p>
    <w:p w:rsidR="00061D7E" w:rsidRPr="007810EA" w:rsidRDefault="00061D7E" w:rsidP="00061D7E">
      <w:pPr>
        <w:jc w:val="center"/>
        <w:rPr>
          <w:rFonts w:asciiTheme="majorBidi" w:hAnsiTheme="majorBidi" w:cstheme="majorBidi"/>
          <w:b/>
          <w:bCs/>
          <w:sz w:val="28"/>
          <w:szCs w:val="28"/>
          <w:u w:val="single"/>
          <w:rtl/>
        </w:rPr>
      </w:pPr>
    </w:p>
    <w:p w:rsidR="00714BC2" w:rsidRDefault="00714BC2" w:rsidP="00061D7E">
      <w:pPr>
        <w:jc w:val="center"/>
        <w:rPr>
          <w:rFonts w:asciiTheme="majorBidi" w:hAnsiTheme="majorBidi" w:cstheme="majorBidi"/>
          <w:b/>
          <w:bCs/>
          <w:sz w:val="28"/>
          <w:szCs w:val="28"/>
          <w:u w:val="single"/>
          <w:rtl/>
        </w:rPr>
      </w:pPr>
    </w:p>
    <w:p w:rsidR="00714BC2" w:rsidRDefault="00714BC2" w:rsidP="00061D7E">
      <w:pPr>
        <w:jc w:val="center"/>
        <w:rPr>
          <w:rFonts w:asciiTheme="majorBidi" w:hAnsiTheme="majorBidi" w:cstheme="majorBidi"/>
          <w:b/>
          <w:bCs/>
          <w:sz w:val="28"/>
          <w:szCs w:val="28"/>
          <w:u w:val="single"/>
          <w:rtl/>
        </w:rPr>
      </w:pPr>
    </w:p>
    <w:p w:rsidR="00714BC2" w:rsidRDefault="00714BC2" w:rsidP="00061D7E">
      <w:pPr>
        <w:jc w:val="center"/>
        <w:rPr>
          <w:rFonts w:asciiTheme="majorBidi" w:hAnsiTheme="majorBidi" w:cstheme="majorBidi"/>
          <w:b/>
          <w:bCs/>
          <w:sz w:val="28"/>
          <w:szCs w:val="28"/>
          <w:u w:val="single"/>
          <w:rtl/>
        </w:rPr>
      </w:pPr>
    </w:p>
    <w:p w:rsidR="00061D7E" w:rsidRPr="007810EA" w:rsidRDefault="00061D7E" w:rsidP="00061D7E">
      <w:pPr>
        <w:jc w:val="center"/>
        <w:rPr>
          <w:rFonts w:asciiTheme="majorBidi" w:hAnsiTheme="majorBidi" w:cstheme="majorBidi"/>
          <w:b/>
          <w:bCs/>
          <w:sz w:val="28"/>
          <w:szCs w:val="28"/>
          <w:u w:val="single"/>
          <w:rtl/>
        </w:rPr>
      </w:pPr>
      <w:r w:rsidRPr="007810EA">
        <w:rPr>
          <w:rFonts w:asciiTheme="majorBidi" w:hAnsiTheme="majorBidi" w:cstheme="majorBidi"/>
          <w:bCs/>
          <w:sz w:val="28"/>
          <w:szCs w:val="28"/>
          <w:u w:val="single"/>
          <w:rtl/>
        </w:rPr>
        <w:lastRenderedPageBreak/>
        <w:t xml:space="preserve">انتقال الحرارة    </w:t>
      </w:r>
      <w:r w:rsidRPr="007810EA">
        <w:rPr>
          <w:rFonts w:asciiTheme="majorBidi" w:hAnsiTheme="majorBidi" w:cstheme="majorBidi"/>
          <w:bCs/>
          <w:sz w:val="28"/>
          <w:szCs w:val="28"/>
          <w:u w:val="single"/>
        </w:rPr>
        <w:t>Heat Transfer</w:t>
      </w:r>
    </w:p>
    <w:p w:rsidR="00061D7E" w:rsidRPr="007810EA" w:rsidRDefault="00061D7E" w:rsidP="00061D7E">
      <w:pPr>
        <w:rPr>
          <w:rFonts w:asciiTheme="majorBidi" w:hAnsiTheme="majorBidi" w:cstheme="majorBidi"/>
          <w:sz w:val="28"/>
          <w:szCs w:val="28"/>
          <w:rtl/>
        </w:rPr>
      </w:pPr>
      <w:r w:rsidRPr="007810EA">
        <w:rPr>
          <w:rFonts w:asciiTheme="majorBidi" w:hAnsiTheme="majorBidi" w:cstheme="majorBidi"/>
          <w:sz w:val="28"/>
          <w:szCs w:val="28"/>
          <w:rtl/>
        </w:rPr>
        <w:t xml:space="preserve">إذا انتقلت الحرارة من مكان إلى آخر بواسطة تيار من السائل أو الغاز الساخن يقال أنها تنتقل بالحمل </w:t>
      </w:r>
      <w:r w:rsidRPr="007810EA">
        <w:rPr>
          <w:rFonts w:asciiTheme="majorBidi" w:hAnsiTheme="majorBidi" w:cstheme="majorBidi"/>
          <w:sz w:val="28"/>
          <w:szCs w:val="28"/>
        </w:rPr>
        <w:t>Convection)</w:t>
      </w:r>
      <w:r w:rsidRPr="007810EA">
        <w:rPr>
          <w:rFonts w:asciiTheme="majorBidi" w:hAnsiTheme="majorBidi" w:cstheme="majorBidi"/>
          <w:sz w:val="28"/>
          <w:szCs w:val="28"/>
          <w:rtl/>
        </w:rPr>
        <w:t xml:space="preserve"> ) وعندما تنتقل بالكيفية التي تمر بتا خلال قضيب معدني أحد طرفية يسخن بلهب يقال أنها تنتقل بالتوصيل </w:t>
      </w:r>
      <w:r w:rsidRPr="007810EA">
        <w:rPr>
          <w:rFonts w:asciiTheme="majorBidi" w:hAnsiTheme="majorBidi" w:cstheme="majorBidi"/>
          <w:sz w:val="28"/>
          <w:szCs w:val="28"/>
        </w:rPr>
        <w:t>Conduction)</w:t>
      </w:r>
      <w:r w:rsidRPr="007810EA">
        <w:rPr>
          <w:rFonts w:asciiTheme="majorBidi" w:hAnsiTheme="majorBidi" w:cstheme="majorBidi"/>
          <w:sz w:val="28"/>
          <w:szCs w:val="28"/>
          <w:rtl/>
        </w:rPr>
        <w:t xml:space="preserve"> ) وهنا لا تنتقل الأجزاء الساخنة من المعدن من مكان لآخر كما في عملية الحمل بل تعطي جزيئات الأجزاء الساخنة بعضا من طاقة حركتها إلى الجزيئات الأقل نشاطا المجاورة لها في الأجزاء الباردة وهكذا – أي أن درجة حرارة أي نقطة تعتمد على درجة قربها أو بعدها من النهاية الساخنة . أم الإشعاع </w:t>
      </w:r>
      <w:r w:rsidRPr="007810EA">
        <w:rPr>
          <w:rFonts w:asciiTheme="majorBidi" w:hAnsiTheme="majorBidi" w:cstheme="majorBidi"/>
          <w:sz w:val="28"/>
          <w:szCs w:val="28"/>
        </w:rPr>
        <w:t xml:space="preserve">Radiation ) </w:t>
      </w:r>
      <w:r w:rsidRPr="007810EA">
        <w:rPr>
          <w:rFonts w:asciiTheme="majorBidi" w:hAnsiTheme="majorBidi" w:cstheme="majorBidi"/>
          <w:sz w:val="28"/>
          <w:szCs w:val="28"/>
          <w:rtl/>
        </w:rPr>
        <w:t xml:space="preserve"> ) فهو انتقال الحرارة كما ينتقل الضوء وبنفس سرعته – ومن خواص الإشعاع أنه يمكن حدوثه في الفراغ ولذا لا يعتمد الإشعاع على وجود أي وسط مادي . </w:t>
      </w:r>
    </w:p>
    <w:p w:rsidR="00061D7E" w:rsidRPr="007810EA" w:rsidRDefault="00061D7E" w:rsidP="00061D7E">
      <w:pPr>
        <w:rPr>
          <w:rFonts w:asciiTheme="majorBidi" w:hAnsiTheme="majorBidi" w:cstheme="majorBidi"/>
          <w:sz w:val="28"/>
          <w:szCs w:val="28"/>
          <w:rtl/>
          <w:lang w:bidi="ar-KW"/>
        </w:rPr>
      </w:pPr>
      <w:r w:rsidRPr="007810EA">
        <w:rPr>
          <w:rFonts w:asciiTheme="majorBidi" w:hAnsiTheme="majorBidi" w:cstheme="majorBidi"/>
          <w:sz w:val="28"/>
          <w:szCs w:val="28"/>
          <w:rtl/>
        </w:rPr>
        <w:t xml:space="preserve">وبالنسبة للوسط الشفاف الذي يفصل بين مصدر الإشعاع والجسم المتقبل له فإن درجة الحرارة هذا الوسط لا ترتفع بمرور الإشعاع فيه – وأحسن مثال للإشعاع هو انتقال الحرارة ( مع الضوء ) من الشمس إلى الأرض . </w:t>
      </w:r>
    </w:p>
    <w:p w:rsidR="00061D7E" w:rsidRPr="007810EA" w:rsidRDefault="00061D7E" w:rsidP="00061D7E">
      <w:pPr>
        <w:numPr>
          <w:ilvl w:val="0"/>
          <w:numId w:val="32"/>
        </w:numPr>
        <w:spacing w:after="0" w:line="240" w:lineRule="auto"/>
        <w:rPr>
          <w:rFonts w:asciiTheme="majorBidi" w:hAnsiTheme="majorBidi" w:cstheme="majorBidi"/>
          <w:b/>
          <w:bCs/>
          <w:sz w:val="28"/>
          <w:szCs w:val="28"/>
          <w:u w:val="single"/>
        </w:rPr>
      </w:pPr>
      <w:r w:rsidRPr="007810EA">
        <w:rPr>
          <w:rFonts w:asciiTheme="majorBidi" w:hAnsiTheme="majorBidi" w:cstheme="majorBidi"/>
          <w:bCs/>
          <w:sz w:val="28"/>
          <w:szCs w:val="28"/>
          <w:u w:val="single"/>
          <w:rtl/>
        </w:rPr>
        <w:t xml:space="preserve">انتقال الحرارة بواسطة الحمل : </w:t>
      </w:r>
      <w:r w:rsidRPr="007810EA">
        <w:rPr>
          <w:rFonts w:asciiTheme="majorBidi" w:hAnsiTheme="majorBidi" w:cstheme="majorBidi"/>
          <w:bCs/>
          <w:sz w:val="28"/>
          <w:szCs w:val="28"/>
          <w:u w:val="single"/>
        </w:rPr>
        <w:t xml:space="preserve">Heat Transfer by Convection </w:t>
      </w:r>
    </w:p>
    <w:p w:rsidR="00061D7E" w:rsidRPr="007810EA" w:rsidRDefault="00061D7E" w:rsidP="00061D7E">
      <w:pPr>
        <w:rPr>
          <w:rFonts w:asciiTheme="majorBidi" w:hAnsiTheme="majorBidi" w:cstheme="majorBidi"/>
          <w:b/>
          <w:bCs/>
          <w:sz w:val="28"/>
          <w:szCs w:val="28"/>
          <w:u w:val="single"/>
          <w:rtl/>
          <w:lang w:bidi="ar-KW"/>
        </w:rPr>
      </w:pPr>
      <w:r w:rsidRPr="007810EA">
        <w:rPr>
          <w:rFonts w:asciiTheme="majorBidi" w:hAnsiTheme="majorBidi" w:cstheme="majorBidi"/>
          <w:bCs/>
          <w:sz w:val="28"/>
          <w:szCs w:val="28"/>
          <w:u w:val="single"/>
          <w:rtl/>
        </w:rPr>
        <w:t xml:space="preserve">أ – تيارات الحمل في السوائل : </w:t>
      </w:r>
    </w:p>
    <w:p w:rsidR="00061D7E" w:rsidRPr="007810EA" w:rsidRDefault="00061D7E" w:rsidP="00061D7E">
      <w:pPr>
        <w:rPr>
          <w:rFonts w:asciiTheme="majorBidi" w:hAnsiTheme="majorBidi" w:cstheme="majorBidi"/>
          <w:sz w:val="28"/>
          <w:szCs w:val="28"/>
          <w:rtl/>
        </w:rPr>
      </w:pPr>
      <w:r w:rsidRPr="007810EA">
        <w:rPr>
          <w:rFonts w:asciiTheme="majorBidi" w:hAnsiTheme="majorBidi" w:cstheme="majorBidi"/>
          <w:sz w:val="28"/>
          <w:szCs w:val="28"/>
          <w:rtl/>
        </w:rPr>
        <w:t xml:space="preserve">      عندما يسخن سائل  في وعاء فإنه يتمدد وتصعد الأجزاء الساخنة وهي الأقل كثافة إلى السطح ويحل محلها من قاع الوعاء الأجزاء الأبرد وهي الأكثر كثافة ولذا فإنه يصعد في وسط الوعاء تيار من السائل الساخن وتهبط تيارات من السائل البارد بالقرب من جوانب الوعاء ( انظر الشكل التالي ) </w:t>
      </w:r>
    </w:p>
    <w:p w:rsidR="00061D7E" w:rsidRPr="007810EA" w:rsidRDefault="00061D7E" w:rsidP="00061D7E">
      <w:pPr>
        <w:rPr>
          <w:rFonts w:asciiTheme="majorBidi" w:hAnsiTheme="majorBidi" w:cstheme="majorBidi"/>
          <w:b/>
          <w:bCs/>
          <w:sz w:val="28"/>
          <w:szCs w:val="28"/>
          <w:rtl/>
        </w:rPr>
      </w:pPr>
      <w:r w:rsidRPr="007810EA">
        <w:rPr>
          <w:rFonts w:asciiTheme="majorBidi" w:hAnsiTheme="majorBidi" w:cstheme="majorBidi"/>
          <w:bCs/>
          <w:sz w:val="28"/>
          <w:szCs w:val="28"/>
          <w:u w:val="single"/>
          <w:rtl/>
        </w:rPr>
        <w:t xml:space="preserve">ب – تيارات الحمل في الغازات </w:t>
      </w:r>
      <w:r w:rsidRPr="007810EA">
        <w:rPr>
          <w:rFonts w:asciiTheme="majorBidi" w:hAnsiTheme="majorBidi" w:cstheme="majorBidi"/>
          <w:bCs/>
          <w:sz w:val="28"/>
          <w:szCs w:val="28"/>
          <w:rtl/>
        </w:rPr>
        <w:t>:</w:t>
      </w:r>
      <w:r w:rsidR="00B65273">
        <w:rPr>
          <w:rFonts w:asciiTheme="majorBidi" w:hAnsiTheme="majorBidi" w:cstheme="majorBidi"/>
          <w:b/>
          <w:noProof/>
          <w:sz w:val="28"/>
          <w:szCs w:val="28"/>
          <w:rtl/>
        </w:rPr>
      </w:r>
      <w:r w:rsidR="00B65273">
        <w:rPr>
          <w:rFonts w:asciiTheme="majorBidi" w:hAnsiTheme="majorBidi" w:cstheme="majorBidi"/>
          <w:b/>
          <w:noProof/>
          <w:sz w:val="28"/>
          <w:szCs w:val="28"/>
        </w:rPr>
        <w:pict>
          <v:group id="Canvas 147" o:spid="_x0000_s1068" editas="canvas" style="width:227.35pt;height:189pt;mso-position-horizontal-relative:char;mso-position-vertical-relative:line" coordsize="28873,24003">
            <v:shape id="_x0000_s1069" type="#_x0000_t75" style="position:absolute;width:28873;height:24003;visibility:visible">
              <v:fill o:detectmouseclick="t"/>
              <v:path o:connecttype="none"/>
            </v:shape>
            <v:oval id="Oval 149" o:spid="_x0000_s1070" style="position:absolute;left:23100;top:7128;width:5715;height:683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svdDMIA&#10;AADdAAAADwAAAGRycy9kb3ducmV2LnhtbERPTWvCQBC9C/6HZYTedGOjIqmrSEWwBw9N2/uQHZNg&#10;djZkx5j++64g9DaP9zmb3eAa1VMXas8G5rMEFHHhbc2lge+v43QNKgiyxcYzGfilALvteLTBzPo7&#10;f1KfS6liCIcMDVQibaZ1KCpyGGa+JY7cxXcOJcKu1LbDewx3jX5NkpV2WHNsqLCl94qKa35zBg7l&#10;Pl/1OpVlejmcZHn9OX+kc2NeJsP+DZTQIP/ip/tk4/xkvYDHN/EEvf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y90MwgAAAN0AAAAPAAAAAAAAAAAAAAAAAJgCAABkcnMvZG93&#10;bnJldi54bWxQSwUGAAAAAAQABAD1AAAAhwMAAAAA&#10;"/>
            <v:line id="Line 150" o:spid="_x0000_s1071" style="position:absolute;visibility:visible" from="26660,2378" to="26668,71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ti3LsQAAADdAAAADwAAAGRycy9kb3ducmV2LnhtbERPTWvCQBC9C/6HZYTedGMLQaKriFLQ&#10;Hkq1gh7H7JhEs7Nhd5uk/75bKPQ2j/c5i1VvatGS85VlBdNJAoI4t7riQsHp83U8A+EDssbaMin4&#10;Jg+r5XCwwEzbjg/UHkMhYgj7DBWUITSZlD4vyaCf2IY4cjfrDIYIXSG1wy6Gm1o+J0kqDVYcG0ps&#10;aFNS/jh+GQXvLx9pu96/7frzPr3m28P1cu+cUk+jfj0HEagP/+I/907H+ckshd9v4gly+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22LcuxAAAAN0AAAAPAAAAAAAAAAAA&#10;AAAAAKECAABkcnMvZG93bnJldi54bWxQSwUGAAAAAAQABAD5AAAAkgMAAAAA&#10;"/>
            <v:line id="Line 151" o:spid="_x0000_s1072" style="position:absolute;flip:x y;visibility:visible" from="25470,2378" to="25479,71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3ziLMIAAADdAAAADwAAAGRycy9kb3ducmV2LnhtbERPS4vCMBC+L/gfwgheFk3VRUs1iggr&#10;nlx84XVoxrbYTEqTtdVfb4SFvc3H95z5sjWluFPtCssKhoMIBHFqdcGZgtPxux+DcB5ZY2mZFDzI&#10;wXLR+Zhjom3De7offCZCCLsEFeTeV4mULs3JoBvYijhwV1sb9AHWmdQ1NiHclHIURRNpsODQkGNF&#10;65zS2+HXKEDePcdxM6QvuaGLG+1+Plfnq1K9bruagfDU+n/xn3urw/wonsL7m3CC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3ziLMIAAADdAAAADwAAAAAAAAAAAAAA&#10;AAChAgAAZHJzL2Rvd25yZXYueG1sUEsFBgAAAAAEAAQA+QAAAJADAAAAAA==&#10;"/>
            <v:line id="Line 152" o:spid="_x0000_s1073" style="position:absolute;visibility:visible" from="26304,14864" to="26304,20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W2utcQAAADcAAAADwAAAGRycy9kb3ducmV2LnhtbERPTWvCQBC9F/wPywi91U0tBJu6iiiC&#10;9iBqC+1xzE6T1Oxs2N0m8d+7gtDbPN7nTOe9qUVLzleWFTyPEhDEudUVFwo+P9ZPExA+IGusLZOC&#10;C3mYzwYPU8y07fhA7TEUIoawz1BBGUKTSenzkgz6kW2II/djncEQoSukdtjFcFPLcZKk0mDFsaHE&#10;hpYl5efjn1Gwe9mn7WL7vum/tukpXx1O37+dU+px2C/eQATqw7/47t7oOP91DLdn4gVyd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ba61xAAAANwAAAAPAAAAAAAAAAAA&#10;AAAAAKECAABkcnMvZG93bnJldi54bWxQSwUGAAAAAAQABAD5AAAAkgMAAAAA&#10;"/>
            <v:line id="Line 153" o:spid="_x0000_s1074" style="position:absolute;visibility:visible" from="25165,14864" to="25165,20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ELLsQAAADcAAAADwAAAGRycy9kb3ducmV2LnhtbERPS2vCQBC+C/6HZYTedGOFUFNXEUtB&#10;eyj1Ae1xzE6TaHY27G6T9N93C4K3+fies1j1phYtOV9ZVjCdJCCIc6srLhScjq/jJxA+IGusLZOC&#10;X/KwWg4HC8y07XhP7SEUIoawz1BBGUKTSenzkgz6iW2II/dtncEQoSukdtjFcFPLxyRJpcGKY0OJ&#10;DW1Kyq+HH6PgffaRtuvd27b/3KXn/GV//rp0TqmHUb9+BhGoD3fxzb3Vcf58Bv/PxAv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OIQsuxAAAANwAAAAPAAAAAAAAAAAA&#10;AAAAAKECAABkcnMvZG93bnJldi54bWxQSwUGAAAAAAQABAD5AAAAkgMAAAAA&#10;"/>
            <v:rect id="Rectangle 154" o:spid="_x0000_s1075" style="position:absolute;left:25165;top:20574;width:1139;height:11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Z7sFsMA&#10;AADcAAAADwAAAGRycy9kb3ducmV2LnhtbERPTWvCQBC9F/wPywi9NRutlCa6iigWPWpy6W2aHZO0&#10;2dmQXZO0v74rFHqbx/uc1WY0jeipc7VlBbMoBkFcWF1zqSDPDk+vIJxH1thYJgXf5GCznjysMNV2&#10;4DP1F1+KEMIuRQWV920qpSsqMugi2xIH7mo7gz7ArpS6wyGEm0bO4/hFGqw5NFTY0q6i4utyMwo+&#10;6nmOP+fsLTbJ4dmfxuzz9r5X6nE6bpcgPI3+X/znPuowP1nA/ZlwgV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Z7sFsMAAADcAAAADwAAAAAAAAAAAAAAAACYAgAAZHJzL2Rv&#10;d25yZXYueG1sUEsFBgAAAAAEAAQA9QAAAIgDAAAAAA==&#10;"/>
            <v:shapetype id="_x0000_t120" coordsize="21600,21600" o:spt="120" path="m10800,qx,10800,10800,21600,21600,10800,10800,xe">
              <v:path gradientshapeok="t" o:connecttype="custom" o:connectlocs="10800,0;3163,3163;0,10800;3163,18437;10800,21600;18437,18437;21600,10800;18437,3163" textboxrect="3163,3163,18437,18437"/>
            </v:shapetype>
            <v:shape id="AutoShape 155" o:spid="_x0000_s1076" type="#_x0000_t120" style="position:absolute;left:24017;top:21722;width:3435;height:22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xdzsEA&#10;AADcAAAADwAAAGRycy9kb3ducmV2LnhtbERPTWvCQBC9C/6HZQRvdaNibaOrqCiEXkpjodchOybB&#10;3dmQXU38991Cwds83uest7014k6trx0rmE4SEMSF0zWXCr7Pp5c3ED4gazSOScGDPGw3w8EaU+06&#10;/qJ7HkoRQ9inqKAKoUml9EVFFv3ENcSRu7jWYoiwLaVusYvh1shZkrxKizXHhgobOlRUXPObVRCy&#10;h/moO/Npl8fdTzffLzKmRqnxqN+tQATqw1P87850nP++gL9n4gVy8w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3cXc7BAAAA3AAAAA8AAAAAAAAAAAAAAAAAmAIAAGRycy9kb3du&#10;cmV2LnhtbFBLBQYAAAAABAAEAPUAAACGAwAAAAA=&#10;"/>
            <v:line id="Line 156" o:spid="_x0000_s1077" style="position:absolute;flip:x;visibility:visible" from="24017,24003" to="27452,240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3IpycQAAADcAAAADwAAAGRycy9kb3ducmV2LnhtbERPTWsCMRC9F/ofwgi9lJqtFNHVKFIQ&#10;PHiplV16GzfjZtnNZJtE3f77plDwNo/3Ocv1YDtxJR8axwpexxkI4srphmsFx8/tywxEiMgaO8ek&#10;4IcCrFePD0vMtbvxB10PsRYphEOOCkyMfS5lqAxZDGPXEyfu7LzFmKCvpfZ4S+G2k5Msm0qLDacG&#10;gz29G6raw8UqkLP987ffnN7aoi3LuSmqov/aK/U0GjYLEJGGeBf/u3c6zZ9P4e+ZdIFc/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HcinJxAAAANwAAAAPAAAAAAAAAAAA&#10;AAAAAKECAABkcnMvZG93bnJldi54bWxQSwUGAAAAAAQABAD5AAAAkgMAAAAA&#10;"/>
            <v:line id="Line 157" o:spid="_x0000_s1078" style="position:absolute;flip:x;visibility:visible" from="26304,13716" to="27452,148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D6MUsQAAADcAAAADwAAAGRycy9kb3ducmV2LnhtbERPTWsCMRC9F/wPYYReimYtpepqFBGE&#10;HrzUlhVv42bcLLuZrEmq23/fFAq9zeN9znLd21bcyIfasYLJOANBXDpdc6Xg82M3moEIEVlj65gU&#10;fFOA9WrwsMRcuzu/0+0QK5FCOOSowMTY5VKG0pDFMHYdceIuzluMCfpKao/3FG5b+Zxlr9JizanB&#10;YEdbQ2Vz+LIK5Gz/dPWb80tTNMfj3BRl0Z32Sj0O+80CRKQ+/ov/3G86zZ9P4feZdIFc/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oPoxSxAAAANwAAAAPAAAAAAAAAAAA&#10;AAAAAKECAABkcnMvZG93bnJldi54bWxQSwUGAAAAAAQABAD5AAAAkgMAAAAA&#10;"/>
            <v:line id="Line 158" o:spid="_x0000_s1079" style="position:absolute;visibility:visible" from="24017,13716" to="25165,148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IWZX8cAAADcAAAADwAAAGRycy9kb3ducmV2LnhtbESPQUvDQBCF70L/wzIFb3ZThaBpt6Uo&#10;QutBbBXscZodk9jsbNhdk/jvnYPQ2wzvzXvfLNeja1VPITaeDcxnGSji0tuGKwMf788396BiQrbY&#10;eiYDvxRhvZpcLbGwfuA99YdUKQnhWKCBOqWu0DqWNTmMM98Ri/blg8Mka6i0DThIuGv1bZbl2mHD&#10;0lBjR481lefDjzPweveW95vdy3b83OWn8ml/On4PwZjr6bhZgEo0pov5/3prBf9BaOUZmUCv/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AhZlfxwAAANwAAAAPAAAAAAAA&#10;AAAAAAAAAKECAABkcnMvZG93bnJldi54bWxQSwUGAAAAAAQABAD5AAAAlQMAAAAA&#10;"/>
            <v:line id="Line 159" o:spid="_x0000_s1080" style="position:absolute;flip:y;visibility:visible" from="25165,9146" to="25165,114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u29u8QAAADcAAAADwAAAGRycy9kb3ducmV2LnhtbERPTWsCMRC9F/ofwhS8lJpVSnFXo0hB&#10;8OCltqz0Nt2Mm2U3k20SdfvvG0HwNo/3OYvVYDtxJh8axwom4wwEceV0w7WCr8/NywxEiMgaO8ek&#10;4I8CrJaPDwsstLvwB533sRYphEOBCkyMfSFlqAxZDGPXEyfu6LzFmKCvpfZ4SeG2k9Mse5MWG04N&#10;Bnt6N1S1+5NVIGe751+//nlty/ZwyE1Zlf33TqnR07Ceg4g0xLv45t7qND/P4fpMukAu/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27b27xAAAANwAAAAPAAAAAAAAAAAA&#10;AAAAAKECAABkcnMvZG93bnJldi54bWxQSwUGAAAAAAQABAD5AAAAkgMAAAAA&#10;"/>
            <v:shape id="Arc 160" o:spid="_x0000_s1081" style="position:absolute;left:26660;top:9499;width:1148;height:2289;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6icUA&#10;AADcAAAADwAAAGRycy9kb3ducmV2LnhtbESP3WrCQBSE7wXfYTlC73TTQkWiq5QWIbT+0Cji5Wn2&#10;mESzZ0N21fj2riD0cpiZb5jJrDWVuFDjSssKXgcRCOLM6pJzBdvNvD8C4TyyxsoyKbiRg9m025lg&#10;rO2Vf+mS+lwECLsYFRTe17GULivIoBvYmjh4B9sY9EE2udQNXgPcVPItiobSYMlhocCaPgvKTunZ&#10;KHDrxXbFh+R9+ZOsvud/u+N+wV9KvfTajzEIT63/Dz/biVYQiPA4E46An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KvqJxQAAANwAAAAPAAAAAAAAAAAAAAAAAJgCAABkcnMv&#10;ZG93bnJldi54bWxQSwUGAAAAAAQABAD1AAAAigMAAAAA&#10;" adj="0,,0" path="m-1,nfc11929,,21600,9670,21600,21600em-1,nsc11929,,21600,9670,21600,21600l,21600,-1,xe" filled="f">
              <v:stroke joinstyle="round"/>
              <v:formulas/>
              <v:path arrowok="t" o:extrusionok="f" o:connecttype="custom" o:connectlocs="0,0;114800,228873;0,228873" o:connectangles="0,0,0"/>
            </v:shape>
            <v:shape id="Arc 161" o:spid="_x0000_s1082" style="position:absolute;left:24017;top:9154;width:1148;height:1526;flip:x;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0dksQA&#10;AADcAAAADwAAAGRycy9kb3ducmV2LnhtbESPT4vCMBTE74LfITzBm6atsLhdo6j4Z0/Cquz50Tzb&#10;YvNSmmirn36zIHgcZuY3zGzRmUrcqXGlZQXxOAJBnFldcq7gfNqOpiCcR9ZYWSYFD3KwmPd7M0y1&#10;bfmH7kefiwBhl6KCwvs6ldJlBRl0Y1sTB+9iG4M+yCaXusE2wE0lkyj6kAZLDgsF1rQuKLseb0YB&#10;/+5Wp7U9f672z3hT5snBT9qDUsNBt/wC4anz7/Cr/a0VJFEM/2fCEZD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dHZLEAAAA3AAAAA8AAAAAAAAAAAAAAAAAmAIAAGRycy9k&#10;b3ducmV2LnhtbFBLBQYAAAAABAAEAPUAAACJAwAAAAA=&#10;" adj="0,,0" path="m-1,nfc11929,,21600,9670,21600,21600v,600,-26,1199,-75,1798em-1,nsc11929,,21600,9670,21600,21600v,600,-26,1199,-75,1798l,21600,-1,xe" filled="f">
              <v:stroke joinstyle="round"/>
              <v:formulas/>
              <v:path arrowok="t" o:extrusionok="f" o:connecttype="custom" o:connectlocs="0,0;114401,152582;0,140857" o:connectangles="0,0,0"/>
            </v:shape>
            <v:line id="Line 162" o:spid="_x0000_s1083" style="position:absolute;visibility:visible" from="27849,10688" to="27857,118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nqK2sQAAADcAAAADwAAAGRycy9kb3ducmV2LnhtbESPQWsCMRSE7wX/Q3iCt5p1D1pXo4hL&#10;wYMtqKXn5+a5Wdy8LJt0Tf99Uyj0OMzMN8x6G20rBup941jBbJqBIK6cbrhW8HF5fX4B4QOyxtYx&#10;KfgmD9vN6GmNhXYPPtFwDrVIEPYFKjAhdIWUvjJk0U9dR5y8m+sthiT7WuoeHwluW5ln2VxabDgt&#10;GOxob6i6n7+sgoUpT3Ihy+PlvRya2TK+xc/rUqnJOO5WIALF8B/+ax+0gjzL4fdMOgJy8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eoraxAAAANwAAAAPAAAAAAAAAAAA&#10;AAAAAKECAABkcnMvZG93bnJldi54bWxQSwUGAAAAAAQABAD5AAAAkgMAAAAA&#10;">
              <v:stroke endarrow="block"/>
            </v:line>
            <v:line id="Line 163" o:spid="_x0000_s1084" style="position:absolute;visibility:visible" from="24017,11435" to="24017,114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TYvQcUAAADcAAAADwAAAGRycy9kb3ducmV2LnhtbESPT2sCMRTE74V+h/AK3mpWhaqrUUoX&#10;wYMt+AfPz81zs3TzsmzSNX77plDwOMzMb5jlOtpG9NT52rGC0TADQVw6XXOl4HTcvM5A+ICssXFM&#10;Cu7kYb16flpirt2N99QfQiUShH2OCkwIbS6lLw1Z9EPXEifv6jqLIcmukrrDW4LbRo6z7E1arDkt&#10;GGzpw1D5ffixCqam2MupLHbHr6KvR/P4Gc+XuVKDl/i+ABEohkf4v73VCsbZBP7OpCMgV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TYvQcUAAADcAAAADwAAAAAAAAAA&#10;AAAAAAChAgAAZHJzL2Rvd25yZXYueG1sUEsFBgAAAAAEAAQA+QAAAJMDAAAAAA==&#10;">
              <v:stroke endarrow="block"/>
            </v:line>
            <v:line id="Line 164" o:spid="_x0000_s1085" style="position:absolute;visibility:visible" from="24017,11435" to="24017,114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3NcUAAADcAAAADwAAAGRycy9kb3ducmV2LnhtbESPT2sCMRTE74V+h/AK3mpWkaqrUUoX&#10;wYMt+AfPz81zs3TzsmzSNX77plDwOMzMb5jlOtpG9NT52rGC0TADQVw6XXOl4HTcvM5A+ICssXFM&#10;Cu7kYb16flpirt2N99QfQiUShH2OCkwIbS6lLw1Z9EPXEifv6jqLIcmukrrDW4LbRo6z7E1arDkt&#10;GGzpw1D5ffixCqam2MupLHbHr6KvR/P4Gc+XuVKDl/i+ABEohkf4v73VCsbZBP7OpCMgV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t+3NcUAAADcAAAADwAAAAAAAAAA&#10;AAAAAAChAgAAZHJzL2Rvd25yZXYueG1sUEsFBgAAAAAEAAQA+QAAAJMDAAAAAA==&#10;">
              <v:stroke endarrow="block"/>
            </v:line>
            <v:line id="Line 165" o:spid="_x0000_s1086" style="position:absolute;visibility:visible" from="24017,10287" to="24025,114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ZMSrsUAAADcAAAADwAAAGRycy9kb3ducmV2LnhtbESPT2sCMRTE74V+h/AK3mpWwaqrUUoX&#10;wYMt+AfPz81zs3TzsmzSNX77plDwOMzMb5jlOtpG9NT52rGC0TADQVw6XXOl4HTcvM5A+ICssXFM&#10;Cu7kYb16flpirt2N99QfQiUShH2OCkwIbS6lLw1Z9EPXEifv6jqLIcmukrrDW4LbRo6z7E1arDkt&#10;GGzpw1D5ffixCqam2MupLHbHr6KvR/P4Gc+XuVKDl/i+ABEohkf4v73VCsbZBP7OpCMgV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ZMSrsUAAADcAAAADwAAAAAAAAAA&#10;AAAAAAChAgAAZHJzL2Rvd25yZXYueG1sUEsFBgAAAAAEAAQA+QAAAJMDAAAAAA==&#10;">
              <v:stroke endarrow="block"/>
            </v:line>
            <v:line id="Line 166" o:spid="_x0000_s1087" style="position:absolute;flip:y;visibility:visible" from="25165,9146" to="25173,125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7LSsUAAADcAAAADwAAAGRycy9kb3ducmV2LnhtbESPQWvCQBCF7wX/wzKCl6C7KkgbXaW1&#10;CoXiodaDxyE7JsHsbMhONf333UKhx8eb9715q03vG3WjLtaBLUwnBhRxEVzNpYXT5378CCoKssMm&#10;MFn4pgib9eBhhbkLd/6g21FKlSAcc7RQibS51rGoyGOchJY4eZfQeZQku1K7Du8J7hs9M2ahPdac&#10;GipsaVtRcT1++fTG/sCv83n24nWWPdHuLO9Gi7WjYf+8BCXUy//xX/rNWZiZBfyOSQTQ6x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j7LSsUAAADcAAAADwAAAAAAAAAA&#10;AAAAAAChAgAAZHJzL2Rvd25yZXYueG1sUEsFBgAAAAAEAAQA+QAAAJMDAAAAAA==&#10;">
              <v:stroke endarrow="block"/>
            </v:line>
            <v:line id="Line 167" o:spid="_x0000_s1088" style="position:absolute;flip:x y;visibility:visible" from="26660,9499" to="26668,130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vv+wcUAAADcAAAADwAAAGRycy9kb3ducmV2LnhtbESPQWvCQBSE70L/w/IK3nSjB2tT11CE&#10;ggcvWmmvL9nXbJrs2yS7xvjv3ULB4zAz3zCbbLSNGKj3lWMFi3kCgrhwuuJSwfnzY7YG4QOyxsYx&#10;KbiRh2z7NNlgqt2VjzScQikihH2KCkwIbSqlLwxZ9HPXEkfvx/UWQ5R9KXWP1wi3jVwmyUparDgu&#10;GGxpZ6ioTxerYMgvi9+vw7H2+Xf3mq9Ntzt0K6Wmz+P7G4hAY3iE/9t7rWCZvMDfmXgE5PY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vv+wcUAAADcAAAADwAAAAAAAAAA&#10;AAAAAAChAgAAZHJzL2Rvd25yZXYueG1sUEsFBgAAAAAEAAQA+QAAAJMDAAAAAA==&#10;">
              <v:stroke endarrow="block"/>
            </v:line>
            <v:shape id="Text Box 168" o:spid="_x0000_s1089" type="#_x0000_t202" style="position:absolute;left:15972;top:11878;width:4749;height:23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NRXMIA&#10;AADcAAAADwAAAGRycy9kb3ducmV2LnhtbERPy4rCMBTdD/gP4QpuBk11xEc1yiA46G5GRbeX5toW&#10;m5tOEmv9e7MYmOXhvJfr1lSiIedLywqGgwQEcWZ1ybmC03Hbn4HwAVljZZkUPMnDetV5W2Kq7YN/&#10;qDmEXMQQ9ikqKEKoUyl9VpBBP7A1ceSu1hkMEbpcaoePGG4qOUqSiTRYcmwosKZNQdntcDcKZuNd&#10;c/H7j+9zNrlW8/A+bb5+nVK9bvu5ABGoDf/iP/dOKxglcW08E4+AXL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g1FcwgAAANwAAAAPAAAAAAAAAAAAAAAAAJgCAABkcnMvZG93&#10;bnJldi54bWxQSwUGAAAAAAQABAD1AAAAhwMAAAAA&#10;">
              <v:textbox>
                <w:txbxContent>
                  <w:p w:rsidR="000C58E7" w:rsidRPr="00DC2A5F" w:rsidRDefault="000C58E7" w:rsidP="00061D7E">
                    <w:pPr>
                      <w:rPr>
                        <w:b/>
                        <w:bCs/>
                      </w:rPr>
                    </w:pPr>
                    <w:r w:rsidRPr="00DC2A5F">
                      <w:rPr>
                        <w:rFonts w:hint="cs"/>
                        <w:bCs/>
                        <w:rtl/>
                      </w:rPr>
                      <w:t>لهب</w:t>
                    </w:r>
                  </w:p>
                </w:txbxContent>
              </v:textbox>
            </v:shape>
            <v:line id="Line 169" o:spid="_x0000_s1090" style="position:absolute;visibility:visible" from="20721,13059" to="24289,142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D0n68IAAADcAAAADwAAAGRycy9kb3ducmV2LnhtbERPyWrDMBC9B/oPYgq5JbJzyOJGCSUm&#10;0EMTyELPU2tqmVojY6mO+vfRIZDj4+3rbbStGKj3jWMF+TQDQVw53XCt4HrZT5YgfEDW2DomBf/k&#10;Ybt5Ga2x0O7GJxrOoRYphH2BCkwIXSGlrwxZ9FPXESfux/UWQ4J9LXWPtxRuWznLsrm02HBqMNjR&#10;zlD1e/6zChamPMmFLD8vx3Jo8lU8xK/vlVLj1/j+BiJQDE/xw/2hFczyND+dSUdAbu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D0n68IAAADcAAAADwAAAAAAAAAAAAAA&#10;AAChAgAAZHJzL2Rvd25yZXYueG1sUEsFBgAAAAAEAAQA+QAAAJADAAAAAA==&#10;">
              <v:stroke endarrow="block"/>
            </v:line>
            <w10:wrap type="none" anchorx="page"/>
            <w10:anchorlock/>
          </v:group>
        </w:pict>
      </w:r>
    </w:p>
    <w:p w:rsidR="00061D7E" w:rsidRPr="007810EA" w:rsidRDefault="00061D7E" w:rsidP="00061D7E">
      <w:pPr>
        <w:rPr>
          <w:rFonts w:asciiTheme="majorBidi" w:hAnsiTheme="majorBidi" w:cstheme="majorBidi"/>
          <w:sz w:val="28"/>
          <w:szCs w:val="28"/>
          <w:rtl/>
        </w:rPr>
      </w:pPr>
      <w:r w:rsidRPr="007810EA">
        <w:rPr>
          <w:rFonts w:asciiTheme="majorBidi" w:hAnsiTheme="majorBidi" w:cstheme="majorBidi"/>
          <w:sz w:val="28"/>
          <w:szCs w:val="28"/>
          <w:rtl/>
        </w:rPr>
        <w:t>فيما عدا الحرارة التي نستقبلها من الشمس يعتبر الحمل أعم الطرق في انتقال الحرارة . فإن حرارة الشمس تسقط على الأرض فتمصها وتسخن الهواء الملامس للأرض فيرتفع ويحل محله هواء أبرد من المناطق المجاورة ويكون هذا هو السبب في نشوء الرياح في المناطق الاستوائية مثلا – كذلك فإن نسيم البر والبحر يرجع لإلى أن السعة الحرارية النوعية للأرض أقل بكثير من السعة الحرارية النوعية لماء البحر لما كانت كمية الحرارة الساقطة على الأرض والماء متساوية فإن درجة حرارة الأرض ترتفع إلى درجة أعلى بكثير من درجة حرارة الماء ولذا فإن الهواء المجاور للأرض يسخن ويرتفع ويحل محله الهواء لأبرد من البحر ، وفي المساء تبرد الأرض بسرعة أكثر مما يبرد بها الماء ويحدث العكس – كذلك تبنى فكرة المداخن على تيارات الحمل – فإن الهواء الساخن يصعد ويحل محله هواء جديد                ( أنظر الشكل التالي )</w:t>
      </w:r>
    </w:p>
    <w:p w:rsidR="00061D7E" w:rsidRPr="007810EA" w:rsidRDefault="00B65273" w:rsidP="00061D7E">
      <w:pPr>
        <w:rPr>
          <w:rFonts w:asciiTheme="majorBidi" w:hAnsiTheme="majorBidi" w:cstheme="majorBidi"/>
          <w:sz w:val="28"/>
          <w:szCs w:val="28"/>
          <w:rtl/>
        </w:rPr>
      </w:pPr>
      <w:r>
        <w:rPr>
          <w:rFonts w:asciiTheme="majorBidi" w:hAnsiTheme="majorBidi" w:cstheme="majorBidi"/>
          <w:noProof/>
          <w:sz w:val="28"/>
          <w:szCs w:val="28"/>
          <w:rtl/>
        </w:rPr>
      </w:r>
      <w:r>
        <w:rPr>
          <w:rFonts w:asciiTheme="majorBidi" w:hAnsiTheme="majorBidi" w:cstheme="majorBidi"/>
          <w:noProof/>
          <w:sz w:val="28"/>
          <w:szCs w:val="28"/>
        </w:rPr>
        <w:pict>
          <v:group id="Canvas 133" o:spid="_x0000_s1054" editas="canvas" style="width:401.85pt;height:158.95pt;mso-position-horizontal-relative:char;mso-position-vertical-relative:line" coordsize="51034,20186">
            <v:shape id="_x0000_s1055" type="#_x0000_t75" style="position:absolute;width:51034;height:20186;visibility:visible">
              <v:fill o:detectmouseclick="t"/>
              <v:path o:connecttype="none"/>
            </v:shape>
            <v:line id="Line 135" o:spid="_x0000_s1056" style="position:absolute;visibility:visible" from="30470,10236" to="38470,102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0vFpsUAAADdAAAADwAAAGRycy9kb3ducmV2LnhtbERPS2vCQBC+F/oflhF6qxtbCDW6irQU&#10;1EOpD9DjmB2T2Oxs2F2T9N+7QqG3+fieM533phYtOV9ZVjAaJiCIc6srLhTsd5/PbyB8QNZYWyYF&#10;v+RhPnt8mGKmbccbarehEDGEfYYKyhCaTEqfl2TQD21DHLmzdQZDhK6Q2mEXw00tX5IklQYrjg0l&#10;NvReUv6zvRoFX6/fabtYrZf9YZWe8o/N6XjpnFJPg34xARGoD//iP/dSx/lJOob7N/EEObs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0vFpsUAAADdAAAADwAAAAAAAAAA&#10;AAAAAAChAgAAZHJzL2Rvd25yZXYueG1sUEsFBgAAAAAEAAQA+QAAAJMDAAAAAA==&#10;"/>
            <v:rect id="Rectangle 136" o:spid="_x0000_s1057" style="position:absolute;left:4177;top:10236;width:34293;height:91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QVlYMUA&#10;AADdAAAADwAAAGRycy9kb3ducmV2LnhtbESPQW/CMAyF75P4D5GRdhvJQNpYR0AIxARHKJfdvMZr&#10;uzVO1QQo+/X4MImbrff83ufZoveNOlMX68AWnkcGFHERXM2lhWO+eZqCignZYROYLFwpwmI+eJhh&#10;5sKF93Q+pFJJCMcMLVQptZnWsajIYxyFlli079B5TLJ2pXYdXiTcN3pszIv2WLM0VNjSqqLi93Dy&#10;Fr7q8RH/9vmH8W+bSdr1+c/pc23t47BfvoNK1Ke7+f966wTfvAq/fCMj6P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BWVgxQAAAN0AAAAPAAAAAAAAAAAAAAAAAJgCAABkcnMv&#10;ZG93bnJldi54bWxQSwUGAAAAAAQABAD1AAAAigMAAAAA&#10;"/>
            <v:line id="Line 137" o:spid="_x0000_s1058" style="position:absolute;visibility:visible" from="32757,2231" to="32765,102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ORffcUAAADdAAAADwAAAGRycy9kb3ducmV2LnhtbERPTWvCQBC9F/wPyxR6qxstpJK6irQI&#10;6kGqLbTHMTtNUrOzYXdN4r93BcHbPN7nTOe9qUVLzleWFYyGCQji3OqKCwXfX8vnCQgfkDXWlknB&#10;mTzMZ4OHKWbadryjdh8KEUPYZ6igDKHJpPR5SQb90DbEkfuzzmCI0BVSO+xiuKnlOElSabDi2FBi&#10;Q+8l5cf9ySjYvnym7WK9WfU/6/SQf+wOv/+dU+rpsV+8gQjUh7v45l7pOD95HcH1m3iCnF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ORffcUAAADdAAAADwAAAAAAAAAA&#10;AAAAAAChAgAAZHJzL2Rvd25yZXYueG1sUEsFBgAAAAAEAAQA+QAAAJMDAAAAAA==&#10;"/>
            <v:line id="Line 138" o:spid="_x0000_s1059" style="position:absolute;visibility:visible" from="30470,2231" to="30470,102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bBCsUAAADdAAAADwAAAGRycy9kb3ducmV2LnhtbERPTWvCQBC9F/wPywje6qYKaYmuIpaC&#10;eijVFvQ4ZsckNTsbdtck/ffdgtDbPN7nzJe9qUVLzleWFTyNExDEudUVFwq+Pt8eX0D4gKyxtkwK&#10;fsjDcjF4mGOmbcd7ag+hEDGEfYYKyhCaTEqfl2TQj21DHLmLdQZDhK6Q2mEXw00tJ0mSSoMVx4YS&#10;G1qXlF8PN6PgffqRtqvtbtMft+k5f92fT9+dU2o07FczEIH68C++uzc6zk+eJ/D3TTxB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bBCsUAAADdAAAADwAAAAAAAAAA&#10;AAAAAAChAgAAZHJzL2Rvd25yZXYueG1sUEsFBgAAAAAEAAQA+QAAAJMDAAAAAA==&#10;"/>
            <v:line id="Line 139" o:spid="_x0000_s1060" style="position:absolute;visibility:visible" from="12176,2231" to="12184,102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3pkkcUAAADdAAAADwAAAGRycy9kb3ducmV2LnhtbERPS2vCQBC+C/6HZYTedGOFVFJXEUtB&#10;eyj1Ae1xzE6TaHY27G6T9N93C4K3+fies1j1phYtOV9ZVjCdJCCIc6srLhScjq/jOQgfkDXWlknB&#10;L3lYLYeDBWbadryn9hAKEUPYZ6igDKHJpPR5SQb9xDbEkfu2zmCI0BVSO+xiuKnlY5Kk0mDFsaHE&#10;hjYl5dfDj1HwPvtI2/Xubdt/7tJz/rI/f106p9TDqF8/gwjUh7v45t7qOD95msH/N/EEuf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3pkkcUAAADdAAAADwAAAAAAAAAA&#10;AAAAAAChAgAAZHJzL2Rvd25yZXYueG1sUEsFBgAAAAAEAAQA+QAAAJMDAAAAAA==&#10;"/>
            <v:line id="Line 140" o:spid="_x0000_s1061" style="position:absolute;visibility:visible" from="9889,2231" to="9906,102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JP85cUAAADdAAAADwAAAGRycy9kb3ducmV2LnhtbERPTWvCQBC9C/6HZYTedNNW0pK6irQU&#10;tAdRW2iPY3aaRLOzYXdN0n/vCkJv83ifM1v0phYtOV9ZVnA/SUAQ51ZXXCj4+nwfP4PwAVljbZkU&#10;/JGHxXw4mGGmbcc7avehEDGEfYYKyhCaTEqfl2TQT2xDHLlf6wyGCF0htcMuhptaPiRJKg1WHBtK&#10;bOi1pPy0PxsFm8dt2i7XH6v+e50e8rfd4efYOaXuRv3yBUSgPvyLb+6VjvOTpylcv4knyPk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JP85cUAAADdAAAADwAAAAAAAAAA&#10;AAAAAAChAgAAZHJzL2Rvd25yZXYueG1sUEsFBgAAAAAEAAQA+QAAAJMDAAAAAA==&#10;"/>
            <v:line id="Line 141" o:spid="_x0000_s1062" style="position:absolute;visibility:visible" from="8750,13665" to="31609,136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FPMasMAAADdAAAADwAAAGRycy9kb3ducmV2LnhtbERP32vCMBB+F/Y/hBvsTVOF2dkZRSyD&#10;PcyBOvZ8a86m2FxKE2v23xthsLf7+H7ech1tKwbqfeNYwXSSgSCunG64VvB1fBu/gPABWWPrmBT8&#10;kof16mG0xEK7K+9pOIRapBD2BSowIXSFlL4yZNFPXEecuJPrLYYE+1rqHq8p3LZylmVzabHh1GCw&#10;o62h6ny4WAW5Kfcyl+XH8bMcmuki7uL3z0Kpp8e4eQURKIZ/8Z/7Xaf5Wf4M92/SCXJ1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RTzGrDAAAA3QAAAA8AAAAAAAAAAAAA&#10;AAAAoQIAAGRycy9kb3ducmV2LnhtbFBLBQYAAAAABAAEAPkAAACRAwAAAAA=&#10;">
              <v:stroke endarrow="block"/>
            </v:line>
            <v:shape id="Text Box 142" o:spid="_x0000_s1063" type="#_x0000_t202" style="position:absolute;left:11037;top:14813;width:18286;height:34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xZv8QA&#10;AADdAAAADwAAAGRycy9kb3ducmV2LnhtbERPTWvCQBC9F/wPywheim5qJdrUVURo0ZtVsdchOyah&#10;2dl0dxvjv3cFobd5vM+ZLztTi5acrywreBklIIhzqysuFBwPH8MZCB+QNdaWScGVPCwXvac5Ztpe&#10;+IvafShEDGGfoYIyhCaT0uclGfQj2xBH7mydwRChK6R2eInhppbjJEmlwYpjQ4kNrUvKf/Z/RsFs&#10;smm//fZ1d8rTc/0Wnqft569TatDvVu8gAnXhX/xwb3Scn0xTuH8TT5C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ccWb/EAAAA3QAAAA8AAAAAAAAAAAAAAAAAmAIAAGRycy9k&#10;b3ducmV2LnhtbFBLBQYAAAAABAAEAPUAAACJAwAAAAA=&#10;">
              <v:textbox>
                <w:txbxContent>
                  <w:p w:rsidR="000C58E7" w:rsidRPr="007C7BF2" w:rsidRDefault="000C58E7" w:rsidP="00061D7E">
                    <w:pPr>
                      <w:jc w:val="center"/>
                      <w:rPr>
                        <w:b/>
                        <w:bCs/>
                        <w:szCs w:val="32"/>
                      </w:rPr>
                    </w:pPr>
                    <w:r w:rsidRPr="007C7BF2">
                      <w:rPr>
                        <w:rFonts w:hint="cs"/>
                        <w:bCs/>
                        <w:szCs w:val="32"/>
                        <w:rtl/>
                      </w:rPr>
                      <w:t>تيار ه</w:t>
                    </w:r>
                    <w:r>
                      <w:rPr>
                        <w:rFonts w:hint="cs"/>
                        <w:bCs/>
                        <w:szCs w:val="32"/>
                        <w:rtl/>
                      </w:rPr>
                      <w:t>ــــــــــــــــــــــــ</w:t>
                    </w:r>
                    <w:r w:rsidRPr="007C7BF2">
                      <w:rPr>
                        <w:rFonts w:hint="cs"/>
                        <w:bCs/>
                        <w:szCs w:val="32"/>
                        <w:rtl/>
                      </w:rPr>
                      <w:t>واء</w:t>
                    </w:r>
                  </w:p>
                </w:txbxContent>
              </v:textbox>
            </v:shape>
            <v:line id="Line 143" o:spid="_x0000_s1064" style="position:absolute;flip:y;visibility:visible" from="31609,3379" to="31642,90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NvN8YAAADdAAAADwAAAGRycy9kb3ducmV2LnhtbESPQWvCQBCF74L/YRmhl1B3rVDb1FW0&#10;rSCIB20PPQ7ZaRLMzobsVNN/3xUK3mZ473vzZr7sfaPO1MU6sIXJ2IAiLoKrubTw+bG5fwIVBdlh&#10;E5gs/FKE5WI4mGPuwoUPdD5KqVIIxxwtVCJtrnUsKvIYx6ElTtp36DxKWrtSuw4vKdw3+sGYR+2x&#10;5nShwpZeKypOxx+famz2/DadZmuvs+yZ3r9kZ7RYezfqVy+ghHq5mf/prUucmc3g+k0aQ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BjbzfGAAAA3QAAAA8AAAAAAAAA&#10;AAAAAAAAoQIAAGRycy9kb3ducmV2LnhtbFBLBQYAAAAABAAEAPkAAACUAwAAAAA=&#10;">
              <v:stroke endarrow="block"/>
            </v:line>
            <v:line id="Line 144" o:spid="_x0000_s1065" style="position:absolute;flip:x;visibility:visible" from="11037,2903" to="11062,90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rBe3sYAAADdAAAADwAAAGRycy9kb3ducmV2LnhtbESPQWvCQBCF74L/YRmhl1B3rVBr6ira&#10;VhDEQ20PPQ7ZaRLMzobsVNN/3xUK3mZ473vzZrHqfaPO1MU6sIXJ2IAiLoKrubTw+bG9fwIVBdlh&#10;E5gs/FKE1XI4WGDuwoXf6XyUUqUQjjlaqETaXOtYVOQxjkNLnLTv0HmUtHaldh1eUrhv9IMxj9pj&#10;zelChS29VFScjj8+1dge+HU6zTZeZ9mc3r5kb7RYezfq18+ghHq5mf/pnUucmc3h+k0aQ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6wXt7GAAAA3QAAAA8AAAAAAAAA&#10;AAAAAAAAoQIAAGRycy9kb3ducmV2LnhtbFBLBQYAAAAABAAEAPkAAACUAwAAAAA=&#10;">
              <v:stroke endarrow="block"/>
            </v:line>
            <v:shape id="Text Box 145" o:spid="_x0000_s1066" type="#_x0000_t202" style="position:absolute;left:33896;top:1099;width:4574;height:34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wUd8cA&#10;AADdAAAADwAAAGRycy9kb3ducmV2LnhtbESPQU/CQBCF7yb+h82YeCGwVQmUykKMiQZuiASuk+7Q&#10;NnZn6+5a6r93DiTeZvLevPfNcj24VvUUYuPZwMMkA0VcettwZeDw+TbOQcWEbLH1TAZ+KcJ6dXuz&#10;xML6C39Qv0+VkhCOBRqoU+oKrWNZk8M48R2xaGcfHCZZQ6VtwIuEu1Y/ZtlMO2xYGmrs6LWm8mv/&#10;4wzk001/itun3bGcndtFGs379+9gzP3d8PIMKtGQ/s3X640V/CwXfvlGRtC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JsFHfHAAAA3QAAAA8AAAAAAAAAAAAAAAAAmAIAAGRy&#10;cy9kb3ducmV2LnhtbFBLBQYAAAAABAAEAPUAAACMAwAAAAA=&#10;">
              <v:textbox>
                <w:txbxContent>
                  <w:p w:rsidR="000C58E7" w:rsidRPr="00903872" w:rsidRDefault="000C58E7" w:rsidP="00061D7E">
                    <w:pPr>
                      <w:rPr>
                        <w:b/>
                        <w:bCs/>
                      </w:rPr>
                    </w:pPr>
                    <w:r w:rsidRPr="00903872">
                      <w:rPr>
                        <w:rFonts w:hint="cs"/>
                        <w:bCs/>
                        <w:rtl/>
                      </w:rPr>
                      <w:t>حــار</w:t>
                    </w:r>
                  </w:p>
                </w:txbxContent>
              </v:textbox>
            </v:shape>
            <v:shape id="Text Box 146" o:spid="_x0000_s1067" type="#_x0000_t202" style="position:absolute;left:3029;top:1099;width:4574;height:34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Cx7MQA&#10;AADdAAAADwAAAGRycy9kb3ducmV2LnhtbERPS2vCQBC+C/0PyxS8iG58YNPUVUpBsTe1otchOyah&#10;2dl0d43pv+8WBG/z8T1nsepMLVpyvrKsYDxKQBDnVldcKDh+rYcpCB+QNdaWScEveVgtn3oLzLS9&#10;8Z7aQyhEDGGfoYIyhCaT0uclGfQj2xBH7mKdwRChK6R2eIvhppaTJJlLgxXHhhIb+igp/z5cjYJ0&#10;tm3P/nO6O+XzS/0aBi/t5scp1X/u3t9ABOrCQ3x3b3Wcn6Rj+P8mniC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0gsezEAAAA3QAAAA8AAAAAAAAAAAAAAAAAmAIAAGRycy9k&#10;b3ducmV2LnhtbFBLBQYAAAAABAAEAPUAAACJAwAAAAA=&#10;">
              <v:textbox>
                <w:txbxContent>
                  <w:p w:rsidR="000C58E7" w:rsidRPr="00DC2A5F" w:rsidRDefault="000C58E7" w:rsidP="00061D7E">
                    <w:pPr>
                      <w:rPr>
                        <w:b/>
                        <w:bCs/>
                      </w:rPr>
                    </w:pPr>
                    <w:r w:rsidRPr="00DC2A5F">
                      <w:rPr>
                        <w:rFonts w:hint="cs"/>
                        <w:bCs/>
                        <w:rtl/>
                      </w:rPr>
                      <w:t>بارد</w:t>
                    </w:r>
                  </w:p>
                </w:txbxContent>
              </v:textbox>
            </v:shape>
            <w10:wrap type="none" anchorx="page"/>
            <w10:anchorlock/>
          </v:group>
        </w:pict>
      </w:r>
    </w:p>
    <w:p w:rsidR="00061D7E" w:rsidRPr="007810EA" w:rsidRDefault="00061D7E" w:rsidP="00061D7E">
      <w:pPr>
        <w:rPr>
          <w:rFonts w:asciiTheme="majorBidi" w:hAnsiTheme="majorBidi" w:cstheme="majorBidi"/>
          <w:b/>
          <w:bCs/>
          <w:sz w:val="28"/>
          <w:szCs w:val="28"/>
          <w:rtl/>
        </w:rPr>
      </w:pPr>
      <w:r w:rsidRPr="007810EA">
        <w:rPr>
          <w:rFonts w:asciiTheme="majorBidi" w:hAnsiTheme="majorBidi" w:cstheme="majorBidi"/>
          <w:bCs/>
          <w:sz w:val="28"/>
          <w:szCs w:val="28"/>
          <w:u w:val="single"/>
          <w:rtl/>
        </w:rPr>
        <w:t>2 – انتقال الحرارة بواسطة التوصيل :</w:t>
      </w:r>
      <w:r w:rsidRPr="007810EA">
        <w:rPr>
          <w:rFonts w:asciiTheme="majorBidi" w:hAnsiTheme="majorBidi" w:cstheme="majorBidi"/>
          <w:bCs/>
          <w:sz w:val="28"/>
          <w:szCs w:val="28"/>
        </w:rPr>
        <w:t xml:space="preserve">Heat Transfer by Conduction </w:t>
      </w:r>
    </w:p>
    <w:p w:rsidR="00061D7E" w:rsidRPr="007810EA" w:rsidRDefault="00061D7E" w:rsidP="00061D7E">
      <w:pPr>
        <w:rPr>
          <w:rFonts w:asciiTheme="majorBidi" w:hAnsiTheme="majorBidi" w:cstheme="majorBidi"/>
          <w:sz w:val="28"/>
          <w:szCs w:val="28"/>
          <w:rtl/>
        </w:rPr>
      </w:pPr>
      <w:r w:rsidRPr="007810EA">
        <w:rPr>
          <w:rFonts w:asciiTheme="majorBidi" w:hAnsiTheme="majorBidi" w:cstheme="majorBidi"/>
          <w:sz w:val="28"/>
          <w:szCs w:val="28"/>
          <w:rtl/>
        </w:rPr>
        <w:t xml:space="preserve">يمكن للحرارة أن تنتقل داخل أي وسط جسم مادون الحاجة إلى وجود تيارات حمل لنقلها – ويتم ذلك بفعل الجزيئات المكونة لهذه المادة – فمن المعروف أن طاقة حركة الجزئ تتناسب طرديا مع درجة حرارته ولما كانت جزيئات المادة ( في الحالة الصلبة أو الحالة السائلة ) مترابطة بواسطة قوى كبيرة بينية تسمى بالقوى الجزيئية ، فإن من السهل انتقال طاقة الحركة من جزئ إلى آخر يجاوره – ويمكن تشبيه هذه الحالة بمجموعة من الكرات تمثل الجزيئات يربطها يبعضها أسلاك زنبركيه مرنة – حيث تمثل مرونة هذه الأسلاك القوى الجزيئية – عندما تتحرك أي من هذه الكرات تنتقل حركتها إلى الكرات المجاورة بفعل الزنبركات وبذلك تنتقل طاقة الحركة من كرة إلى أخرى – بهذه الكيفية تنتشر الطاقة الحرارية بين جزيئات المادة حتى تتساوى جميعا في درجة الحرارة وعندئذ تصل إلى حالة الاتزان الحراري . </w:t>
      </w:r>
    </w:p>
    <w:p w:rsidR="00061D7E" w:rsidRPr="007810EA" w:rsidRDefault="00061D7E" w:rsidP="00061D7E">
      <w:pPr>
        <w:rPr>
          <w:rFonts w:asciiTheme="majorBidi" w:hAnsiTheme="majorBidi" w:cstheme="majorBidi"/>
          <w:sz w:val="28"/>
          <w:szCs w:val="28"/>
          <w:rtl/>
          <w:lang w:bidi="ar-KW"/>
        </w:rPr>
      </w:pPr>
      <w:r w:rsidRPr="007810EA">
        <w:rPr>
          <w:rFonts w:asciiTheme="majorBidi" w:hAnsiTheme="majorBidi" w:cstheme="majorBidi"/>
          <w:sz w:val="28"/>
          <w:szCs w:val="28"/>
          <w:rtl/>
        </w:rPr>
        <w:t>ومن الجدير بالذكر هنا أن انتقال الحرارة بالتوصيل في المواد الغازية يتم عن طريق تصادم جزيئات الغاز بعضها مع بعض  وذلك بسبب درجة الحرية الكبيرة التي تتحرك بتا هذه الجزيئات كما أن صغر قوى التجاذب بين جزيئات الغاز يجعل هذه القوى الجزيئية قليلة الجدوى في نقل الحرارة بالطريقة التي تتم بها في الأجسام الصلبة أو السائلة ولكي ندرس التوصيل الحراري للأجسام دراسة كمية علينا أولا تحديد ثابت يميز المادة – هو معامل التوصيل الحراري لها</w:t>
      </w:r>
      <w:r w:rsidRPr="007810EA">
        <w:rPr>
          <w:rFonts w:asciiTheme="majorBidi" w:hAnsiTheme="majorBidi" w:cstheme="majorBidi"/>
          <w:sz w:val="28"/>
          <w:szCs w:val="28"/>
        </w:rPr>
        <w:t>Thermal Conductivity Coefficient )</w:t>
      </w:r>
      <w:r w:rsidRPr="007810EA">
        <w:rPr>
          <w:rFonts w:asciiTheme="majorBidi" w:hAnsiTheme="majorBidi" w:cstheme="majorBidi"/>
          <w:sz w:val="28"/>
          <w:szCs w:val="28"/>
          <w:rtl/>
        </w:rPr>
        <w:t xml:space="preserve"> )</w:t>
      </w:r>
    </w:p>
    <w:p w:rsidR="00061D7E" w:rsidRPr="007810EA" w:rsidRDefault="00061D7E" w:rsidP="00061D7E">
      <w:pPr>
        <w:rPr>
          <w:rFonts w:asciiTheme="majorBidi" w:hAnsiTheme="majorBidi" w:cstheme="majorBidi"/>
          <w:sz w:val="28"/>
          <w:szCs w:val="28"/>
          <w:rtl/>
        </w:rPr>
      </w:pPr>
      <w:r w:rsidRPr="007810EA">
        <w:rPr>
          <w:rFonts w:asciiTheme="majorBidi" w:hAnsiTheme="majorBidi" w:cstheme="majorBidi"/>
          <w:sz w:val="28"/>
          <w:szCs w:val="28"/>
          <w:rtl/>
        </w:rPr>
        <w:t xml:space="preserve">وقد وجد بالتجربة أن كمية الحرارة التي تمر خلال طبقة المادة ذات سطحين مستويين ومتوازيين درجتي حرارتيهما 0 </w:t>
      </w:r>
      <w:r w:rsidRPr="007810EA">
        <w:rPr>
          <w:rFonts w:asciiTheme="majorBidi" w:hAnsiTheme="majorBidi" w:cstheme="majorBidi"/>
          <w:sz w:val="28"/>
          <w:szCs w:val="28"/>
        </w:rPr>
        <w:t>t</w:t>
      </w:r>
      <w:r w:rsidRPr="007810EA">
        <w:rPr>
          <w:rFonts w:asciiTheme="majorBidi" w:hAnsiTheme="majorBidi" w:cstheme="majorBidi"/>
          <w:sz w:val="28"/>
          <w:szCs w:val="28"/>
          <w:rtl/>
        </w:rPr>
        <w:t xml:space="preserve">1 ، </w:t>
      </w:r>
      <w:r w:rsidRPr="007810EA">
        <w:rPr>
          <w:rFonts w:asciiTheme="majorBidi" w:hAnsiTheme="majorBidi" w:cstheme="majorBidi"/>
          <w:sz w:val="28"/>
          <w:szCs w:val="28"/>
        </w:rPr>
        <w:t>t</w:t>
      </w:r>
      <w:r w:rsidRPr="007810EA">
        <w:rPr>
          <w:rFonts w:asciiTheme="majorBidi" w:hAnsiTheme="majorBidi" w:cstheme="majorBidi"/>
          <w:sz w:val="28"/>
          <w:szCs w:val="28"/>
          <w:rtl/>
        </w:rPr>
        <w:t xml:space="preserve">2– ( </w:t>
      </w:r>
      <w:r w:rsidRPr="007810EA">
        <w:rPr>
          <w:rFonts w:asciiTheme="majorBidi" w:hAnsiTheme="majorBidi" w:cstheme="majorBidi"/>
          <w:sz w:val="28"/>
          <w:szCs w:val="28"/>
        </w:rPr>
        <w:t>t</w:t>
      </w:r>
      <w:r w:rsidRPr="007810EA">
        <w:rPr>
          <w:rFonts w:asciiTheme="majorBidi" w:hAnsiTheme="majorBidi" w:cstheme="majorBidi"/>
          <w:sz w:val="28"/>
          <w:szCs w:val="28"/>
          <w:rtl/>
        </w:rPr>
        <w:t>1&gt;</w:t>
      </w:r>
      <w:r w:rsidRPr="007810EA">
        <w:rPr>
          <w:rFonts w:asciiTheme="majorBidi" w:hAnsiTheme="majorBidi" w:cstheme="majorBidi"/>
          <w:sz w:val="28"/>
          <w:szCs w:val="28"/>
        </w:rPr>
        <w:t>t</w:t>
      </w:r>
      <w:r w:rsidRPr="007810EA">
        <w:rPr>
          <w:rFonts w:asciiTheme="majorBidi" w:hAnsiTheme="majorBidi" w:cstheme="majorBidi"/>
          <w:sz w:val="28"/>
          <w:szCs w:val="28"/>
          <w:rtl/>
        </w:rPr>
        <w:t xml:space="preserve">2  )  تتوقف على العوامل الآتية : </w:t>
      </w:r>
    </w:p>
    <w:p w:rsidR="00061D7E" w:rsidRPr="007810EA" w:rsidRDefault="00061D7E" w:rsidP="00061D7E">
      <w:pPr>
        <w:numPr>
          <w:ilvl w:val="0"/>
          <w:numId w:val="33"/>
        </w:numPr>
        <w:spacing w:after="0" w:line="240" w:lineRule="auto"/>
        <w:rPr>
          <w:rFonts w:asciiTheme="majorBidi" w:hAnsiTheme="majorBidi" w:cstheme="majorBidi"/>
          <w:sz w:val="28"/>
          <w:szCs w:val="28"/>
        </w:rPr>
      </w:pPr>
      <w:r w:rsidRPr="007810EA">
        <w:rPr>
          <w:rFonts w:asciiTheme="majorBidi" w:hAnsiTheme="majorBidi" w:cstheme="majorBidi"/>
          <w:sz w:val="28"/>
          <w:szCs w:val="28"/>
          <w:rtl/>
        </w:rPr>
        <w:t xml:space="preserve">الفرق بين درجتي حرارة السطحين ( </w:t>
      </w:r>
      <w:r w:rsidRPr="007810EA">
        <w:rPr>
          <w:rFonts w:asciiTheme="majorBidi" w:hAnsiTheme="majorBidi" w:cstheme="majorBidi"/>
          <w:sz w:val="28"/>
          <w:szCs w:val="28"/>
        </w:rPr>
        <w:t>t</w:t>
      </w:r>
      <w:r w:rsidRPr="007810EA">
        <w:rPr>
          <w:rFonts w:asciiTheme="majorBidi" w:hAnsiTheme="majorBidi" w:cstheme="majorBidi"/>
          <w:sz w:val="28"/>
          <w:szCs w:val="28"/>
          <w:rtl/>
        </w:rPr>
        <w:t>2–</w:t>
      </w:r>
      <w:r w:rsidRPr="007810EA">
        <w:rPr>
          <w:rFonts w:asciiTheme="majorBidi" w:hAnsiTheme="majorBidi" w:cstheme="majorBidi"/>
          <w:sz w:val="28"/>
          <w:szCs w:val="28"/>
        </w:rPr>
        <w:t>t</w:t>
      </w:r>
      <w:r w:rsidRPr="007810EA">
        <w:rPr>
          <w:rFonts w:asciiTheme="majorBidi" w:hAnsiTheme="majorBidi" w:cstheme="majorBidi"/>
          <w:sz w:val="28"/>
          <w:szCs w:val="28"/>
          <w:rtl/>
        </w:rPr>
        <w:t>1 ) .</w:t>
      </w:r>
    </w:p>
    <w:p w:rsidR="00061D7E" w:rsidRPr="007810EA" w:rsidRDefault="00061D7E" w:rsidP="00061D7E">
      <w:pPr>
        <w:numPr>
          <w:ilvl w:val="0"/>
          <w:numId w:val="33"/>
        </w:numPr>
        <w:spacing w:after="0" w:line="240" w:lineRule="auto"/>
        <w:rPr>
          <w:rFonts w:asciiTheme="majorBidi" w:hAnsiTheme="majorBidi" w:cstheme="majorBidi"/>
          <w:sz w:val="28"/>
          <w:szCs w:val="28"/>
        </w:rPr>
      </w:pPr>
      <w:r w:rsidRPr="007810EA">
        <w:rPr>
          <w:rFonts w:asciiTheme="majorBidi" w:hAnsiTheme="majorBidi" w:cstheme="majorBidi"/>
          <w:sz w:val="28"/>
          <w:szCs w:val="28"/>
          <w:rtl/>
        </w:rPr>
        <w:t>سمك الطبقة التي تنفد خلالها الحرارة ( ف ) م .</w:t>
      </w:r>
    </w:p>
    <w:p w:rsidR="00061D7E" w:rsidRPr="007810EA" w:rsidRDefault="00061D7E" w:rsidP="00061D7E">
      <w:pPr>
        <w:numPr>
          <w:ilvl w:val="0"/>
          <w:numId w:val="33"/>
        </w:numPr>
        <w:spacing w:after="0" w:line="240" w:lineRule="auto"/>
        <w:rPr>
          <w:rFonts w:asciiTheme="majorBidi" w:hAnsiTheme="majorBidi" w:cstheme="majorBidi"/>
          <w:sz w:val="28"/>
          <w:szCs w:val="28"/>
        </w:rPr>
      </w:pPr>
      <w:r w:rsidRPr="007810EA">
        <w:rPr>
          <w:rFonts w:asciiTheme="majorBidi" w:hAnsiTheme="majorBidi" w:cstheme="majorBidi"/>
          <w:sz w:val="28"/>
          <w:szCs w:val="28"/>
          <w:rtl/>
        </w:rPr>
        <w:t>مساحة السطح الذب يوصل الحرارة ( س ) م 2</w:t>
      </w:r>
    </w:p>
    <w:p w:rsidR="00061D7E" w:rsidRDefault="00061D7E" w:rsidP="00061D7E">
      <w:pPr>
        <w:numPr>
          <w:ilvl w:val="0"/>
          <w:numId w:val="33"/>
        </w:numPr>
        <w:spacing w:after="0" w:line="240" w:lineRule="auto"/>
        <w:rPr>
          <w:rFonts w:asciiTheme="majorBidi" w:hAnsiTheme="majorBidi" w:cstheme="majorBidi"/>
          <w:sz w:val="28"/>
          <w:szCs w:val="28"/>
        </w:rPr>
      </w:pPr>
      <w:r w:rsidRPr="007810EA">
        <w:rPr>
          <w:rFonts w:asciiTheme="majorBidi" w:hAnsiTheme="majorBidi" w:cstheme="majorBidi"/>
          <w:sz w:val="28"/>
          <w:szCs w:val="28"/>
          <w:rtl/>
        </w:rPr>
        <w:t xml:space="preserve">زمن مرور الحرارة ( </w:t>
      </w:r>
      <w:r w:rsidRPr="007810EA">
        <w:rPr>
          <w:rFonts w:asciiTheme="majorBidi" w:hAnsiTheme="majorBidi" w:cstheme="majorBidi"/>
          <w:sz w:val="28"/>
          <w:szCs w:val="28"/>
        </w:rPr>
        <w:t>T</w:t>
      </w:r>
      <w:r w:rsidRPr="007810EA">
        <w:rPr>
          <w:rFonts w:asciiTheme="majorBidi" w:hAnsiTheme="majorBidi" w:cstheme="majorBidi"/>
          <w:sz w:val="28"/>
          <w:szCs w:val="28"/>
          <w:rtl/>
        </w:rPr>
        <w:t xml:space="preserve"> ) ثانية</w:t>
      </w:r>
    </w:p>
    <w:p w:rsidR="00061D7E" w:rsidRPr="00061D7E" w:rsidRDefault="00061D7E" w:rsidP="00061D7E">
      <w:pPr>
        <w:spacing w:after="0" w:line="240" w:lineRule="auto"/>
        <w:ind w:left="720"/>
        <w:rPr>
          <w:rFonts w:asciiTheme="majorBidi" w:hAnsiTheme="majorBidi" w:cstheme="majorBidi"/>
          <w:sz w:val="28"/>
          <w:szCs w:val="28"/>
        </w:rPr>
      </w:pPr>
    </w:p>
    <w:p w:rsidR="00061D7E" w:rsidRPr="007810EA" w:rsidRDefault="00061D7E" w:rsidP="00061D7E">
      <w:pPr>
        <w:rPr>
          <w:rFonts w:asciiTheme="majorBidi" w:hAnsiTheme="majorBidi" w:cstheme="majorBidi"/>
          <w:b/>
          <w:bCs/>
          <w:sz w:val="28"/>
          <w:szCs w:val="28"/>
          <w:u w:val="single"/>
          <w:rtl/>
        </w:rPr>
      </w:pPr>
      <w:r w:rsidRPr="007810EA">
        <w:rPr>
          <w:rFonts w:asciiTheme="majorBidi" w:hAnsiTheme="majorBidi" w:cstheme="majorBidi"/>
          <w:bCs/>
          <w:sz w:val="28"/>
          <w:szCs w:val="28"/>
          <w:u w:val="single"/>
          <w:rtl/>
        </w:rPr>
        <w:t xml:space="preserve">المواد الجيدة والرديئة التوصيل الحراري : </w:t>
      </w:r>
    </w:p>
    <w:p w:rsidR="00061D7E" w:rsidRPr="007810EA" w:rsidRDefault="00061D7E" w:rsidP="00061D7E">
      <w:pPr>
        <w:rPr>
          <w:rFonts w:asciiTheme="majorBidi" w:hAnsiTheme="majorBidi" w:cstheme="majorBidi"/>
          <w:sz w:val="28"/>
          <w:szCs w:val="28"/>
          <w:rtl/>
        </w:rPr>
      </w:pPr>
      <w:r w:rsidRPr="007810EA">
        <w:rPr>
          <w:rFonts w:asciiTheme="majorBidi" w:hAnsiTheme="majorBidi" w:cstheme="majorBidi"/>
          <w:sz w:val="28"/>
          <w:szCs w:val="28"/>
          <w:rtl/>
        </w:rPr>
        <w:t xml:space="preserve">تختلف المواد في مدى قابليتها لتوصيل الحرارة وتتفاوت قيم ( معامل التوصيل الحراري ) – فهي مثلا 1000 مرة للمعادن من قيمتها للمواد الصلبة الأخرى والسائلة – وقيمتها 10000مرة للمعادن من قيمتها للغازات – من هذا يتضح أن المعادن عموما موصلات جيدة للحرارة بينما المواد غير المعدنية تعتبر مواد عازلة حراريا أو </w:t>
      </w:r>
      <w:r w:rsidRPr="007810EA">
        <w:rPr>
          <w:rFonts w:asciiTheme="majorBidi" w:hAnsiTheme="majorBidi" w:cstheme="majorBidi"/>
          <w:sz w:val="28"/>
          <w:szCs w:val="28"/>
          <w:rtl/>
        </w:rPr>
        <w:lastRenderedPageBreak/>
        <w:t xml:space="preserve">رديئة التوصيل مثل الزجاج والأسمنت المسلح والأسبستوس والأبونيت والكربون وتعتبر السوائل عدا مصهور المعادن مواد رديئة التوصيل أما </w:t>
      </w:r>
    </w:p>
    <w:p w:rsidR="00061D7E" w:rsidRPr="007810EA" w:rsidRDefault="00061D7E" w:rsidP="00061D7E">
      <w:pPr>
        <w:rPr>
          <w:rFonts w:asciiTheme="majorBidi" w:hAnsiTheme="majorBidi" w:cstheme="majorBidi"/>
          <w:sz w:val="28"/>
          <w:szCs w:val="28"/>
          <w:rtl/>
        </w:rPr>
      </w:pPr>
      <w:r w:rsidRPr="007810EA">
        <w:rPr>
          <w:rFonts w:asciiTheme="majorBidi" w:hAnsiTheme="majorBidi" w:cstheme="majorBidi"/>
          <w:sz w:val="28"/>
          <w:szCs w:val="28"/>
          <w:rtl/>
        </w:rPr>
        <w:t xml:space="preserve">الغازات فهي رديئة جدا لتوصيل الحرارة . </w:t>
      </w:r>
    </w:p>
    <w:p w:rsidR="00061D7E" w:rsidRPr="007810EA" w:rsidRDefault="00061D7E" w:rsidP="00061D7E">
      <w:pPr>
        <w:rPr>
          <w:rFonts w:asciiTheme="majorBidi" w:hAnsiTheme="majorBidi" w:cstheme="majorBidi"/>
          <w:sz w:val="28"/>
          <w:szCs w:val="28"/>
          <w:rtl/>
        </w:rPr>
      </w:pPr>
      <w:r w:rsidRPr="007810EA">
        <w:rPr>
          <w:rFonts w:asciiTheme="majorBidi" w:hAnsiTheme="majorBidi" w:cstheme="majorBidi"/>
          <w:sz w:val="28"/>
          <w:szCs w:val="28"/>
          <w:rtl/>
        </w:rPr>
        <w:t xml:space="preserve">مما سبق يمكن تفسير لماذا تصنع جدران المنازل من طابوق أجوف لاستغلال قدرة الهواء على العزل – كذلك جدران الثلاجات التي تبطن من الداخل بمواد عازلة – كذلك الثرموس ( </w:t>
      </w:r>
      <w:r w:rsidRPr="007810EA">
        <w:rPr>
          <w:rFonts w:asciiTheme="majorBidi" w:hAnsiTheme="majorBidi" w:cstheme="majorBidi"/>
          <w:sz w:val="28"/>
          <w:szCs w:val="28"/>
        </w:rPr>
        <w:t>(Thermos bottle</w:t>
      </w:r>
      <w:r w:rsidRPr="007810EA">
        <w:rPr>
          <w:rFonts w:asciiTheme="majorBidi" w:hAnsiTheme="majorBidi" w:cstheme="majorBidi"/>
          <w:sz w:val="28"/>
          <w:szCs w:val="28"/>
          <w:rtl/>
        </w:rPr>
        <w:t xml:space="preserve"> والتي تعرف باسم ( إناء ديوار ) </w:t>
      </w:r>
      <w:r w:rsidRPr="007810EA">
        <w:rPr>
          <w:rFonts w:asciiTheme="majorBidi" w:hAnsiTheme="majorBidi" w:cstheme="majorBidi"/>
          <w:sz w:val="28"/>
          <w:szCs w:val="28"/>
        </w:rPr>
        <w:t>Dewar Flask</w:t>
      </w:r>
      <w:r w:rsidRPr="007810EA">
        <w:rPr>
          <w:rFonts w:asciiTheme="majorBidi" w:hAnsiTheme="majorBidi" w:cstheme="majorBidi"/>
          <w:sz w:val="28"/>
          <w:szCs w:val="28"/>
          <w:rtl/>
        </w:rPr>
        <w:t xml:space="preserve"> وهي مثال عملي لتقليل الفقد الحراري بالحمل والإشعاع والتوصيل والجدول الآتي يبين الفروق الكبيرة بين معاملات التوصيل الحراري للمواد المختلفة : </w:t>
      </w:r>
    </w:p>
    <w:p w:rsidR="00061D7E" w:rsidRPr="007810EA" w:rsidRDefault="00061D7E" w:rsidP="00061D7E">
      <w:pPr>
        <w:rPr>
          <w:rFonts w:asciiTheme="majorBidi" w:hAnsiTheme="majorBidi" w:cstheme="majorBidi"/>
          <w:sz w:val="28"/>
          <w:szCs w:val="28"/>
          <w:rtl/>
        </w:rPr>
      </w:pPr>
      <w:r w:rsidRPr="007810EA">
        <w:rPr>
          <w:rFonts w:asciiTheme="majorBidi" w:hAnsiTheme="majorBidi" w:cstheme="majorBidi"/>
          <w:sz w:val="28"/>
          <w:szCs w:val="28"/>
          <w:rtl/>
        </w:rPr>
        <w:t>أما المواد التي لها صفة العازل الحراري مثل : الملابس – المنازل .</w:t>
      </w:r>
    </w:p>
    <w:p w:rsidR="00061D7E" w:rsidRPr="007810EA" w:rsidRDefault="00061D7E" w:rsidP="00061D7E">
      <w:pPr>
        <w:rPr>
          <w:rFonts w:asciiTheme="majorBidi" w:hAnsiTheme="majorBidi" w:cstheme="majorBidi"/>
          <w:sz w:val="28"/>
          <w:szCs w:val="28"/>
          <w:rtl/>
        </w:rPr>
      </w:pPr>
      <w:r w:rsidRPr="007810EA">
        <w:rPr>
          <w:rFonts w:asciiTheme="majorBidi" w:hAnsiTheme="majorBidi" w:cstheme="majorBidi"/>
          <w:sz w:val="28"/>
          <w:szCs w:val="28"/>
          <w:rtl/>
        </w:rPr>
        <w:t>يمكن تدفئة المنازل عن طريق المدفئة – وفي سنة 1744 تمكن بنيامين فرانلكين</w:t>
      </w:r>
      <w:r w:rsidRPr="007810EA">
        <w:rPr>
          <w:rFonts w:asciiTheme="majorBidi" w:hAnsiTheme="majorBidi" w:cstheme="majorBidi"/>
          <w:sz w:val="28"/>
          <w:szCs w:val="28"/>
          <w:rtl/>
        </w:rPr>
        <w:tab/>
        <w:t xml:space="preserve">من اختراع مدفأة أدخلت تحسينا كبيرا على وسائل التدفئة ، وكانت هذه المدفأة توضع في مكان المدفأة الأصلي بالمنزل ، ولما كانت هذه المدفأة مقفلة فان الفقد في الحرارة لم يكن كبيرا ، مع بأن عملية التدفئة بواسطة هذه المدفأة كانت عن طريق الإشعاع غالبا إلا أنها كانت تحدث بعض تيارات الحمل بنقل الحرارة إلى هؤلاء البعدين عن موجات حرارة الإشعاع وبعد التحسين لهذه المدفأة فلقد كانت أكثر فائدة في التدفئة عن طريق الحمل والإشعاع – كما استخدمت  وسائل أخرى مثل التدفئة بالماء الساخن – وكذلك التدفئة بالبخار – والتدفئة بالإشعاع ( باستخدام الماء الساخن عن طريق أنابيب مدفونة في الأسقف وأرضيات الغرف وجدرانها ) </w:t>
      </w:r>
    </w:p>
    <w:p w:rsidR="00061D7E" w:rsidRPr="007810EA" w:rsidRDefault="00061D7E" w:rsidP="00061D7E">
      <w:pPr>
        <w:rPr>
          <w:rFonts w:asciiTheme="majorBidi" w:hAnsiTheme="majorBidi" w:cstheme="majorBidi"/>
          <w:sz w:val="28"/>
          <w:szCs w:val="28"/>
          <w:rtl/>
        </w:rPr>
      </w:pPr>
    </w:p>
    <w:p w:rsidR="00061D7E" w:rsidRPr="007810EA" w:rsidRDefault="00061D7E" w:rsidP="00061D7E">
      <w:pPr>
        <w:rPr>
          <w:rFonts w:asciiTheme="majorBidi" w:hAnsiTheme="majorBidi" w:cstheme="majorBidi"/>
          <w:b/>
          <w:bCs/>
          <w:sz w:val="28"/>
          <w:szCs w:val="28"/>
          <w:u w:val="single"/>
          <w:rtl/>
        </w:rPr>
      </w:pPr>
      <w:r w:rsidRPr="007810EA">
        <w:rPr>
          <w:rFonts w:asciiTheme="majorBidi" w:hAnsiTheme="majorBidi" w:cstheme="majorBidi"/>
          <w:bCs/>
          <w:sz w:val="28"/>
          <w:szCs w:val="28"/>
          <w:u w:val="single"/>
          <w:rtl/>
        </w:rPr>
        <w:t xml:space="preserve">العلاقة بين التوصيل الحراري والتوصيل الكهربي للمعادن </w:t>
      </w:r>
    </w:p>
    <w:p w:rsidR="00061D7E" w:rsidRPr="007810EA" w:rsidRDefault="00061D7E" w:rsidP="00061D7E">
      <w:pPr>
        <w:rPr>
          <w:rFonts w:asciiTheme="majorBidi" w:hAnsiTheme="majorBidi" w:cstheme="majorBidi"/>
          <w:sz w:val="28"/>
          <w:szCs w:val="28"/>
          <w:rtl/>
        </w:rPr>
      </w:pPr>
      <w:r w:rsidRPr="007810EA">
        <w:rPr>
          <w:rFonts w:asciiTheme="majorBidi" w:hAnsiTheme="majorBidi" w:cstheme="majorBidi"/>
          <w:sz w:val="28"/>
          <w:szCs w:val="28"/>
          <w:rtl/>
        </w:rPr>
        <w:t xml:space="preserve">لقد وجد العالمان فيدمان وفرانز أن النسبة بين معامل التوصيل الحراري ومعامل التوصيل الكهربي لجميع المعادن النقية مقدار ثابت إذا قيست هذه المعادلات عند درجة الحرارة نفسها وأن المقدار الثابت يتناسب طرديا مع درجة الحرارة المطلقة للموصل وقد فسرت هذه الظاهرة بأن العوامل التي تسبب انتقال الحرارة في المعادن نفسها التي تحدث التوصيل الكهربي وعلى ذلك فالموصلات الجيدة للحرارة هي موصلات جيدة للكهرباء والمعادن تتكون من أيونات موجبة ثابتة في بحر من الالكترونات الحرة نقل الحرارة من مكان إلى آخر عن طريق نقل طاقة حركتها أم بتصادمها مع بعضها أو مع ذرات المعدن ذاته ( أيوناته الموجب ) لهذا فأن الالكترونات الحرة في المعادن مثلما هي مسئولة عن التوصيل الكهربي فهي أيضا مسئولة عن التوصيل الحراري . </w:t>
      </w:r>
    </w:p>
    <w:p w:rsidR="00061D7E" w:rsidRPr="007810EA" w:rsidRDefault="00061D7E" w:rsidP="00061D7E">
      <w:pPr>
        <w:rPr>
          <w:rFonts w:asciiTheme="majorBidi" w:hAnsiTheme="majorBidi" w:cstheme="majorBidi"/>
          <w:b/>
          <w:bCs/>
          <w:sz w:val="28"/>
          <w:szCs w:val="28"/>
          <w:u w:val="single"/>
          <w:rtl/>
        </w:rPr>
      </w:pPr>
      <w:r w:rsidRPr="007810EA">
        <w:rPr>
          <w:rFonts w:asciiTheme="majorBidi" w:hAnsiTheme="majorBidi" w:cstheme="majorBidi"/>
          <w:bCs/>
          <w:sz w:val="28"/>
          <w:szCs w:val="28"/>
          <w:u w:val="single"/>
          <w:rtl/>
        </w:rPr>
        <w:t xml:space="preserve">3– انتقال الحرارة بواسطة الإشعاع </w:t>
      </w:r>
    </w:p>
    <w:p w:rsidR="00061D7E" w:rsidRPr="007810EA" w:rsidRDefault="00061D7E" w:rsidP="00061D7E">
      <w:pPr>
        <w:rPr>
          <w:rFonts w:asciiTheme="majorBidi" w:hAnsiTheme="majorBidi" w:cstheme="majorBidi"/>
          <w:sz w:val="28"/>
          <w:szCs w:val="28"/>
          <w:rtl/>
        </w:rPr>
      </w:pPr>
      <w:r w:rsidRPr="007810EA">
        <w:rPr>
          <w:rFonts w:asciiTheme="majorBidi" w:hAnsiTheme="majorBidi" w:cstheme="majorBidi"/>
          <w:sz w:val="28"/>
          <w:szCs w:val="28"/>
          <w:rtl/>
        </w:rPr>
        <w:t xml:space="preserve">لا يحتاج انتقال الحرارة بالإشعاع عن الأجسام الساخنة إلى وسط ناقل كما هو الحال بالنسبة للحمل والتوصيل . فالإشعاع الحراري له نفس طبيعة الضوء من حيث أنه أمواج كهرومغناطيسية يمكنها أن تنتقل في الفراغ – ويكون الإشعاع جزءا من الطيف الكهرومغناطيسي ويوجد في منطقة الأشعة تحت الحمراء . من المعروف أن اللون الأسود يمتص جميع الأشعة الساقطة عليه وهذا سبب سواد لونه ويطلق لفظ الجسم الأسود على ذلك الجسم الذي إذا سقطت عليه كمية من إشعاع حراري امتصها تماما أي أن معامل امتصاص الجسم الأسود يساوي </w:t>
      </w:r>
      <w:r w:rsidRPr="007810EA">
        <w:rPr>
          <w:rFonts w:asciiTheme="majorBidi" w:hAnsiTheme="majorBidi" w:cstheme="majorBidi"/>
          <w:sz w:val="28"/>
          <w:szCs w:val="28"/>
          <w:rtl/>
        </w:rPr>
        <w:lastRenderedPageBreak/>
        <w:t xml:space="preserve">الوحدة بينما هو دائما أقل من ذلك بالنسبة لجميع الأجسام الأخرى وذلك بسبب ما ينعكس من إشعاع على السطح الخارجي للجسم . </w:t>
      </w:r>
    </w:p>
    <w:p w:rsidR="00061D7E" w:rsidRPr="00061D7E" w:rsidRDefault="00061D7E" w:rsidP="00061D7E">
      <w:pPr>
        <w:rPr>
          <w:rFonts w:asciiTheme="majorBidi" w:hAnsiTheme="majorBidi" w:cstheme="majorBidi"/>
          <w:b/>
          <w:sz w:val="28"/>
          <w:szCs w:val="28"/>
          <w:rtl/>
        </w:rPr>
      </w:pPr>
      <w:r w:rsidRPr="00061D7E">
        <w:rPr>
          <w:rFonts w:asciiTheme="majorBidi" w:hAnsiTheme="majorBidi" w:cstheme="majorBidi"/>
          <w:b/>
          <w:sz w:val="28"/>
          <w:szCs w:val="28"/>
          <w:rtl/>
        </w:rPr>
        <w:t>ويعرف معامل الامتصاص بأنه: النسبة بين كمية الحرارة الممتصة إلى كمية الحرارة الساقطة.</w:t>
      </w:r>
    </w:p>
    <w:p w:rsidR="00061D7E" w:rsidRPr="007810EA" w:rsidRDefault="00061D7E" w:rsidP="00061D7E">
      <w:pPr>
        <w:rPr>
          <w:rFonts w:asciiTheme="majorBidi" w:hAnsiTheme="majorBidi" w:cstheme="majorBidi"/>
          <w:sz w:val="28"/>
          <w:szCs w:val="28"/>
          <w:rtl/>
        </w:rPr>
      </w:pPr>
      <w:r w:rsidRPr="007810EA">
        <w:rPr>
          <w:rFonts w:asciiTheme="majorBidi" w:hAnsiTheme="majorBidi" w:cstheme="majorBidi"/>
          <w:sz w:val="28"/>
          <w:szCs w:val="28"/>
          <w:rtl/>
        </w:rPr>
        <w:t xml:space="preserve">وكتطبيق مباشر لما سبق في أن الجسم الأسود له معامل امتصاص يساوي الوحدة يمكن الآن تفسير لماذا نلبس الملابس الداكنة شتاءاً والملابس البيضاء صيفا – وكذلك يمكن تفسير تغطية سطح السخان الشمس بمادة سوداء خشنة – وهذا بعض من كثير من التطبيقات في هذا الحال . </w:t>
      </w:r>
    </w:p>
    <w:p w:rsidR="00061D7E" w:rsidRPr="007810EA" w:rsidRDefault="00061D7E" w:rsidP="00061D7E">
      <w:pPr>
        <w:rPr>
          <w:rFonts w:asciiTheme="majorBidi" w:hAnsiTheme="majorBidi" w:cstheme="majorBidi"/>
          <w:sz w:val="28"/>
          <w:szCs w:val="28"/>
          <w:rtl/>
          <w:lang w:bidi="ar-KW"/>
        </w:rPr>
      </w:pPr>
    </w:p>
    <w:p w:rsidR="00061D7E" w:rsidRPr="007810EA" w:rsidRDefault="00061D7E" w:rsidP="00061D7E">
      <w:pPr>
        <w:jc w:val="center"/>
        <w:rPr>
          <w:rFonts w:asciiTheme="majorBidi" w:hAnsiTheme="majorBidi" w:cstheme="majorBidi"/>
          <w:b/>
          <w:bCs/>
          <w:sz w:val="28"/>
          <w:szCs w:val="28"/>
          <w:u w:val="single"/>
          <w:rtl/>
          <w:lang w:bidi="ar-KW"/>
        </w:rPr>
      </w:pPr>
      <w:r w:rsidRPr="007810EA">
        <w:rPr>
          <w:rFonts w:asciiTheme="majorBidi" w:hAnsiTheme="majorBidi" w:cstheme="majorBidi"/>
          <w:sz w:val="28"/>
          <w:szCs w:val="28"/>
          <w:rtl/>
        </w:rPr>
        <w:br w:type="page"/>
      </w:r>
      <w:r w:rsidRPr="007810EA">
        <w:rPr>
          <w:rFonts w:asciiTheme="majorBidi" w:hAnsiTheme="majorBidi" w:cstheme="majorBidi"/>
          <w:bCs/>
          <w:sz w:val="28"/>
          <w:szCs w:val="28"/>
          <w:u w:val="single"/>
          <w:rtl/>
          <w:lang w:bidi="ar-KW"/>
        </w:rPr>
        <w:lastRenderedPageBreak/>
        <w:t>القوة و الشغل والآلات</w:t>
      </w:r>
    </w:p>
    <w:p w:rsidR="00061D7E" w:rsidRPr="007810EA" w:rsidRDefault="00061D7E" w:rsidP="00061D7E">
      <w:pPr>
        <w:rPr>
          <w:rFonts w:asciiTheme="majorBidi" w:hAnsiTheme="majorBidi" w:cstheme="majorBidi"/>
          <w:b/>
          <w:bCs/>
          <w:sz w:val="28"/>
          <w:szCs w:val="28"/>
          <w:lang w:bidi="ar-KW"/>
        </w:rPr>
      </w:pPr>
      <w:r w:rsidRPr="007810EA">
        <w:rPr>
          <w:rFonts w:asciiTheme="majorBidi" w:hAnsiTheme="majorBidi" w:cstheme="majorBidi"/>
          <w:bCs/>
          <w:sz w:val="28"/>
          <w:szCs w:val="28"/>
          <w:u w:val="single"/>
          <w:rtl/>
          <w:lang w:bidi="ar-KW"/>
        </w:rPr>
        <w:t xml:space="preserve">مقدمة </w:t>
      </w:r>
    </w:p>
    <w:p w:rsidR="00061D7E" w:rsidRPr="007810EA" w:rsidRDefault="00061D7E" w:rsidP="00061D7E">
      <w:pPr>
        <w:spacing w:before="100" w:beforeAutospacing="1" w:after="100" w:afterAutospacing="1"/>
        <w:outlineLvl w:val="5"/>
        <w:rPr>
          <w:rFonts w:asciiTheme="majorBidi" w:hAnsiTheme="majorBidi" w:cstheme="majorBidi"/>
          <w:sz w:val="28"/>
          <w:szCs w:val="28"/>
          <w:rtl/>
          <w:lang w:bidi="ar-KW"/>
        </w:rPr>
      </w:pPr>
      <w:r w:rsidRPr="007810EA">
        <w:rPr>
          <w:rFonts w:asciiTheme="majorBidi" w:hAnsiTheme="majorBidi" w:cstheme="majorBidi"/>
          <w:sz w:val="28"/>
          <w:szCs w:val="28"/>
          <w:rtl/>
          <w:lang w:bidi="ar-KW"/>
        </w:rPr>
        <w:t xml:space="preserve">مفهوما القوة والحركة من أكثر المفاهيم الفيزيائية أهمية ، فبدون القوى لا يحدث شئ في الكون ، وبدون الحركة  يؤول الكون إلى العدم . والقوة والحركة يهتم بدراستهما علم ( الديناميكا ) ، وهو العلم الذي يدرس حركة الأجسام بتأثير القوى التي تتعرض لها . </w:t>
      </w:r>
    </w:p>
    <w:p w:rsidR="00061D7E" w:rsidRPr="007810EA" w:rsidRDefault="00061D7E" w:rsidP="00061D7E">
      <w:pPr>
        <w:outlineLvl w:val="5"/>
        <w:rPr>
          <w:rFonts w:asciiTheme="majorBidi" w:hAnsiTheme="majorBidi" w:cstheme="majorBidi"/>
          <w:sz w:val="28"/>
          <w:szCs w:val="28"/>
          <w:rtl/>
          <w:lang w:bidi="ar-KW"/>
        </w:rPr>
      </w:pPr>
      <w:r w:rsidRPr="007810EA">
        <w:rPr>
          <w:rFonts w:asciiTheme="majorBidi" w:hAnsiTheme="majorBidi" w:cstheme="majorBidi"/>
          <w:sz w:val="28"/>
          <w:szCs w:val="28"/>
          <w:rtl/>
          <w:lang w:bidi="ar-KW"/>
        </w:rPr>
        <w:t xml:space="preserve">..... ولعل المتابع لتطورالنظرة لعلم الفيزياء يرى بجلاء تحول هذه النظرة من اعتباره علم طبيعي يهتم بدراسة </w:t>
      </w:r>
    </w:p>
    <w:p w:rsidR="00061D7E" w:rsidRPr="007810EA" w:rsidRDefault="00061D7E" w:rsidP="00061D7E">
      <w:pPr>
        <w:spacing w:after="100" w:afterAutospacing="1"/>
        <w:outlineLvl w:val="5"/>
        <w:rPr>
          <w:rFonts w:asciiTheme="majorBidi" w:hAnsiTheme="majorBidi" w:cstheme="majorBidi"/>
          <w:sz w:val="28"/>
          <w:szCs w:val="28"/>
          <w:rtl/>
          <w:lang w:bidi="ar-KW"/>
        </w:rPr>
      </w:pPr>
      <w:r w:rsidRPr="007810EA">
        <w:rPr>
          <w:rFonts w:asciiTheme="majorBidi" w:hAnsiTheme="majorBidi" w:cstheme="majorBidi"/>
          <w:sz w:val="28"/>
          <w:szCs w:val="28"/>
          <w:rtl/>
          <w:lang w:bidi="ar-KW"/>
        </w:rPr>
        <w:t xml:space="preserve">المادة ( الكتلة )  والطاقة و تحولاتهما إلى علم طبيعي يهتم بدراسة الطاقة وتحولاتها .                                </w:t>
      </w:r>
    </w:p>
    <w:p w:rsidR="00061D7E" w:rsidRPr="007810EA" w:rsidRDefault="00061D7E" w:rsidP="00061D7E">
      <w:pPr>
        <w:spacing w:before="100" w:beforeAutospacing="1" w:after="100" w:afterAutospacing="1"/>
        <w:outlineLvl w:val="5"/>
        <w:rPr>
          <w:rFonts w:asciiTheme="majorBidi" w:hAnsiTheme="majorBidi" w:cstheme="majorBidi"/>
          <w:sz w:val="28"/>
          <w:szCs w:val="28"/>
          <w:rtl/>
          <w:lang w:bidi="ar-KW"/>
        </w:rPr>
      </w:pPr>
      <w:r w:rsidRPr="007810EA">
        <w:rPr>
          <w:rFonts w:asciiTheme="majorBidi" w:hAnsiTheme="majorBidi" w:cstheme="majorBidi"/>
          <w:sz w:val="28"/>
          <w:szCs w:val="28"/>
          <w:rtl/>
          <w:lang w:bidi="ar-KW"/>
        </w:rPr>
        <w:t xml:space="preserve"> ولعل النقلة التي واكبت اكتشاف اينشتين لقوانين النسبية الخاصة  و التحقق من عدم وجود حد فاصل بين  المادة والطاقة فكلاهما يمكن ان  يتحول للآخر ( </w:t>
      </w:r>
      <w:r w:rsidRPr="007810EA">
        <w:rPr>
          <w:rFonts w:asciiTheme="majorBidi" w:hAnsiTheme="majorBidi" w:cstheme="majorBidi"/>
          <w:position w:val="-6"/>
          <w:sz w:val="28"/>
          <w:szCs w:val="28"/>
          <w:lang w:bidi="ar-KW"/>
        </w:rPr>
        <w:object w:dxaOrig="880" w:dyaOrig="320">
          <v:shape id="_x0000_i1027" type="#_x0000_t75" style="width:45pt;height:15pt" o:ole="">
            <v:imagedata r:id="rId56" o:title=""/>
          </v:shape>
          <o:OLEObject Type="Embed" ProgID="Equation.3" ShapeID="_x0000_i1027" DrawAspect="Content" ObjectID="_1588247589" r:id="rId57"/>
        </w:object>
      </w:r>
      <w:r w:rsidRPr="007810EA">
        <w:rPr>
          <w:rFonts w:asciiTheme="majorBidi" w:hAnsiTheme="majorBidi" w:cstheme="majorBidi"/>
          <w:sz w:val="28"/>
          <w:szCs w:val="28"/>
          <w:rtl/>
          <w:lang w:bidi="ar-KW"/>
        </w:rPr>
        <w:t xml:space="preserve">  ) ، و إن كنا نجحنا في تحويل المادة إلى طاقة فإن سعينا مستمر لإحداث العملية العكسية.</w:t>
      </w:r>
    </w:p>
    <w:p w:rsidR="00061D7E" w:rsidRPr="007810EA" w:rsidRDefault="00061D7E" w:rsidP="00061D7E">
      <w:pPr>
        <w:spacing w:before="100" w:beforeAutospacing="1" w:after="100" w:afterAutospacing="1"/>
        <w:outlineLvl w:val="5"/>
        <w:rPr>
          <w:rFonts w:asciiTheme="majorBidi" w:hAnsiTheme="majorBidi" w:cstheme="majorBidi"/>
          <w:sz w:val="28"/>
          <w:szCs w:val="28"/>
          <w:rtl/>
          <w:lang w:bidi="ar-KW"/>
        </w:rPr>
      </w:pPr>
      <w:r w:rsidRPr="007810EA">
        <w:rPr>
          <w:rFonts w:asciiTheme="majorBidi" w:hAnsiTheme="majorBidi" w:cstheme="majorBidi"/>
          <w:sz w:val="28"/>
          <w:szCs w:val="28"/>
          <w:rtl/>
          <w:lang w:bidi="ar-KW"/>
        </w:rPr>
        <w:t xml:space="preserve">مما سبق نستنتج أهمية الموضوع الذي نحن بصدد تناوله في هذه المذكرة والذي يعرض </w:t>
      </w:r>
    </w:p>
    <w:p w:rsidR="00061D7E" w:rsidRPr="007810EA" w:rsidRDefault="00061D7E" w:rsidP="00061D7E">
      <w:pPr>
        <w:spacing w:before="100" w:beforeAutospacing="1"/>
        <w:outlineLvl w:val="5"/>
        <w:rPr>
          <w:rFonts w:asciiTheme="majorBidi" w:hAnsiTheme="majorBidi" w:cstheme="majorBidi"/>
          <w:b/>
          <w:bCs/>
          <w:sz w:val="28"/>
          <w:szCs w:val="28"/>
          <w:u w:val="single"/>
          <w:rtl/>
          <w:lang w:bidi="ar-KW"/>
        </w:rPr>
      </w:pPr>
      <w:r w:rsidRPr="007810EA">
        <w:rPr>
          <w:rFonts w:asciiTheme="majorBidi" w:hAnsiTheme="majorBidi" w:cstheme="majorBidi"/>
          <w:bCs/>
          <w:sz w:val="28"/>
          <w:szCs w:val="28"/>
          <w:u w:val="single"/>
          <w:rtl/>
          <w:lang w:bidi="ar-KW"/>
        </w:rPr>
        <w:t>لكل من القوى و الشغل والطاقة و الالات</w:t>
      </w:r>
    </w:p>
    <w:p w:rsidR="00061D7E" w:rsidRPr="007810EA" w:rsidRDefault="00061D7E" w:rsidP="00061D7E">
      <w:pPr>
        <w:outlineLvl w:val="5"/>
        <w:rPr>
          <w:rFonts w:asciiTheme="majorBidi" w:hAnsiTheme="majorBidi" w:cstheme="majorBidi"/>
          <w:sz w:val="28"/>
          <w:szCs w:val="28"/>
          <w:u w:val="single"/>
          <w:rtl/>
          <w:lang w:bidi="ar-KW"/>
        </w:rPr>
      </w:pPr>
      <w:r w:rsidRPr="007810EA">
        <w:rPr>
          <w:rFonts w:asciiTheme="majorBidi" w:hAnsiTheme="majorBidi" w:cstheme="majorBidi"/>
          <w:bCs/>
          <w:sz w:val="28"/>
          <w:szCs w:val="28"/>
          <w:u w:val="single"/>
          <w:rtl/>
          <w:lang w:bidi="ar-KW"/>
        </w:rPr>
        <w:t>أولا    :    القوة</w:t>
      </w:r>
      <w:r>
        <w:rPr>
          <w:rFonts w:asciiTheme="majorBidi" w:hAnsiTheme="majorBidi" w:cstheme="majorBidi" w:hint="cs"/>
          <w:bCs/>
          <w:sz w:val="28"/>
          <w:szCs w:val="28"/>
          <w:u w:val="single"/>
          <w:rtl/>
          <w:lang w:bidi="ar-KW"/>
        </w:rPr>
        <w:t xml:space="preserve"> </w:t>
      </w:r>
      <w:r w:rsidRPr="007810EA">
        <w:rPr>
          <w:rFonts w:asciiTheme="majorBidi" w:hAnsiTheme="majorBidi" w:cstheme="majorBidi"/>
          <w:bCs/>
          <w:sz w:val="28"/>
          <w:szCs w:val="28"/>
          <w:u w:val="single"/>
          <w:lang w:bidi="ar-KW"/>
        </w:rPr>
        <w:t xml:space="preserve"> (  Force)</w:t>
      </w:r>
      <w:r w:rsidRPr="007810EA">
        <w:rPr>
          <w:rFonts w:asciiTheme="majorBidi" w:hAnsiTheme="majorBidi" w:cstheme="majorBidi"/>
          <w:sz w:val="28"/>
          <w:szCs w:val="28"/>
          <w:u w:val="single"/>
          <w:rtl/>
          <w:lang w:bidi="ar-KW"/>
        </w:rPr>
        <w:t>:</w:t>
      </w:r>
    </w:p>
    <w:p w:rsidR="00061D7E" w:rsidRPr="007810EA" w:rsidRDefault="00061D7E" w:rsidP="00061D7E">
      <w:pPr>
        <w:spacing w:before="100" w:beforeAutospacing="1" w:after="100" w:afterAutospacing="1"/>
        <w:outlineLvl w:val="5"/>
        <w:rPr>
          <w:rFonts w:asciiTheme="majorBidi" w:hAnsiTheme="majorBidi" w:cstheme="majorBidi"/>
          <w:b/>
          <w:bCs/>
          <w:sz w:val="28"/>
          <w:szCs w:val="28"/>
          <w:rtl/>
          <w:lang w:bidi="ar-KW"/>
        </w:rPr>
      </w:pPr>
      <w:r w:rsidRPr="007810EA">
        <w:rPr>
          <w:rFonts w:asciiTheme="majorBidi" w:hAnsiTheme="majorBidi" w:cstheme="majorBidi"/>
          <w:bCs/>
          <w:sz w:val="28"/>
          <w:szCs w:val="28"/>
          <w:rtl/>
          <w:lang w:bidi="ar-KW"/>
        </w:rPr>
        <w:t xml:space="preserve">اول من قدم تعريفا للقوة كان العالم الشهير إسحاق نيوتن فعرفها بأنها  </w:t>
      </w:r>
      <w:r w:rsidRPr="007810EA">
        <w:rPr>
          <w:rFonts w:asciiTheme="majorBidi" w:hAnsiTheme="majorBidi" w:cstheme="majorBidi"/>
          <w:sz w:val="28"/>
          <w:szCs w:val="28"/>
          <w:rtl/>
          <w:lang w:bidi="ar-KW"/>
        </w:rPr>
        <w:t>مؤثر خارجي يغير أو يحاول أن يغير حالة الجسم من السكون أو الحركة بسرعة منتظمة</w:t>
      </w:r>
      <w:r w:rsidRPr="007810EA">
        <w:rPr>
          <w:rFonts w:asciiTheme="majorBidi" w:hAnsiTheme="majorBidi" w:cstheme="majorBidi"/>
          <w:bCs/>
          <w:sz w:val="28"/>
          <w:szCs w:val="28"/>
          <w:rtl/>
          <w:lang w:bidi="ar-KW"/>
        </w:rPr>
        <w:t xml:space="preserve"> **</w:t>
      </w:r>
    </w:p>
    <w:p w:rsidR="00061D7E" w:rsidRPr="007810EA" w:rsidRDefault="00061D7E" w:rsidP="00061D7E">
      <w:pPr>
        <w:spacing w:before="100" w:beforeAutospacing="1" w:after="100" w:afterAutospacing="1"/>
        <w:outlineLvl w:val="5"/>
        <w:rPr>
          <w:rFonts w:asciiTheme="majorBidi" w:hAnsiTheme="majorBidi" w:cstheme="majorBidi"/>
          <w:b/>
          <w:bCs/>
          <w:sz w:val="28"/>
          <w:szCs w:val="28"/>
          <w:rtl/>
          <w:lang w:bidi="ar-KW"/>
        </w:rPr>
      </w:pPr>
      <w:r w:rsidRPr="007810EA">
        <w:rPr>
          <w:rFonts w:asciiTheme="majorBidi" w:hAnsiTheme="majorBidi" w:cstheme="majorBidi"/>
          <w:bCs/>
          <w:sz w:val="28"/>
          <w:szCs w:val="28"/>
          <w:rtl/>
          <w:lang w:bidi="ar-KW"/>
        </w:rPr>
        <w:t xml:space="preserve">ثم درس العناصر المرتبطة بها واثبت أن :                                                                                                    </w:t>
      </w:r>
    </w:p>
    <w:p w:rsidR="00061D7E" w:rsidRPr="007810EA" w:rsidRDefault="00061D7E" w:rsidP="00061D7E">
      <w:pPr>
        <w:spacing w:before="100" w:beforeAutospacing="1" w:after="100" w:afterAutospacing="1"/>
        <w:outlineLvl w:val="5"/>
        <w:rPr>
          <w:rFonts w:asciiTheme="majorBidi" w:hAnsiTheme="majorBidi" w:cstheme="majorBidi"/>
          <w:b/>
          <w:bCs/>
          <w:sz w:val="28"/>
          <w:szCs w:val="28"/>
          <w:rtl/>
          <w:lang w:bidi="ar-KW"/>
        </w:rPr>
      </w:pPr>
      <w:r w:rsidRPr="007810EA">
        <w:rPr>
          <w:rFonts w:asciiTheme="majorBidi" w:hAnsiTheme="majorBidi" w:cstheme="majorBidi"/>
          <w:bCs/>
          <w:sz w:val="28"/>
          <w:szCs w:val="28"/>
          <w:rtl/>
          <w:lang w:bidi="ar-KW"/>
        </w:rPr>
        <w:t>القوي ( غير المتزنة) المناسبة إذا أثرت على جسم مادي ( كتلة) أكسبته عجلة .</w:t>
      </w:r>
    </w:p>
    <w:p w:rsidR="00061D7E" w:rsidRDefault="00061D7E" w:rsidP="00714BC2">
      <w:pPr>
        <w:outlineLvl w:val="5"/>
        <w:rPr>
          <w:rFonts w:asciiTheme="majorBidi" w:hAnsiTheme="majorBidi" w:cstheme="majorBidi"/>
          <w:bCs/>
          <w:sz w:val="28"/>
          <w:szCs w:val="28"/>
          <w:rtl/>
          <w:lang w:bidi="ar-KW"/>
        </w:rPr>
      </w:pPr>
      <w:r w:rsidRPr="007810EA">
        <w:rPr>
          <w:rFonts w:asciiTheme="majorBidi" w:hAnsiTheme="majorBidi" w:cstheme="majorBidi"/>
          <w:bCs/>
          <w:sz w:val="28"/>
          <w:szCs w:val="28"/>
          <w:rtl/>
          <w:lang w:bidi="ar-KW"/>
        </w:rPr>
        <w:t xml:space="preserve">وتوصل إلى قانونه الثاني  </w:t>
      </w:r>
    </w:p>
    <w:p w:rsidR="00714BC2" w:rsidRDefault="00714BC2" w:rsidP="00714BC2">
      <w:pPr>
        <w:outlineLvl w:val="5"/>
        <w:rPr>
          <w:rFonts w:asciiTheme="majorBidi" w:hAnsiTheme="majorBidi" w:cstheme="majorBidi"/>
          <w:bCs/>
          <w:sz w:val="28"/>
          <w:szCs w:val="28"/>
          <w:rtl/>
          <w:lang w:bidi="ar-KW"/>
        </w:rPr>
      </w:pPr>
    </w:p>
    <w:p w:rsidR="00714BC2" w:rsidRPr="00714BC2" w:rsidRDefault="00714BC2" w:rsidP="00714BC2">
      <w:pPr>
        <w:outlineLvl w:val="5"/>
        <w:rPr>
          <w:rFonts w:asciiTheme="majorBidi" w:hAnsiTheme="majorBidi" w:cstheme="majorBidi"/>
          <w:b/>
          <w:bCs/>
          <w:sz w:val="28"/>
          <w:szCs w:val="28"/>
          <w:rtl/>
          <w:lang w:bidi="ar-KW"/>
        </w:rPr>
      </w:pPr>
    </w:p>
    <w:p w:rsidR="00061D7E" w:rsidRPr="007810EA" w:rsidRDefault="00061D7E" w:rsidP="00061D7E">
      <w:pPr>
        <w:spacing w:before="100" w:beforeAutospacing="1"/>
        <w:outlineLvl w:val="5"/>
        <w:rPr>
          <w:rFonts w:asciiTheme="majorBidi" w:hAnsiTheme="majorBidi" w:cstheme="majorBidi"/>
          <w:b/>
          <w:bCs/>
          <w:sz w:val="28"/>
          <w:szCs w:val="28"/>
          <w:u w:val="single"/>
          <w:rtl/>
          <w:lang w:bidi="ar-KW"/>
        </w:rPr>
      </w:pPr>
      <w:r w:rsidRPr="007810EA">
        <w:rPr>
          <w:rFonts w:asciiTheme="majorBidi" w:hAnsiTheme="majorBidi" w:cstheme="majorBidi"/>
          <w:bCs/>
          <w:sz w:val="28"/>
          <w:szCs w:val="28"/>
          <w:u w:val="single"/>
          <w:rtl/>
          <w:lang w:bidi="ar-KW"/>
        </w:rPr>
        <w:t>القانون الثاني لنيوتن</w:t>
      </w:r>
    </w:p>
    <w:p w:rsidR="00061D7E" w:rsidRDefault="00061D7E" w:rsidP="00061D7E">
      <w:pPr>
        <w:spacing w:after="100" w:afterAutospacing="1"/>
        <w:outlineLvl w:val="5"/>
        <w:rPr>
          <w:rFonts w:asciiTheme="majorBidi" w:hAnsiTheme="majorBidi" w:cstheme="majorBidi"/>
          <w:b/>
          <w:bCs/>
          <w:sz w:val="28"/>
          <w:szCs w:val="28"/>
          <w:rtl/>
          <w:lang w:bidi="ar-KW"/>
        </w:rPr>
      </w:pPr>
      <w:r w:rsidRPr="007810EA">
        <w:rPr>
          <w:rFonts w:asciiTheme="majorBidi" w:hAnsiTheme="majorBidi" w:cstheme="majorBidi"/>
          <w:bCs/>
          <w:sz w:val="28"/>
          <w:szCs w:val="28"/>
          <w:rtl/>
          <w:lang w:bidi="ar-KW"/>
        </w:rPr>
        <w:t>(العجلة التي يكتسبها جسم تناسبا طرديا مع محصلة القوى المؤثرة عليه وعكسيا مع كتلته )</w:t>
      </w:r>
    </w:p>
    <w:p w:rsidR="00714BC2" w:rsidRDefault="00714BC2" w:rsidP="00061D7E">
      <w:pPr>
        <w:spacing w:after="100" w:afterAutospacing="1"/>
        <w:outlineLvl w:val="5"/>
        <w:rPr>
          <w:rFonts w:asciiTheme="majorBidi" w:hAnsiTheme="majorBidi" w:cstheme="majorBidi"/>
          <w:b/>
          <w:bCs/>
          <w:sz w:val="28"/>
          <w:szCs w:val="28"/>
          <w:rtl/>
          <w:lang w:bidi="ar-KW"/>
        </w:rPr>
      </w:pPr>
    </w:p>
    <w:p w:rsidR="00714BC2" w:rsidRDefault="00714BC2" w:rsidP="00061D7E">
      <w:pPr>
        <w:spacing w:after="100" w:afterAutospacing="1"/>
        <w:outlineLvl w:val="5"/>
        <w:rPr>
          <w:rFonts w:asciiTheme="majorBidi" w:hAnsiTheme="majorBidi" w:cstheme="majorBidi"/>
          <w:b/>
          <w:bCs/>
          <w:sz w:val="28"/>
          <w:szCs w:val="28"/>
          <w:rtl/>
          <w:lang w:bidi="ar-KW"/>
        </w:rPr>
      </w:pPr>
    </w:p>
    <w:p w:rsidR="00714BC2" w:rsidRPr="007810EA" w:rsidRDefault="00714BC2" w:rsidP="00061D7E">
      <w:pPr>
        <w:spacing w:after="100" w:afterAutospacing="1"/>
        <w:outlineLvl w:val="5"/>
        <w:rPr>
          <w:rFonts w:asciiTheme="majorBidi" w:hAnsiTheme="majorBidi" w:cstheme="majorBidi"/>
          <w:b/>
          <w:bCs/>
          <w:sz w:val="28"/>
          <w:szCs w:val="28"/>
          <w:rtl/>
          <w:lang w:bidi="ar-KW"/>
        </w:rPr>
      </w:pPr>
    </w:p>
    <w:p w:rsidR="00061D7E" w:rsidRPr="007810EA" w:rsidRDefault="00B65273" w:rsidP="00061D7E">
      <w:pPr>
        <w:spacing w:before="100" w:beforeAutospacing="1" w:after="100" w:afterAutospacing="1"/>
        <w:outlineLvl w:val="5"/>
        <w:rPr>
          <w:rFonts w:asciiTheme="majorBidi" w:hAnsiTheme="majorBidi" w:cstheme="majorBidi"/>
          <w:b/>
          <w:bCs/>
          <w:sz w:val="28"/>
          <w:szCs w:val="28"/>
          <w:lang w:bidi="ar-KW"/>
        </w:rPr>
      </w:pPr>
      <w:r>
        <w:rPr>
          <w:rFonts w:asciiTheme="majorBidi" w:hAnsiTheme="majorBidi" w:cstheme="majorBidi"/>
          <w:b/>
          <w:noProof/>
          <w:sz w:val="28"/>
          <w:szCs w:val="28"/>
        </w:rPr>
        <w:pict>
          <v:shape id="Text Box 1" o:spid="_x0000_s1176" type="#_x0000_t202" style="position:absolute;left:0;text-align:left;margin-left:141.75pt;margin-top:2.1pt;width:186pt;height:58.5pt;z-index:251715584;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" filled="f" strokeweight="2.25pt">
            <v:path arrowok="t"/>
            <v:textbox>
              <w:txbxContent>
                <w:p w:rsidR="000C58E7" w:rsidRDefault="000C58E7" w:rsidP="00061D7E">
                  <m:oMathPara>
                    <m:oMath>
                      <m:r>
                        <m:rPr>
                          <m:sty m:val="bi"/>
                        </m:rPr>
                        <w:rPr>
                          <w:rFonts w:ascii="Cambria Math" w:hAnsi="Cambria Math" w:cstheme="majorBidi"/>
                          <w:color w:val="000000" w:themeColor="text1"/>
                          <w:sz w:val="56"/>
                          <w:szCs w:val="56"/>
                          <w:lang w:bidi="ar-KW"/>
                        </w:rPr>
                        <m:t>F =m  x  a</m:t>
                      </m:r>
                    </m:oMath>
                  </m:oMathPara>
                </w:p>
              </w:txbxContent>
            </v:textbox>
          </v:shape>
        </w:pict>
      </w:r>
    </w:p>
    <w:p w:rsidR="00061D7E" w:rsidRPr="007810EA" w:rsidRDefault="00061D7E" w:rsidP="00061D7E">
      <w:pPr>
        <w:spacing w:before="100" w:beforeAutospacing="1" w:after="100" w:afterAutospacing="1"/>
        <w:jc w:val="center"/>
        <w:outlineLvl w:val="5"/>
        <w:rPr>
          <w:rFonts w:asciiTheme="majorBidi" w:hAnsiTheme="majorBidi" w:cstheme="majorBidi"/>
          <w:b/>
          <w:bCs/>
          <w:sz w:val="28"/>
          <w:szCs w:val="28"/>
          <w:rtl/>
          <w:lang w:bidi="ar-KW"/>
        </w:rPr>
      </w:pPr>
    </w:p>
    <w:p w:rsidR="00061D7E" w:rsidRPr="007810EA" w:rsidRDefault="00B65273" w:rsidP="00061D7E">
      <w:pPr>
        <w:spacing w:before="100" w:beforeAutospacing="1" w:after="100" w:afterAutospacing="1"/>
        <w:outlineLvl w:val="5"/>
        <w:rPr>
          <w:rFonts w:asciiTheme="majorBidi" w:hAnsiTheme="majorBidi" w:cstheme="majorBidi"/>
          <w:b/>
          <w:bCs/>
          <w:sz w:val="28"/>
          <w:szCs w:val="28"/>
          <w:rtl/>
          <w:lang w:bidi="ar-KW"/>
        </w:rPr>
      </w:pPr>
      <w:r>
        <w:rPr>
          <w:rFonts w:asciiTheme="majorBidi" w:hAnsiTheme="majorBidi" w:cstheme="majorBidi"/>
          <w:b/>
          <w:noProof/>
          <w:sz w:val="28"/>
          <w:szCs w:val="28"/>
          <w:rtl/>
        </w:rPr>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AutoShape 253" o:spid="_x0000_s1144" type="#_x0000_t62" style="position:absolute;left:0;text-align:left;margin-left:322.35pt;margin-top:29.95pt;width:126pt;height:63pt;z-index:2517114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" adj="-3951,-17109">
            <v:textbox inset=".5mm,.3mm,.5mm,.3mm">
              <w:txbxContent>
                <w:p w:rsidR="000C58E7" w:rsidRDefault="000C58E7" w:rsidP="00061D7E">
                  <w:pPr>
                    <w:jc w:val="center"/>
                    <w:rPr>
                      <w:b/>
                      <w:bCs/>
                      <w:sz w:val="28"/>
                      <w:rtl/>
                      <w:lang w:bidi="ar-KW"/>
                    </w:rPr>
                  </w:pPr>
                  <w:r w:rsidRPr="00FE1911">
                    <w:rPr>
                      <w:bCs/>
                      <w:sz w:val="28"/>
                      <w:rtl/>
                      <w:lang w:bidi="ar-KW"/>
                    </w:rPr>
                    <w:t>ال</w:t>
                  </w:r>
                  <w:r>
                    <w:rPr>
                      <w:rFonts w:hint="cs"/>
                      <w:bCs/>
                      <w:sz w:val="28"/>
                      <w:rtl/>
                      <w:lang w:bidi="ar-KW"/>
                    </w:rPr>
                    <w:t xml:space="preserve">عجلة                   </w:t>
                  </w:r>
                  <w:r w:rsidRPr="00FE1911">
                    <w:rPr>
                      <w:bCs/>
                      <w:sz w:val="28"/>
                      <w:rtl/>
                      <w:lang w:bidi="ar-KW"/>
                    </w:rPr>
                    <w:t xml:space="preserve">وتقدر بوحدة </w:t>
                  </w:r>
                  <w:r>
                    <w:rPr>
                      <w:rFonts w:hint="cs"/>
                      <w:bCs/>
                      <w:sz w:val="28"/>
                      <w:rtl/>
                      <w:lang w:bidi="ar-KW"/>
                    </w:rPr>
                    <w:t xml:space="preserve">م/ ث </w:t>
                  </w:r>
                  <w:r w:rsidRPr="006B7A40">
                    <w:rPr>
                      <w:rFonts w:hint="cs"/>
                      <w:bCs/>
                      <w:sz w:val="28"/>
                      <w:vertAlign w:val="superscript"/>
                      <w:rtl/>
                      <w:lang w:bidi="ar-KW"/>
                    </w:rPr>
                    <w:t>2</w:t>
                  </w:r>
                  <w:r>
                    <w:rPr>
                      <w:bCs/>
                      <w:sz w:val="28"/>
                      <w:lang w:bidi="ar-KW"/>
                    </w:rPr>
                    <w:t xml:space="preserve">m/s </w:t>
                  </w:r>
                  <w:r w:rsidRPr="006B7A40">
                    <w:rPr>
                      <w:bCs/>
                      <w:sz w:val="28"/>
                      <w:vertAlign w:val="superscript"/>
                      <w:lang w:bidi="ar-KW"/>
                    </w:rPr>
                    <w:t>2</w:t>
                  </w:r>
                </w:p>
                <w:p w:rsidR="000C58E7" w:rsidRPr="006B7A40" w:rsidRDefault="000C58E7" w:rsidP="00061D7E">
                  <w:pPr>
                    <w:jc w:val="center"/>
                    <w:rPr>
                      <w:b/>
                      <w:bCs/>
                      <w:sz w:val="28"/>
                      <w:rtl/>
                      <w:lang w:bidi="ar-KW"/>
                    </w:rPr>
                  </w:pPr>
                </w:p>
              </w:txbxContent>
            </v:textbox>
          </v:shape>
        </w:pict>
      </w:r>
      <w:r>
        <w:rPr>
          <w:rFonts w:asciiTheme="majorBidi" w:hAnsiTheme="majorBidi" w:cstheme="majorBidi"/>
          <w:b/>
          <w:noProof/>
          <w:sz w:val="28"/>
          <w:szCs w:val="28"/>
          <w:rtl/>
        </w:rPr>
        <w:pict>
          <v:shape id="AutoShape 252" o:spid="_x0000_s1143" type="#_x0000_t62" style="position:absolute;left:0;text-align:left;margin-left:181.5pt;margin-top:12.7pt;width:126pt;height:54.75pt;z-index:2517104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" adj="7363,-13177">
            <v:textbox inset=".5mm,.3mm,.5mm,.3mm">
              <w:txbxContent>
                <w:p w:rsidR="000C58E7" w:rsidRPr="00FE1911" w:rsidRDefault="000C58E7" w:rsidP="00061D7E">
                  <w:pPr>
                    <w:jc w:val="center"/>
                    <w:rPr>
                      <w:b/>
                      <w:bCs/>
                      <w:sz w:val="28"/>
                      <w:lang w:bidi="ar-KW"/>
                    </w:rPr>
                  </w:pPr>
                  <w:r w:rsidRPr="00FE1911">
                    <w:rPr>
                      <w:bCs/>
                      <w:sz w:val="28"/>
                      <w:rtl/>
                      <w:lang w:bidi="ar-KW"/>
                    </w:rPr>
                    <w:t>ال</w:t>
                  </w:r>
                  <w:r>
                    <w:rPr>
                      <w:rFonts w:hint="cs"/>
                      <w:bCs/>
                      <w:sz w:val="28"/>
                      <w:rtl/>
                      <w:lang w:bidi="ar-KW"/>
                    </w:rPr>
                    <w:t xml:space="preserve">كتلة                    </w:t>
                  </w:r>
                  <w:r w:rsidRPr="00FE1911">
                    <w:rPr>
                      <w:bCs/>
                      <w:sz w:val="28"/>
                      <w:rtl/>
                      <w:lang w:bidi="ar-KW"/>
                    </w:rPr>
                    <w:t>وتقدر بوحدة ال</w:t>
                  </w:r>
                  <w:r>
                    <w:rPr>
                      <w:rFonts w:hint="cs"/>
                      <w:bCs/>
                      <w:sz w:val="28"/>
                      <w:rtl/>
                      <w:lang w:bidi="ar-KW"/>
                    </w:rPr>
                    <w:t>كيلوجرام</w:t>
                  </w:r>
                  <w:r>
                    <w:rPr>
                      <w:bCs/>
                      <w:sz w:val="28"/>
                      <w:lang w:bidi="ar-KW"/>
                    </w:rPr>
                    <w:t>Kg</w:t>
                  </w:r>
                </w:p>
              </w:txbxContent>
            </v:textbox>
          </v:shape>
        </w:pict>
      </w:r>
      <w:r>
        <w:rPr>
          <w:rFonts w:asciiTheme="majorBidi" w:hAnsiTheme="majorBidi" w:cstheme="majorBidi"/>
          <w:b/>
          <w:noProof/>
          <w:sz w:val="28"/>
          <w:szCs w:val="28"/>
          <w:rtl/>
        </w:rPr>
        <w:pict>
          <v:shape id="AutoShape 251" o:spid="_x0000_s1142" type="#_x0000_t62" style="position:absolute;left:0;text-align:left;margin-left:41.25pt;margin-top:5.2pt;width:126pt;height:45pt;z-index:2517094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" adj="20477,-18192">
            <v:textbox inset=".5mm,.3mm,.5mm,.3mm">
              <w:txbxContent>
                <w:p w:rsidR="000C58E7" w:rsidRPr="00FE1911" w:rsidRDefault="000C58E7" w:rsidP="00061D7E">
                  <w:pPr>
                    <w:jc w:val="center"/>
                    <w:rPr>
                      <w:b/>
                      <w:bCs/>
                      <w:sz w:val="28"/>
                      <w:lang w:bidi="ar-KW"/>
                    </w:rPr>
                  </w:pPr>
                  <w:r w:rsidRPr="00FE1911">
                    <w:rPr>
                      <w:bCs/>
                      <w:sz w:val="28"/>
                      <w:rtl/>
                      <w:lang w:bidi="ar-KW"/>
                    </w:rPr>
                    <w:t xml:space="preserve">القوةوتقدر بوحدة النيوتن </w:t>
                  </w:r>
                  <w:r w:rsidRPr="00FE1911">
                    <w:rPr>
                      <w:bCs/>
                      <w:sz w:val="28"/>
                      <w:lang w:bidi="ar-KW"/>
                    </w:rPr>
                    <w:t>N</w:t>
                  </w:r>
                </w:p>
              </w:txbxContent>
            </v:textbox>
          </v:shape>
        </w:pict>
      </w:r>
    </w:p>
    <w:p w:rsidR="00061D7E" w:rsidRPr="007810EA" w:rsidRDefault="00061D7E" w:rsidP="00061D7E">
      <w:pPr>
        <w:spacing w:before="100" w:beforeAutospacing="1" w:after="100" w:afterAutospacing="1"/>
        <w:outlineLvl w:val="5"/>
        <w:rPr>
          <w:rFonts w:asciiTheme="majorBidi" w:hAnsiTheme="majorBidi" w:cstheme="majorBidi"/>
          <w:b/>
          <w:bCs/>
          <w:sz w:val="28"/>
          <w:szCs w:val="28"/>
          <w:lang w:bidi="ar-KW"/>
        </w:rPr>
      </w:pPr>
    </w:p>
    <w:p w:rsidR="00061D7E" w:rsidRPr="007810EA" w:rsidRDefault="00061D7E" w:rsidP="00061D7E">
      <w:pPr>
        <w:spacing w:before="100" w:beforeAutospacing="1" w:after="100" w:afterAutospacing="1"/>
        <w:ind w:left="360"/>
        <w:outlineLvl w:val="5"/>
        <w:rPr>
          <w:rFonts w:asciiTheme="majorBidi" w:hAnsiTheme="majorBidi" w:cstheme="majorBidi"/>
          <w:b/>
          <w:bCs/>
          <w:sz w:val="28"/>
          <w:szCs w:val="28"/>
          <w:rtl/>
          <w:lang w:bidi="ar-KW"/>
        </w:rPr>
      </w:pPr>
    </w:p>
    <w:p w:rsidR="00061D7E" w:rsidRPr="007810EA" w:rsidRDefault="00061D7E" w:rsidP="00061D7E">
      <w:pPr>
        <w:spacing w:before="100" w:beforeAutospacing="1" w:after="100" w:afterAutospacing="1"/>
        <w:ind w:left="360"/>
        <w:outlineLvl w:val="5"/>
        <w:rPr>
          <w:rFonts w:asciiTheme="majorBidi" w:hAnsiTheme="majorBidi" w:cstheme="majorBidi"/>
          <w:b/>
          <w:bCs/>
          <w:sz w:val="28"/>
          <w:szCs w:val="28"/>
          <w:rtl/>
          <w:lang w:bidi="ar-KW"/>
        </w:rPr>
      </w:pPr>
    </w:p>
    <w:p w:rsidR="00061D7E" w:rsidRPr="007810EA" w:rsidRDefault="00061D7E" w:rsidP="00061D7E">
      <w:pPr>
        <w:spacing w:before="100" w:beforeAutospacing="1" w:after="100" w:afterAutospacing="1"/>
        <w:ind w:left="360"/>
        <w:outlineLvl w:val="5"/>
        <w:rPr>
          <w:rFonts w:asciiTheme="majorBidi" w:hAnsiTheme="majorBidi" w:cstheme="majorBidi"/>
          <w:b/>
          <w:bCs/>
          <w:sz w:val="28"/>
          <w:szCs w:val="28"/>
          <w:rtl/>
          <w:lang w:bidi="ar-KW"/>
        </w:rPr>
      </w:pPr>
      <w:r w:rsidRPr="007810EA">
        <w:rPr>
          <w:rFonts w:asciiTheme="majorBidi" w:hAnsiTheme="majorBidi" w:cstheme="majorBidi"/>
          <w:bCs/>
          <w:sz w:val="28"/>
          <w:szCs w:val="28"/>
          <w:rtl/>
          <w:lang w:bidi="ar-KW"/>
        </w:rPr>
        <w:t xml:space="preserve">مثال </w:t>
      </w:r>
    </w:p>
    <w:p w:rsidR="00061D7E" w:rsidRPr="007810EA" w:rsidRDefault="00061D7E" w:rsidP="00061D7E">
      <w:pPr>
        <w:spacing w:before="100" w:beforeAutospacing="1" w:after="100" w:afterAutospacing="1"/>
        <w:ind w:left="360"/>
        <w:outlineLvl w:val="5"/>
        <w:rPr>
          <w:rFonts w:asciiTheme="majorBidi" w:hAnsiTheme="majorBidi" w:cstheme="majorBidi"/>
          <w:b/>
          <w:bCs/>
          <w:sz w:val="28"/>
          <w:szCs w:val="28"/>
          <w:rtl/>
          <w:lang w:bidi="ar-KW"/>
        </w:rPr>
      </w:pPr>
      <w:r w:rsidRPr="007810EA">
        <w:rPr>
          <w:rFonts w:asciiTheme="majorBidi" w:hAnsiTheme="majorBidi" w:cstheme="majorBidi"/>
          <w:bCs/>
          <w:sz w:val="28"/>
          <w:szCs w:val="28"/>
          <w:rtl/>
          <w:lang w:bidi="ar-KW"/>
        </w:rPr>
        <w:t>اثرت قوة مقدارها (50) نيوتن على جسم كتلنه (5) كيلو جرام احسب العجلة التي يكتسبها الجسم</w:t>
      </w:r>
    </w:p>
    <w:p w:rsidR="00061D7E" w:rsidRPr="007810EA" w:rsidRDefault="00061D7E" w:rsidP="00061D7E">
      <w:pPr>
        <w:spacing w:before="100" w:beforeAutospacing="1" w:after="100" w:afterAutospacing="1"/>
        <w:ind w:left="360"/>
        <w:outlineLvl w:val="5"/>
        <w:rPr>
          <w:rFonts w:asciiTheme="majorBidi" w:hAnsiTheme="majorBidi" w:cstheme="majorBidi"/>
          <w:b/>
          <w:bCs/>
          <w:sz w:val="28"/>
          <w:szCs w:val="28"/>
          <w:rtl/>
          <w:lang w:bidi="ar-KW"/>
        </w:rPr>
      </w:pPr>
      <w:r w:rsidRPr="007810EA">
        <w:rPr>
          <w:rFonts w:asciiTheme="majorBidi" w:hAnsiTheme="majorBidi" w:cstheme="majorBidi"/>
          <w:bCs/>
          <w:sz w:val="28"/>
          <w:szCs w:val="28"/>
          <w:rtl/>
          <w:lang w:bidi="ar-KW"/>
        </w:rPr>
        <w:t xml:space="preserve">الحل :                           </w:t>
      </w:r>
      <m:oMath>
        <m:r>
          <m:rPr>
            <m:sty m:val="bi"/>
          </m:rPr>
          <w:rPr>
            <w:rFonts w:ascii="Cambria Math" w:hAnsi="Cambria Math" w:cstheme="majorBidi"/>
            <w:sz w:val="28"/>
            <w:szCs w:val="28"/>
            <w:lang w:bidi="ar-KW"/>
          </w:rPr>
          <m:t>a</m:t>
        </m:r>
        <m:r>
          <m:rPr>
            <m:sty m:val="bi"/>
          </m:rPr>
          <w:rPr>
            <w:rFonts w:ascii="Cambria Math" w:hAnsiTheme="majorBidi" w:cstheme="majorBidi"/>
            <w:sz w:val="28"/>
            <w:szCs w:val="28"/>
            <w:lang w:bidi="ar-KW"/>
          </w:rPr>
          <m:t>=</m:t>
        </m:r>
        <m:f>
          <m:fPr>
            <m:ctrlPr>
              <w:rPr>
                <w:rFonts w:ascii="Cambria Math" w:hAnsiTheme="majorBidi" w:cstheme="majorBidi"/>
                <w:bCs/>
                <w:i/>
                <w:sz w:val="28"/>
                <w:szCs w:val="28"/>
                <w:lang w:bidi="ar-KW"/>
              </w:rPr>
            </m:ctrlPr>
          </m:fPr>
          <m:num>
            <m:r>
              <m:rPr>
                <m:sty m:val="bi"/>
              </m:rPr>
              <w:rPr>
                <w:rFonts w:ascii="Cambria Math" w:hAnsi="Cambria Math" w:cstheme="majorBidi"/>
                <w:sz w:val="28"/>
                <w:szCs w:val="28"/>
                <w:lang w:bidi="ar-KW"/>
              </w:rPr>
              <m:t>F</m:t>
            </m:r>
          </m:num>
          <m:den>
            <m:r>
              <m:rPr>
                <m:sty m:val="bi"/>
              </m:rPr>
              <w:rPr>
                <w:rFonts w:ascii="Cambria Math" w:hAnsi="Cambria Math" w:cstheme="majorBidi"/>
                <w:sz w:val="28"/>
                <w:szCs w:val="28"/>
                <w:lang w:bidi="ar-KW"/>
              </w:rPr>
              <m:t>m</m:t>
            </m:r>
          </m:den>
        </m:f>
        <m:r>
          <m:rPr>
            <m:sty m:val="bi"/>
          </m:rPr>
          <w:rPr>
            <w:rFonts w:ascii="Cambria Math" w:hAnsiTheme="majorBidi" w:cstheme="majorBidi"/>
            <w:sz w:val="28"/>
            <w:szCs w:val="28"/>
            <w:lang w:bidi="ar-KW"/>
          </w:rPr>
          <m:t>=</m:t>
        </m:r>
        <m:f>
          <m:fPr>
            <m:ctrlPr>
              <w:rPr>
                <w:rFonts w:ascii="Cambria Math" w:hAnsiTheme="majorBidi" w:cstheme="majorBidi"/>
                <w:bCs/>
                <w:i/>
                <w:sz w:val="28"/>
                <w:szCs w:val="28"/>
                <w:lang w:bidi="ar-KW"/>
              </w:rPr>
            </m:ctrlPr>
          </m:fPr>
          <m:num>
            <m:r>
              <m:rPr>
                <m:sty m:val="bi"/>
              </m:rPr>
              <w:rPr>
                <w:rFonts w:ascii="Cambria Math" w:hAnsi="Cambria Math" w:cstheme="majorBidi"/>
                <w:sz w:val="28"/>
                <w:szCs w:val="28"/>
                <w:lang w:bidi="ar-KW"/>
              </w:rPr>
              <m:t>50</m:t>
            </m:r>
          </m:num>
          <m:den>
            <m:r>
              <m:rPr>
                <m:sty m:val="bi"/>
              </m:rPr>
              <w:rPr>
                <w:rFonts w:ascii="Cambria Math" w:hAnsi="Cambria Math" w:cstheme="majorBidi"/>
                <w:sz w:val="28"/>
                <w:szCs w:val="28"/>
                <w:lang w:bidi="ar-KW"/>
              </w:rPr>
              <m:t>5</m:t>
            </m:r>
          </m:den>
        </m:f>
        <m:r>
          <m:rPr>
            <m:sty m:val="bi"/>
          </m:rPr>
          <w:rPr>
            <w:rFonts w:ascii="Cambria Math" w:hAnsiTheme="majorBidi" w:cstheme="majorBidi"/>
            <w:sz w:val="28"/>
            <w:szCs w:val="28"/>
            <w:lang w:bidi="ar-KW"/>
          </w:rPr>
          <m:t>=</m:t>
        </m:r>
        <m:r>
          <m:rPr>
            <m:sty m:val="bi"/>
          </m:rPr>
          <w:rPr>
            <w:rFonts w:ascii="Cambria Math" w:hAnsi="Cambria Math" w:cstheme="majorBidi"/>
            <w:sz w:val="28"/>
            <w:szCs w:val="28"/>
            <w:lang w:bidi="ar-KW"/>
          </w:rPr>
          <m:t>10</m:t>
        </m:r>
        <m:r>
          <m:rPr>
            <m:sty m:val="bi"/>
          </m:rPr>
          <w:rPr>
            <w:rFonts w:ascii="Cambria Math" w:hAnsi="Cambria Math" w:cstheme="majorBidi"/>
            <w:sz w:val="28"/>
            <w:szCs w:val="28"/>
            <w:lang w:bidi="ar-KW"/>
          </w:rPr>
          <m:t>m</m:t>
        </m:r>
        <m:r>
          <m:rPr>
            <m:sty m:val="bi"/>
          </m:rPr>
          <w:rPr>
            <w:rFonts w:ascii="Cambria Math" w:hAnsiTheme="majorBidi" w:cstheme="majorBidi"/>
            <w:sz w:val="28"/>
            <w:szCs w:val="28"/>
            <w:lang w:bidi="ar-KW"/>
          </w:rPr>
          <m:t>/</m:t>
        </m:r>
        <m:sSup>
          <m:sSupPr>
            <m:ctrlPr>
              <w:rPr>
                <w:rFonts w:ascii="Cambria Math" w:hAnsiTheme="majorBidi" w:cstheme="majorBidi"/>
                <w:bCs/>
                <w:i/>
                <w:sz w:val="28"/>
                <w:szCs w:val="28"/>
                <w:lang w:bidi="ar-KW"/>
              </w:rPr>
            </m:ctrlPr>
          </m:sSupPr>
          <m:e>
            <m:r>
              <m:rPr>
                <m:sty m:val="bi"/>
              </m:rPr>
              <w:rPr>
                <w:rFonts w:ascii="Cambria Math" w:hAnsi="Cambria Math" w:cstheme="majorBidi"/>
                <w:sz w:val="28"/>
                <w:szCs w:val="28"/>
                <w:lang w:bidi="ar-KW"/>
              </w:rPr>
              <m:t>s</m:t>
            </m:r>
          </m:e>
          <m:sup>
            <m:r>
              <m:rPr>
                <m:sty m:val="bi"/>
              </m:rPr>
              <w:rPr>
                <w:rFonts w:ascii="Cambria Math" w:hAnsi="Cambria Math" w:cstheme="majorBidi"/>
                <w:sz w:val="28"/>
                <w:szCs w:val="28"/>
                <w:lang w:bidi="ar-KW"/>
              </w:rPr>
              <m:t>2</m:t>
            </m:r>
          </m:sup>
        </m:sSup>
      </m:oMath>
    </w:p>
    <w:p w:rsidR="00061D7E" w:rsidRPr="007810EA" w:rsidRDefault="00061D7E" w:rsidP="00061D7E">
      <w:pPr>
        <w:spacing w:before="100" w:beforeAutospacing="1" w:after="100" w:afterAutospacing="1"/>
        <w:ind w:left="360"/>
        <w:outlineLvl w:val="5"/>
        <w:rPr>
          <w:rFonts w:asciiTheme="majorBidi" w:hAnsiTheme="majorBidi" w:cstheme="majorBidi"/>
          <w:b/>
          <w:bCs/>
          <w:sz w:val="28"/>
          <w:szCs w:val="28"/>
          <w:u w:val="single"/>
          <w:lang w:bidi="ar-KW"/>
        </w:rPr>
      </w:pPr>
      <w:r w:rsidRPr="007810EA">
        <w:rPr>
          <w:rFonts w:asciiTheme="majorBidi" w:hAnsiTheme="majorBidi" w:cstheme="majorBidi"/>
          <w:bCs/>
          <w:sz w:val="28"/>
          <w:szCs w:val="28"/>
          <w:u w:val="single"/>
          <w:rtl/>
          <w:lang w:bidi="ar-KW"/>
        </w:rPr>
        <w:t xml:space="preserve">ومما سبق نستنتج أن </w:t>
      </w:r>
      <w:r w:rsidRPr="007810EA">
        <w:rPr>
          <w:rFonts w:asciiTheme="majorBidi" w:hAnsiTheme="majorBidi" w:cstheme="majorBidi"/>
          <w:bCs/>
          <w:sz w:val="28"/>
          <w:szCs w:val="28"/>
          <w:u w:val="single"/>
          <w:lang w:bidi="ar-KW"/>
        </w:rPr>
        <w:t xml:space="preserve">:  </w:t>
      </w:r>
    </w:p>
    <w:p w:rsidR="00061D7E" w:rsidRPr="007810EA" w:rsidRDefault="00061D7E" w:rsidP="00061D7E">
      <w:pPr>
        <w:numPr>
          <w:ilvl w:val="0"/>
          <w:numId w:val="34"/>
        </w:numPr>
        <w:spacing w:before="100" w:beforeAutospacing="1" w:after="100" w:afterAutospacing="1" w:line="240" w:lineRule="auto"/>
        <w:outlineLvl w:val="5"/>
        <w:rPr>
          <w:rFonts w:asciiTheme="majorBidi" w:hAnsiTheme="majorBidi" w:cstheme="majorBidi"/>
          <w:b/>
          <w:bCs/>
          <w:sz w:val="28"/>
          <w:szCs w:val="28"/>
          <w:rtl/>
          <w:lang w:bidi="ar-KW"/>
        </w:rPr>
      </w:pPr>
      <w:r w:rsidRPr="007810EA">
        <w:rPr>
          <w:rFonts w:asciiTheme="majorBidi" w:hAnsiTheme="majorBidi" w:cstheme="majorBidi"/>
          <w:bCs/>
          <w:sz w:val="28"/>
          <w:szCs w:val="28"/>
          <w:rtl/>
          <w:lang w:bidi="ar-KW"/>
        </w:rPr>
        <w:t xml:space="preserve">كل جسم تؤثر عليه قوة مناسبة تحركه وتكسبه عجلة .                                                                                                                   </w:t>
      </w:r>
    </w:p>
    <w:p w:rsidR="00061D7E" w:rsidRPr="007810EA" w:rsidRDefault="00061D7E" w:rsidP="00061D7E">
      <w:pPr>
        <w:numPr>
          <w:ilvl w:val="0"/>
          <w:numId w:val="34"/>
        </w:numPr>
        <w:spacing w:before="100" w:beforeAutospacing="1" w:after="100" w:afterAutospacing="1" w:line="240" w:lineRule="auto"/>
        <w:outlineLvl w:val="5"/>
        <w:rPr>
          <w:rFonts w:asciiTheme="majorBidi" w:hAnsiTheme="majorBidi" w:cstheme="majorBidi"/>
          <w:sz w:val="28"/>
          <w:szCs w:val="28"/>
          <w:lang w:bidi="ar-KW"/>
        </w:rPr>
      </w:pPr>
      <w:r w:rsidRPr="007810EA">
        <w:rPr>
          <w:rFonts w:asciiTheme="majorBidi" w:hAnsiTheme="majorBidi" w:cstheme="majorBidi"/>
          <w:sz w:val="28"/>
          <w:szCs w:val="28"/>
          <w:rtl/>
          <w:lang w:bidi="ar-KW"/>
        </w:rPr>
        <w:t xml:space="preserve">العجلة التي يكتسبها الجسم من نفس نوع القوة وفي نفس الاتجاه  .                                                </w:t>
      </w:r>
    </w:p>
    <w:p w:rsidR="00061D7E" w:rsidRPr="007810EA" w:rsidRDefault="00061D7E" w:rsidP="00061D7E">
      <w:pPr>
        <w:numPr>
          <w:ilvl w:val="0"/>
          <w:numId w:val="34"/>
        </w:numPr>
        <w:spacing w:before="100" w:beforeAutospacing="1" w:after="100" w:afterAutospacing="1" w:line="240" w:lineRule="auto"/>
        <w:outlineLvl w:val="5"/>
        <w:rPr>
          <w:rFonts w:asciiTheme="majorBidi" w:hAnsiTheme="majorBidi" w:cstheme="majorBidi"/>
          <w:sz w:val="28"/>
          <w:szCs w:val="28"/>
          <w:lang w:bidi="ar-KW"/>
        </w:rPr>
      </w:pPr>
      <w:r w:rsidRPr="007810EA">
        <w:rPr>
          <w:rFonts w:asciiTheme="majorBidi" w:hAnsiTheme="majorBidi" w:cstheme="majorBidi"/>
          <w:sz w:val="28"/>
          <w:szCs w:val="28"/>
          <w:rtl/>
          <w:lang w:bidi="ar-KW"/>
        </w:rPr>
        <w:t xml:space="preserve">  ( إذا كانت القوة ثابتة فالعجلة ثابتة ، وإن كانت متغيرة فالعجلة متغيرة)</w:t>
      </w:r>
    </w:p>
    <w:p w:rsidR="00061D7E" w:rsidRPr="007810EA" w:rsidRDefault="00061D7E" w:rsidP="00061D7E">
      <w:pPr>
        <w:numPr>
          <w:ilvl w:val="0"/>
          <w:numId w:val="34"/>
        </w:numPr>
        <w:spacing w:before="100" w:beforeAutospacing="1" w:after="100" w:afterAutospacing="1" w:line="240" w:lineRule="auto"/>
        <w:outlineLvl w:val="5"/>
        <w:rPr>
          <w:rFonts w:asciiTheme="majorBidi" w:hAnsiTheme="majorBidi" w:cstheme="majorBidi"/>
          <w:sz w:val="28"/>
          <w:szCs w:val="28"/>
          <w:rtl/>
          <w:lang w:bidi="ar-KW"/>
        </w:rPr>
      </w:pPr>
      <w:r w:rsidRPr="007810EA">
        <w:rPr>
          <w:rFonts w:asciiTheme="majorBidi" w:hAnsiTheme="majorBidi" w:cstheme="majorBidi"/>
          <w:sz w:val="28"/>
          <w:szCs w:val="28"/>
          <w:rtl/>
          <w:lang w:bidi="ar-KW"/>
        </w:rPr>
        <w:t xml:space="preserve">الجسم الخاضع لتأثير قوى متزنة ( </w:t>
      </w:r>
      <w:r w:rsidRPr="007810EA">
        <w:rPr>
          <w:rFonts w:asciiTheme="majorBidi" w:hAnsiTheme="majorBidi" w:cstheme="majorBidi"/>
          <w:position w:val="-14"/>
          <w:sz w:val="28"/>
          <w:szCs w:val="28"/>
          <w:lang w:bidi="ar-KW"/>
        </w:rPr>
        <w:object w:dxaOrig="920" w:dyaOrig="400">
          <v:shape id="_x0000_i1028" type="#_x0000_t75" style="width:47.25pt;height:20.25pt" o:ole="">
            <v:imagedata r:id="rId58" o:title=""/>
          </v:shape>
          <o:OLEObject Type="Embed" ProgID="Equation.3" ShapeID="_x0000_i1028" DrawAspect="Content" ObjectID="_1588247590" r:id="rId59"/>
        </w:object>
      </w:r>
      <w:r w:rsidRPr="007810EA">
        <w:rPr>
          <w:rFonts w:asciiTheme="majorBidi" w:hAnsiTheme="majorBidi" w:cstheme="majorBidi"/>
          <w:sz w:val="28"/>
          <w:szCs w:val="28"/>
          <w:rtl/>
          <w:lang w:bidi="ar-KW"/>
        </w:rPr>
        <w:t xml:space="preserve">) أو غير خاضع لتأثير أية قوة (  </w:t>
      </w:r>
      <w:r w:rsidRPr="007810EA">
        <w:rPr>
          <w:rFonts w:asciiTheme="majorBidi" w:hAnsiTheme="majorBidi" w:cstheme="majorBidi"/>
          <w:position w:val="-6"/>
          <w:sz w:val="28"/>
          <w:szCs w:val="28"/>
          <w:lang w:bidi="ar-KW"/>
        </w:rPr>
        <w:object w:dxaOrig="620" w:dyaOrig="279">
          <v:shape id="_x0000_i1029" type="#_x0000_t75" style="width:32.25pt;height:15pt" o:ole="">
            <v:imagedata r:id="rId60" o:title=""/>
          </v:shape>
          <o:OLEObject Type="Embed" ProgID="Equation.3" ShapeID="_x0000_i1029" DrawAspect="Content" ObjectID="_1588247591" r:id="rId61"/>
        </w:object>
      </w:r>
      <w:r w:rsidRPr="007810EA">
        <w:rPr>
          <w:rFonts w:asciiTheme="majorBidi" w:hAnsiTheme="majorBidi" w:cstheme="majorBidi"/>
          <w:sz w:val="28"/>
          <w:szCs w:val="28"/>
          <w:rtl/>
          <w:lang w:bidi="ar-KW"/>
        </w:rPr>
        <w:t xml:space="preserve"> )          </w:t>
      </w:r>
    </w:p>
    <w:p w:rsidR="00061D7E" w:rsidRPr="007810EA" w:rsidRDefault="00061D7E" w:rsidP="00061D7E">
      <w:pPr>
        <w:spacing w:before="100" w:beforeAutospacing="1" w:after="100" w:afterAutospacing="1"/>
        <w:ind w:left="360"/>
        <w:outlineLvl w:val="5"/>
        <w:rPr>
          <w:rFonts w:asciiTheme="majorBidi" w:hAnsiTheme="majorBidi" w:cstheme="majorBidi"/>
          <w:b/>
          <w:bCs/>
          <w:sz w:val="28"/>
          <w:szCs w:val="28"/>
          <w:rtl/>
          <w:lang w:bidi="ar-KW"/>
        </w:rPr>
      </w:pPr>
      <w:r w:rsidRPr="007810EA">
        <w:rPr>
          <w:rFonts w:asciiTheme="majorBidi" w:hAnsiTheme="majorBidi" w:cstheme="majorBidi"/>
          <w:sz w:val="28"/>
          <w:szCs w:val="28"/>
          <w:rtl/>
          <w:lang w:bidi="ar-KW"/>
        </w:rPr>
        <w:t xml:space="preserve">  لا يكتسب عجلة (  </w:t>
      </w:r>
      <w:r w:rsidRPr="007810EA">
        <w:rPr>
          <w:rFonts w:asciiTheme="majorBidi" w:hAnsiTheme="majorBidi" w:cstheme="majorBidi"/>
          <w:position w:val="-6"/>
          <w:sz w:val="28"/>
          <w:szCs w:val="28"/>
          <w:lang w:bidi="ar-KW"/>
        </w:rPr>
        <w:object w:dxaOrig="580" w:dyaOrig="279">
          <v:shape id="_x0000_i1030" type="#_x0000_t75" style="width:30pt;height:15pt" o:ole="">
            <v:imagedata r:id="rId62" o:title=""/>
          </v:shape>
          <o:OLEObject Type="Embed" ProgID="Equation.3" ShapeID="_x0000_i1030" DrawAspect="Content" ObjectID="_1588247592" r:id="rId63"/>
        </w:object>
      </w:r>
      <w:r w:rsidRPr="007810EA">
        <w:rPr>
          <w:rFonts w:asciiTheme="majorBidi" w:hAnsiTheme="majorBidi" w:cstheme="majorBidi"/>
          <w:sz w:val="28"/>
          <w:szCs w:val="28"/>
          <w:rtl/>
          <w:lang w:bidi="ar-KW"/>
        </w:rPr>
        <w:t xml:space="preserve">  )                                                                                                                 </w:t>
      </w:r>
    </w:p>
    <w:p w:rsidR="00061D7E" w:rsidRPr="007810EA" w:rsidRDefault="00061D7E" w:rsidP="00061D7E">
      <w:pPr>
        <w:spacing w:before="100" w:beforeAutospacing="1" w:after="100" w:afterAutospacing="1"/>
        <w:ind w:left="360"/>
        <w:outlineLvl w:val="5"/>
        <w:rPr>
          <w:rFonts w:asciiTheme="majorBidi" w:hAnsiTheme="majorBidi" w:cstheme="majorBidi"/>
          <w:b/>
          <w:bCs/>
          <w:sz w:val="28"/>
          <w:szCs w:val="28"/>
          <w:lang w:bidi="ar-KW"/>
        </w:rPr>
      </w:pPr>
      <w:r w:rsidRPr="007810EA">
        <w:rPr>
          <w:rFonts w:asciiTheme="majorBidi" w:hAnsiTheme="majorBidi" w:cstheme="majorBidi"/>
          <w:bCs/>
          <w:sz w:val="28"/>
          <w:szCs w:val="28"/>
          <w:rtl/>
          <w:lang w:bidi="ar-KW"/>
        </w:rPr>
        <w:t xml:space="preserve">  وهذا يعني أن :</w:t>
      </w:r>
    </w:p>
    <w:p w:rsidR="00061D7E" w:rsidRPr="007810EA" w:rsidRDefault="00061D7E" w:rsidP="00061D7E">
      <w:pPr>
        <w:numPr>
          <w:ilvl w:val="1"/>
          <w:numId w:val="34"/>
        </w:numPr>
        <w:spacing w:before="100" w:beforeAutospacing="1" w:after="100" w:afterAutospacing="1" w:line="240" w:lineRule="auto"/>
        <w:outlineLvl w:val="5"/>
        <w:rPr>
          <w:rFonts w:asciiTheme="majorBidi" w:hAnsiTheme="majorBidi" w:cstheme="majorBidi"/>
          <w:b/>
          <w:bCs/>
          <w:sz w:val="28"/>
          <w:szCs w:val="28"/>
          <w:lang w:bidi="ar-KW"/>
        </w:rPr>
      </w:pPr>
      <w:r w:rsidRPr="007810EA">
        <w:rPr>
          <w:rFonts w:asciiTheme="majorBidi" w:hAnsiTheme="majorBidi" w:cstheme="majorBidi"/>
          <w:bCs/>
          <w:sz w:val="28"/>
          <w:szCs w:val="28"/>
          <w:rtl/>
          <w:lang w:bidi="ar-KW"/>
        </w:rPr>
        <w:t>الجسم ساكن و سيظل ساكنا .</w:t>
      </w:r>
    </w:p>
    <w:p w:rsidR="00061D7E" w:rsidRPr="00714BC2" w:rsidRDefault="00061D7E" w:rsidP="00714BC2">
      <w:pPr>
        <w:numPr>
          <w:ilvl w:val="1"/>
          <w:numId w:val="34"/>
        </w:numPr>
        <w:spacing w:before="100" w:beforeAutospacing="1" w:after="100" w:afterAutospacing="1" w:line="240" w:lineRule="auto"/>
        <w:outlineLvl w:val="5"/>
        <w:rPr>
          <w:rFonts w:asciiTheme="majorBidi" w:hAnsiTheme="majorBidi" w:cstheme="majorBidi"/>
          <w:b/>
          <w:bCs/>
          <w:sz w:val="28"/>
          <w:szCs w:val="28"/>
          <w:rtl/>
          <w:lang w:bidi="ar-KW"/>
        </w:rPr>
      </w:pPr>
      <w:r w:rsidRPr="007810EA">
        <w:rPr>
          <w:rFonts w:asciiTheme="majorBidi" w:hAnsiTheme="majorBidi" w:cstheme="majorBidi"/>
          <w:bCs/>
          <w:sz w:val="28"/>
          <w:szCs w:val="28"/>
          <w:rtl/>
          <w:lang w:bidi="ar-KW"/>
        </w:rPr>
        <w:t>الجسم متحرك بسرعة ما وفي اتجاه ما واستمر متحركا بنفس السرعة و في نفس الاتجاه .</w:t>
      </w:r>
    </w:p>
    <w:p w:rsidR="00061D7E" w:rsidRPr="007810EA" w:rsidRDefault="00061D7E" w:rsidP="00061D7E">
      <w:pPr>
        <w:pStyle w:val="ListParagraph"/>
        <w:spacing w:before="100" w:beforeAutospacing="1" w:after="100" w:afterAutospacing="1"/>
        <w:ind w:left="360"/>
        <w:outlineLvl w:val="5"/>
        <w:rPr>
          <w:rFonts w:asciiTheme="majorBidi" w:hAnsiTheme="majorBidi" w:cstheme="majorBidi"/>
          <w:sz w:val="28"/>
          <w:szCs w:val="28"/>
          <w:rtl/>
          <w:lang w:bidi="ar-KW"/>
        </w:rPr>
      </w:pPr>
      <w:r w:rsidRPr="007810EA">
        <w:rPr>
          <w:rFonts w:asciiTheme="majorBidi" w:hAnsiTheme="majorBidi" w:cstheme="majorBidi"/>
          <w:sz w:val="28"/>
          <w:szCs w:val="28"/>
          <w:rtl/>
          <w:lang w:bidi="ar-KW"/>
        </w:rPr>
        <w:t xml:space="preserve"> ومن هنا ينظر معظم الفيزيائيون على أن</w:t>
      </w:r>
    </w:p>
    <w:p w:rsidR="00061D7E" w:rsidRPr="007810EA" w:rsidRDefault="00061D7E" w:rsidP="00061D7E">
      <w:pPr>
        <w:pStyle w:val="ListParagraph"/>
        <w:spacing w:before="100" w:beforeAutospacing="1" w:after="100" w:afterAutospacing="1"/>
        <w:ind w:left="360"/>
        <w:outlineLvl w:val="5"/>
        <w:rPr>
          <w:rFonts w:asciiTheme="majorBidi" w:hAnsiTheme="majorBidi" w:cstheme="majorBidi"/>
          <w:b/>
          <w:bCs/>
          <w:sz w:val="28"/>
          <w:szCs w:val="28"/>
          <w:rtl/>
          <w:lang w:bidi="ar-KW"/>
        </w:rPr>
      </w:pPr>
      <w:r w:rsidRPr="007810EA">
        <w:rPr>
          <w:rFonts w:asciiTheme="majorBidi" w:hAnsiTheme="majorBidi" w:cstheme="majorBidi"/>
          <w:bCs/>
          <w:sz w:val="28"/>
          <w:szCs w:val="28"/>
          <w:u w:val="single"/>
          <w:rtl/>
          <w:lang w:bidi="ar-KW"/>
        </w:rPr>
        <w:t>القانون الأول لنيوتن والذي ينص على أن :</w:t>
      </w:r>
    </w:p>
    <w:p w:rsidR="00061D7E" w:rsidRPr="007810EA" w:rsidRDefault="00061D7E" w:rsidP="00061D7E">
      <w:pPr>
        <w:spacing w:before="100" w:beforeAutospacing="1" w:after="100" w:afterAutospacing="1"/>
        <w:outlineLvl w:val="5"/>
        <w:rPr>
          <w:rFonts w:asciiTheme="majorBidi" w:hAnsiTheme="majorBidi" w:cstheme="majorBidi"/>
          <w:b/>
          <w:bCs/>
          <w:sz w:val="28"/>
          <w:szCs w:val="28"/>
          <w:rtl/>
          <w:lang w:bidi="ar-KW"/>
        </w:rPr>
      </w:pPr>
      <w:r w:rsidRPr="007810EA">
        <w:rPr>
          <w:rFonts w:asciiTheme="majorBidi" w:hAnsiTheme="majorBidi" w:cstheme="majorBidi"/>
          <w:sz w:val="28"/>
          <w:szCs w:val="28"/>
          <w:rtl/>
          <w:lang w:bidi="ar-KW"/>
        </w:rPr>
        <w:t>(كل جسم في الكون يستمر على حالته من السكون او الحركة بسرعة ثابتة في خط مستقيم ما لم تؤثر عليه قوة خارجية</w:t>
      </w:r>
      <w:r w:rsidRPr="007810EA">
        <w:rPr>
          <w:rFonts w:asciiTheme="majorBidi" w:hAnsiTheme="majorBidi" w:cstheme="majorBidi"/>
          <w:bCs/>
          <w:sz w:val="28"/>
          <w:szCs w:val="28"/>
          <w:rtl/>
          <w:lang w:bidi="ar-KW"/>
        </w:rPr>
        <w:t>)</w:t>
      </w:r>
    </w:p>
    <w:p w:rsidR="00061D7E" w:rsidRDefault="00061D7E" w:rsidP="00061D7E">
      <w:pPr>
        <w:pStyle w:val="ListParagraph"/>
        <w:spacing w:before="100" w:beforeAutospacing="1" w:after="100" w:afterAutospacing="1"/>
        <w:ind w:left="360"/>
        <w:outlineLvl w:val="5"/>
        <w:rPr>
          <w:rFonts w:asciiTheme="majorBidi" w:hAnsiTheme="majorBidi" w:cstheme="majorBidi"/>
          <w:b/>
          <w:bCs/>
          <w:sz w:val="28"/>
          <w:szCs w:val="28"/>
          <w:rtl/>
          <w:lang w:bidi="ar-KW"/>
        </w:rPr>
      </w:pPr>
    </w:p>
    <w:p w:rsidR="00CC3D50" w:rsidRDefault="00CC3D50" w:rsidP="00061D7E">
      <w:pPr>
        <w:pStyle w:val="ListParagraph"/>
        <w:spacing w:before="100" w:beforeAutospacing="1" w:after="100" w:afterAutospacing="1"/>
        <w:ind w:left="360"/>
        <w:outlineLvl w:val="5"/>
        <w:rPr>
          <w:rFonts w:asciiTheme="majorBidi" w:hAnsiTheme="majorBidi" w:cstheme="majorBidi"/>
          <w:b/>
          <w:bCs/>
          <w:sz w:val="28"/>
          <w:szCs w:val="28"/>
          <w:rtl/>
          <w:lang w:bidi="ar-KW"/>
        </w:rPr>
      </w:pPr>
    </w:p>
    <w:p w:rsidR="00CC3D50" w:rsidRPr="007810EA" w:rsidRDefault="00CC3D50" w:rsidP="00061D7E">
      <w:pPr>
        <w:pStyle w:val="ListParagraph"/>
        <w:spacing w:before="100" w:beforeAutospacing="1" w:after="100" w:afterAutospacing="1"/>
        <w:ind w:left="360"/>
        <w:outlineLvl w:val="5"/>
        <w:rPr>
          <w:rFonts w:asciiTheme="majorBidi" w:hAnsiTheme="majorBidi" w:cstheme="majorBidi"/>
          <w:b/>
          <w:bCs/>
          <w:sz w:val="28"/>
          <w:szCs w:val="28"/>
          <w:rtl/>
          <w:lang w:bidi="ar-KW"/>
        </w:rPr>
      </w:pPr>
    </w:p>
    <w:p w:rsidR="00061D7E" w:rsidRPr="007810EA" w:rsidRDefault="00061D7E" w:rsidP="00061D7E">
      <w:pPr>
        <w:pStyle w:val="ListParagraph"/>
        <w:spacing w:before="100" w:beforeAutospacing="1" w:after="100" w:afterAutospacing="1"/>
        <w:ind w:left="360"/>
        <w:outlineLvl w:val="5"/>
        <w:rPr>
          <w:rFonts w:asciiTheme="majorBidi" w:hAnsiTheme="majorBidi" w:cstheme="majorBidi"/>
          <w:sz w:val="28"/>
          <w:szCs w:val="28"/>
          <w:rtl/>
          <w:lang w:bidi="ar-KW"/>
        </w:rPr>
      </w:pPr>
      <w:r w:rsidRPr="007810EA">
        <w:rPr>
          <w:rFonts w:asciiTheme="majorBidi" w:hAnsiTheme="majorBidi" w:cstheme="majorBidi"/>
          <w:sz w:val="28"/>
          <w:szCs w:val="28"/>
          <w:rtl/>
          <w:lang w:bidi="ar-KW"/>
        </w:rPr>
        <w:t xml:space="preserve">هو حالة خاصة للقانون الثاني من قوانين نيوتن </w:t>
      </w:r>
    </w:p>
    <w:p w:rsidR="00061D7E" w:rsidRPr="007810EA" w:rsidRDefault="00061D7E" w:rsidP="00061D7E">
      <w:pPr>
        <w:pStyle w:val="ListParagraph"/>
        <w:spacing w:before="100" w:beforeAutospacing="1" w:after="100" w:afterAutospacing="1"/>
        <w:ind w:left="360"/>
        <w:outlineLvl w:val="5"/>
        <w:rPr>
          <w:rFonts w:asciiTheme="majorBidi" w:hAnsiTheme="majorBidi" w:cstheme="majorBidi"/>
          <w:b/>
          <w:bCs/>
          <w:sz w:val="28"/>
          <w:szCs w:val="28"/>
          <w:rtl/>
          <w:lang w:bidi="ar-KW"/>
        </w:rPr>
      </w:pPr>
      <w:r w:rsidRPr="00061D7E">
        <w:rPr>
          <w:rFonts w:asciiTheme="majorBidi" w:hAnsiTheme="majorBidi" w:cstheme="majorBidi"/>
          <w:b/>
          <w:sz w:val="28"/>
          <w:szCs w:val="28"/>
          <w:rtl/>
          <w:lang w:bidi="ar-KW"/>
        </w:rPr>
        <w:t xml:space="preserve">كما أكد نيوتن على استحالة وجود قوة منفردة في الطبيعة حيث نص قانونه الثالث على أن </w:t>
      </w:r>
      <w:r w:rsidRPr="007810EA">
        <w:rPr>
          <w:rFonts w:asciiTheme="majorBidi" w:hAnsiTheme="majorBidi" w:cstheme="majorBidi"/>
          <w:bCs/>
          <w:sz w:val="28"/>
          <w:szCs w:val="28"/>
          <w:rtl/>
          <w:lang w:bidi="ar-KW"/>
        </w:rPr>
        <w:t>:</w:t>
      </w:r>
    </w:p>
    <w:p w:rsidR="00061D7E" w:rsidRPr="007810EA" w:rsidRDefault="00061D7E" w:rsidP="00061D7E">
      <w:pPr>
        <w:pStyle w:val="ListParagraph"/>
        <w:spacing w:before="100" w:beforeAutospacing="1" w:after="100" w:afterAutospacing="1" w:line="360" w:lineRule="auto"/>
        <w:ind w:left="360"/>
        <w:jc w:val="center"/>
        <w:outlineLvl w:val="5"/>
        <w:rPr>
          <w:rFonts w:asciiTheme="majorBidi" w:hAnsiTheme="majorBidi" w:cstheme="majorBidi"/>
          <w:sz w:val="28"/>
          <w:szCs w:val="28"/>
          <w:rtl/>
          <w:lang w:bidi="ar-KW"/>
        </w:rPr>
      </w:pPr>
      <w:r w:rsidRPr="007810EA">
        <w:rPr>
          <w:rFonts w:asciiTheme="majorBidi" w:hAnsiTheme="majorBidi" w:cstheme="majorBidi"/>
          <w:sz w:val="28"/>
          <w:szCs w:val="28"/>
          <w:rtl/>
          <w:lang w:bidi="ar-KW"/>
        </w:rPr>
        <w:t>**    لكل فعل رد فعل مساو له في المقدار ويعاكسه في الاتجاه  **</w:t>
      </w:r>
    </w:p>
    <w:p w:rsidR="00061D7E" w:rsidRPr="007810EA" w:rsidRDefault="00061D7E" w:rsidP="00061D7E">
      <w:pPr>
        <w:pStyle w:val="ListParagraph"/>
        <w:spacing w:before="100" w:beforeAutospacing="1" w:after="100" w:afterAutospacing="1"/>
        <w:ind w:left="360"/>
        <w:outlineLvl w:val="5"/>
        <w:rPr>
          <w:rFonts w:asciiTheme="majorBidi" w:hAnsiTheme="majorBidi" w:cstheme="majorBidi"/>
          <w:sz w:val="28"/>
          <w:szCs w:val="28"/>
          <w:rtl/>
          <w:lang w:bidi="ar-KW"/>
        </w:rPr>
      </w:pPr>
      <w:r w:rsidRPr="007810EA">
        <w:rPr>
          <w:rFonts w:asciiTheme="majorBidi" w:hAnsiTheme="majorBidi" w:cstheme="majorBidi"/>
          <w:sz w:val="28"/>
          <w:szCs w:val="28"/>
          <w:rtl/>
          <w:lang w:bidi="ar-KW"/>
        </w:rPr>
        <w:t xml:space="preserve">وبهذا قدم تفسيرا مناسبا لسقوط الأجسام على الأرض  وطبيعة حركتها كما قدم تفسيرا لظواهر كثيرة </w:t>
      </w:r>
    </w:p>
    <w:p w:rsidR="00061D7E" w:rsidRPr="007810EA" w:rsidRDefault="00061D7E" w:rsidP="00061D7E">
      <w:pPr>
        <w:pStyle w:val="ListParagraph"/>
        <w:spacing w:before="100" w:beforeAutospacing="1" w:after="100" w:afterAutospacing="1"/>
        <w:ind w:left="360"/>
        <w:outlineLvl w:val="5"/>
        <w:rPr>
          <w:rFonts w:asciiTheme="majorBidi" w:hAnsiTheme="majorBidi" w:cstheme="majorBidi"/>
          <w:sz w:val="28"/>
          <w:szCs w:val="28"/>
          <w:rtl/>
          <w:lang w:bidi="ar-KW"/>
        </w:rPr>
      </w:pPr>
      <w:r w:rsidRPr="007810EA">
        <w:rPr>
          <w:rFonts w:asciiTheme="majorBidi" w:hAnsiTheme="majorBidi" w:cstheme="majorBidi"/>
          <w:sz w:val="28"/>
          <w:szCs w:val="28"/>
          <w:rtl/>
          <w:lang w:bidi="ar-KW"/>
        </w:rPr>
        <w:t>اعتمادا على مفاهيم القصور الذاتي و الفعل ورد الفعل وفتح الباب لدراسة مفهوم الشغل .</w:t>
      </w:r>
    </w:p>
    <w:p w:rsidR="00061D7E" w:rsidRPr="007810EA" w:rsidRDefault="00061D7E" w:rsidP="00061D7E">
      <w:pPr>
        <w:spacing w:before="100" w:beforeAutospacing="1" w:after="100" w:afterAutospacing="1"/>
        <w:outlineLvl w:val="5"/>
        <w:rPr>
          <w:rFonts w:asciiTheme="majorBidi" w:hAnsiTheme="majorBidi" w:cstheme="majorBidi"/>
          <w:sz w:val="28"/>
          <w:szCs w:val="28"/>
          <w:u w:val="single"/>
          <w:rtl/>
          <w:lang w:bidi="ar-KW"/>
        </w:rPr>
      </w:pPr>
      <w:r w:rsidRPr="007810EA">
        <w:rPr>
          <w:rFonts w:asciiTheme="majorBidi" w:hAnsiTheme="majorBidi" w:cstheme="majorBidi"/>
          <w:bCs/>
          <w:sz w:val="28"/>
          <w:szCs w:val="28"/>
          <w:u w:val="single"/>
          <w:rtl/>
          <w:lang w:bidi="ar-KW"/>
        </w:rPr>
        <w:t>الشغل</w:t>
      </w:r>
      <w:r w:rsidRPr="007810EA">
        <w:rPr>
          <w:rFonts w:asciiTheme="majorBidi" w:hAnsiTheme="majorBidi" w:cstheme="majorBidi"/>
          <w:sz w:val="28"/>
          <w:szCs w:val="28"/>
          <w:u w:val="single"/>
          <w:lang w:bidi="ar-KW"/>
        </w:rPr>
        <w:t>Work</w:t>
      </w:r>
      <w:r w:rsidRPr="007810EA">
        <w:rPr>
          <w:rFonts w:asciiTheme="majorBidi" w:hAnsiTheme="majorBidi" w:cstheme="majorBidi"/>
          <w:sz w:val="28"/>
          <w:szCs w:val="28"/>
          <w:u w:val="single"/>
          <w:rtl/>
          <w:lang w:bidi="ar-KW"/>
        </w:rPr>
        <w:t xml:space="preserve"> :</w:t>
      </w:r>
    </w:p>
    <w:p w:rsidR="00061D7E" w:rsidRPr="007810EA" w:rsidRDefault="00061D7E" w:rsidP="00061D7E">
      <w:pPr>
        <w:pStyle w:val="ListParagraph"/>
        <w:spacing w:before="100" w:beforeAutospacing="1" w:after="100" w:afterAutospacing="1"/>
        <w:ind w:left="360"/>
        <w:outlineLvl w:val="5"/>
        <w:rPr>
          <w:rFonts w:asciiTheme="majorBidi" w:hAnsiTheme="majorBidi" w:cstheme="majorBidi"/>
          <w:sz w:val="28"/>
          <w:szCs w:val="28"/>
          <w:rtl/>
          <w:lang w:bidi="ar-KW"/>
        </w:rPr>
      </w:pPr>
      <w:r w:rsidRPr="007810EA">
        <w:rPr>
          <w:rFonts w:asciiTheme="majorBidi" w:hAnsiTheme="majorBidi" w:cstheme="majorBidi"/>
          <w:sz w:val="28"/>
          <w:szCs w:val="28"/>
          <w:rtl/>
          <w:lang w:bidi="ar-KW"/>
        </w:rPr>
        <w:t>هو احد أهم الموضوعات في علم الفيزياء ، نظرا لانعكاساته على معظم  التطبيقات العملية و التي أسهمت بشكل رائع على حياة البشرية متمثلة في تكنولوجيا متسارعة بشكل غير مسبوق في تاريخ الإنسانية .</w:t>
      </w:r>
    </w:p>
    <w:p w:rsidR="00061D7E" w:rsidRPr="00061D7E" w:rsidRDefault="00061D7E" w:rsidP="00061D7E">
      <w:pPr>
        <w:pStyle w:val="ListParagraph"/>
        <w:spacing w:before="100" w:beforeAutospacing="1" w:after="100" w:afterAutospacing="1"/>
        <w:ind w:left="360"/>
        <w:outlineLvl w:val="5"/>
        <w:rPr>
          <w:rFonts w:asciiTheme="majorBidi" w:hAnsiTheme="majorBidi" w:cstheme="majorBidi"/>
          <w:b/>
          <w:sz w:val="28"/>
          <w:szCs w:val="28"/>
          <w:rtl/>
          <w:lang w:bidi="ar-KW"/>
        </w:rPr>
      </w:pPr>
      <w:r w:rsidRPr="00061D7E">
        <w:rPr>
          <w:rFonts w:asciiTheme="majorBidi" w:hAnsiTheme="majorBidi" w:cstheme="majorBidi"/>
          <w:b/>
          <w:sz w:val="28"/>
          <w:szCs w:val="28"/>
          <w:u w:val="single"/>
          <w:rtl/>
          <w:lang w:bidi="ar-KW"/>
        </w:rPr>
        <w:t>و يعرف الشغل بأنه :</w:t>
      </w:r>
    </w:p>
    <w:p w:rsidR="00061D7E" w:rsidRPr="00061D7E" w:rsidRDefault="00061D7E" w:rsidP="00061D7E">
      <w:pPr>
        <w:pStyle w:val="ListParagraph"/>
        <w:spacing w:before="100" w:beforeAutospacing="1" w:after="100" w:afterAutospacing="1"/>
        <w:ind w:left="360"/>
        <w:jc w:val="center"/>
        <w:outlineLvl w:val="5"/>
        <w:rPr>
          <w:rFonts w:asciiTheme="majorBidi" w:hAnsiTheme="majorBidi" w:cstheme="majorBidi"/>
          <w:b/>
          <w:sz w:val="28"/>
          <w:szCs w:val="28"/>
          <w:u w:val="single"/>
          <w:rtl/>
          <w:lang w:bidi="ar-KW"/>
        </w:rPr>
      </w:pPr>
      <w:r w:rsidRPr="00061D7E">
        <w:rPr>
          <w:rFonts w:asciiTheme="majorBidi" w:hAnsiTheme="majorBidi" w:cstheme="majorBidi"/>
          <w:b/>
          <w:sz w:val="28"/>
          <w:szCs w:val="28"/>
          <w:u w:val="single"/>
          <w:rtl/>
          <w:lang w:bidi="ar-KW"/>
        </w:rPr>
        <w:t>"العملية التي تقوم فيها القوة بإزاحة الجسم مسافة ما في اتجاهها "</w:t>
      </w:r>
    </w:p>
    <w:p w:rsidR="00061D7E" w:rsidRPr="00061D7E" w:rsidRDefault="00061D7E" w:rsidP="00061D7E">
      <w:pPr>
        <w:pStyle w:val="ListParagraph"/>
        <w:spacing w:before="100" w:beforeAutospacing="1" w:after="100" w:afterAutospacing="1"/>
        <w:ind w:left="360"/>
        <w:jc w:val="center"/>
        <w:outlineLvl w:val="5"/>
        <w:rPr>
          <w:rFonts w:asciiTheme="majorBidi" w:hAnsiTheme="majorBidi" w:cstheme="majorBidi"/>
          <w:b/>
          <w:sz w:val="28"/>
          <w:szCs w:val="28"/>
          <w:rtl/>
          <w:lang w:bidi="ar-KW"/>
        </w:rPr>
      </w:pPr>
    </w:p>
    <w:p w:rsidR="00061D7E" w:rsidRPr="007810EA" w:rsidRDefault="00B65273" w:rsidP="00061D7E">
      <w:pPr>
        <w:pStyle w:val="ListParagraph"/>
        <w:spacing w:before="100" w:beforeAutospacing="1" w:after="100" w:afterAutospacing="1"/>
        <w:ind w:left="360"/>
        <w:jc w:val="center"/>
        <w:outlineLvl w:val="5"/>
        <w:rPr>
          <w:rFonts w:asciiTheme="majorBidi" w:hAnsiTheme="majorBidi" w:cstheme="majorBidi"/>
          <w:sz w:val="28"/>
          <w:szCs w:val="28"/>
          <w:rtl/>
          <w:lang w:bidi="ar-KW"/>
        </w:rPr>
      </w:pPr>
      <w:r>
        <w:rPr>
          <w:rFonts w:asciiTheme="majorBidi" w:hAnsiTheme="majorBidi" w:cstheme="majorBidi"/>
          <w:noProof/>
          <w:sz w:val="28"/>
          <w:szCs w:val="28"/>
          <w:rtl/>
        </w:rPr>
        <w:pict>
          <v:group id="Canvas 254" o:spid="_x0000_s1145" editas="canvas" style="position:absolute;margin-left:-201.05pt;margin-top:4.85pt;width:171pt;height:81pt;z-index:251712512;mso-position-horizontal-relative:char;mso-position-vertical-relative:line" coordsize="21717,102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">
            <v:shape id="_x0000_s1146" type="#_x0000_t75" style="position:absolute;width:21717;height:10287;visibility:visible" stroked="t" strokeweight="3pt">
              <v:fill o:detectmouseclick="t"/>
              <v:stroke linestyle="thinThin"/>
              <v:path o:connecttype="none"/>
            </v:shape>
            <v:rect id="Rectangle 256" o:spid="_x0000_s1147" style="position:absolute;left:5715;top:6858;width:3435;height:22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ifMUA&#10;AADcAAAADwAAAGRycy9kb3ducmV2LnhtbESPQWvCQBSE70L/w/IK3nRTUWlTVylFRUEoTQO9PnZf&#10;k9Ds25DdmNhf3xUEj8PMfMOsNoOtxZlaXzlW8DRNQBBrZyouFORfu8kzCB+QDdaOScGFPGzWD6MV&#10;psb1/EnnLBQiQtinqKAMoUml9Loki37qGuLo/bjWYoiyLaRpsY9wW8tZkiylxYrjQokNvZekf7PO&#10;KtAv3bEv+PiBf7lf7L+7rT4tcqXGj8PbK4hAQ7iHb+2DUTBPlnA9E4+AXP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f+J8xQAAANwAAAAPAAAAAAAAAAAAAAAAAJgCAABkcnMv&#10;ZG93bnJldi54bWxQSwUGAAAAAAQABAD1AAAAigMAAAAA&#10;" fillcolor="silver"/>
            <v:line id="Line 257" o:spid="_x0000_s1148" style="position:absolute;visibility:visible" from="1143,9144" to="13716,91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ybWlcUAAADcAAAADwAAAGRycy9kb3ducmV2LnhtbESPT2vCQBTE74V+h+UVvNWNtViJriKC&#10;f+itqQjeHtlnEpN9m+5uNP323YLgcZiZ3zDzZW8acSXnK8sKRsMEBHFudcWFgsP35nUKwgdkjY1l&#10;UvBLHpaL56c5ptre+IuuWShEhLBPUUEZQptK6fOSDPqhbYmjd7bOYIjSFVI7vEW4aeRbkkykwYrj&#10;QoktrUvK66wzCo5dxqdLvXENdtvd7nz8qf34U6nBS7+agQjUh0f43t5rBe/JB/yfiUd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ybWlcUAAADcAAAADwAAAAAAAAAA&#10;AAAAAAChAgAAZHJzL2Rvd25yZXYueG1sUEsFBgAAAAAEAAQA+QAAAJMDAAAAAA==&#10;" strokeweight="1.5pt"/>
            <v:line id="Line 258" o:spid="_x0000_s1149" style="position:absolute;flip:y;visibility:visible" from="8007,3429" to="12573,80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qY4W8UAAADcAAAADwAAAGRycy9kb3ducmV2LnhtbESPTUsDQQyG74L/YYjgZWlntCK67bT4&#10;VRCKB1sPPYaddHfpTmbZie36781B8BjevE+eLFZj7MyJhtwm9nAzdWCIqxRarj187daTBzBZkAN2&#10;icnDD2VYLS8vFliGdOZPOm2lNgrhXKKHRqQvrc1VQxHzNPXEmh3SEFF0HGobBjwrPHb21rl7G7Fl&#10;vdBgTy8NVcftd1SN9Qe/zmbFc7RF8Uhve9k4K95fX41PczBCo/wv/7Xfg4c7p7b6jBLAL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qY4W8UAAADcAAAADwAAAAAAAAAA&#10;AAAAAAChAgAAZHJzL2Rvd25yZXYueG1sUEsFBgAAAAAEAAQA+QAAAJMDAAAAAA==&#10;">
              <v:stroke endarrow="block"/>
            </v:line>
            <v:line id="Line 259" o:spid="_x0000_s1150" style="position:absolute;visibility:visible" from="8007,8001" to="16002,80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TjkpMUAAADcAAAADwAAAGRycy9kb3ducmV2LnhtbESPT2sCMRTE70K/Q3hCb5rdUousRllK&#10;C3vw4h/o9XXz3F3dvCxJ1NRPbwqFHoeZ+Q2zXEfTiys531lWkE8zEMS11R03Cg77z8kchA/IGnvL&#10;pOCHPKxXT6MlFtreeEvXXWhEgrAvUEEbwlBI6euWDPqpHYiTd7TOYEjSNVI7vCW46eVLlr1Jgx2n&#10;hRYHem+pPu8uRsGlPMb7F+fuVH73+23cVB92Xin1PI7lAkSgGP7Df+1KK3jNZ/B7Jh0BuXo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TjkpMUAAADcAAAADwAAAAAAAAAA&#10;AAAAAAChAgAAZHJzL2Rvd25yZXYueG1sUEsFBgAAAAAEAAQA+QAAAJMDAAAAAA==&#10;">
              <v:stroke dashstyle="dash" endarrow="open"/>
            </v:line>
            <v:shape id="Text Box 260" o:spid="_x0000_s1151" type="#_x0000_t202" style="position:absolute;left:11430;top:1149;width:2286;height:22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gjLsMA&#10;AADdAAAADwAAAGRycy9kb3ducmV2LnhtbERPTWvCQBC9C/6HZQRvuluxaZu6CaUQ7VGt0OuQnSZp&#10;s7Mhu2rsr+8Kgrd5vM9Z5YNtxYl63zjW8DBXIIhLZxquNBw+i9kzCB+QDbaOScOFPOTZeLTC1Lgz&#10;7+i0D5WIIexT1FCH0KVS+rImi37uOuLIfbveYoiwr6Tp8RzDbSsXSiXSYsOxocaO3msqf/dHq4Fe&#10;Cq+2xd/XesmbRXE4Jj/rp0Tr6WR4ewURaAh38c39YeJ89ZjA9Zt4gs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CgjLsMAAADdAAAADwAAAAAAAAAAAAAAAACYAgAAZHJzL2Rv&#10;d25yZXYueG1sUEsFBgAAAAAEAAQA9QAAAIgDAAAAAA==&#10;" stroked="f" strokecolor="blue">
              <v:textbox inset=".5mm,.3mm,.5mm,.3mm">
                <w:txbxContent>
                  <w:p w:rsidR="000C58E7" w:rsidRPr="004C0CB9" w:rsidRDefault="000C58E7" w:rsidP="00061D7E">
                    <w:pPr>
                      <w:jc w:val="center"/>
                      <w:rPr>
                        <w:b/>
                        <w:bCs/>
                        <w:sz w:val="28"/>
                        <w:rtl/>
                        <w:lang w:bidi="ar-KW"/>
                      </w:rPr>
                    </w:pPr>
                    <w:r w:rsidRPr="004C0CB9">
                      <w:rPr>
                        <w:bCs/>
                        <w:sz w:val="28"/>
                      </w:rPr>
                      <w:t>F</w:t>
                    </w:r>
                  </w:p>
                </w:txbxContent>
              </v:textbox>
            </v:shape>
            <v:shape id="Text Box 261" o:spid="_x0000_s1152" type="#_x0000_t202" style="position:absolute;left:12763;top:5143;width:7633;height:26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SGtcMA&#10;AADdAAAADwAAAGRycy9kb3ducmV2LnhtbERPTWvCQBC9C/0PyxS86W6lxjZ1E0oh2qO1Qq9DdppE&#10;s7Mhu2r017sFobd5vM9Z5oNtxYl63zjW8DRVIIhLZxquNOy+i8kLCB+QDbaOScOFPOTZw2iJqXFn&#10;/qLTNlQihrBPUUMdQpdK6cuaLPqp64gj9+t6iyHCvpKmx3MMt62cKZVIiw3Hhho7+qipPGyPVgO9&#10;Fl5tiuvP6pnXs2J3TParRaL1+HF4fwMRaAj/4rv708T5ar6Av2/iCTK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2SGtcMAAADdAAAADwAAAAAAAAAAAAAAAACYAgAAZHJzL2Rv&#10;d25yZXYueG1sUEsFBgAAAAAEAAQA9QAAAIgDAAAAAA==&#10;" stroked="f" strokecolor="blue">
              <v:textbox inset=".5mm,.3mm,.5mm,.3mm">
                <w:txbxContent>
                  <w:p w:rsidR="000C58E7" w:rsidRPr="004C0CB9" w:rsidRDefault="000C58E7" w:rsidP="00061D7E">
                    <w:pPr>
                      <w:rPr>
                        <w:b/>
                        <w:bCs/>
                        <w:rtl/>
                        <w:lang w:bidi="ar-KW"/>
                      </w:rPr>
                    </w:pPr>
                    <w:r w:rsidRPr="004C0CB9">
                      <w:rPr>
                        <w:rFonts w:hint="cs"/>
                        <w:bCs/>
                        <w:rtl/>
                        <w:lang w:bidi="ar-KW"/>
                      </w:rPr>
                      <w:t>اتجاه الحركة</w:t>
                    </w:r>
                  </w:p>
                </w:txbxContent>
              </v:textbox>
            </v:shape>
            <w10:wrap type="square"/>
          </v:group>
        </w:pict>
      </w:r>
    </w:p>
    <w:p w:rsidR="00061D7E" w:rsidRPr="007810EA" w:rsidRDefault="00061D7E" w:rsidP="00061D7E">
      <w:pPr>
        <w:pStyle w:val="ListParagraph"/>
        <w:spacing w:before="100" w:beforeAutospacing="1" w:after="100" w:afterAutospacing="1"/>
        <w:ind w:left="360"/>
        <w:jc w:val="center"/>
        <w:outlineLvl w:val="5"/>
        <w:rPr>
          <w:rFonts w:asciiTheme="majorBidi" w:hAnsiTheme="majorBidi" w:cstheme="majorBidi"/>
          <w:sz w:val="28"/>
          <w:szCs w:val="28"/>
          <w:rtl/>
          <w:lang w:bidi="ar-KW"/>
        </w:rPr>
      </w:pPr>
    </w:p>
    <w:p w:rsidR="00061D7E" w:rsidRPr="007810EA" w:rsidRDefault="00061D7E" w:rsidP="00061D7E">
      <w:pPr>
        <w:pStyle w:val="ListParagraph"/>
        <w:spacing w:before="100" w:beforeAutospacing="1" w:after="100" w:afterAutospacing="1"/>
        <w:ind w:left="360"/>
        <w:jc w:val="center"/>
        <w:outlineLvl w:val="5"/>
        <w:rPr>
          <w:rFonts w:asciiTheme="majorBidi" w:hAnsiTheme="majorBidi" w:cstheme="majorBidi"/>
          <w:sz w:val="28"/>
          <w:szCs w:val="28"/>
          <w:rtl/>
          <w:lang w:bidi="ar-KW"/>
        </w:rPr>
      </w:pPr>
    </w:p>
    <w:p w:rsidR="00061D7E" w:rsidRPr="007810EA" w:rsidRDefault="00061D7E" w:rsidP="00061D7E">
      <w:pPr>
        <w:pStyle w:val="ListParagraph"/>
        <w:spacing w:before="100" w:beforeAutospacing="1" w:after="100" w:afterAutospacing="1"/>
        <w:ind w:left="360"/>
        <w:outlineLvl w:val="5"/>
        <w:rPr>
          <w:rFonts w:asciiTheme="majorBidi" w:hAnsiTheme="majorBidi" w:cstheme="majorBidi"/>
          <w:sz w:val="28"/>
          <w:szCs w:val="28"/>
          <w:rtl/>
          <w:lang w:bidi="ar-KW"/>
        </w:rPr>
      </w:pPr>
      <w:r w:rsidRPr="007810EA">
        <w:rPr>
          <w:rFonts w:asciiTheme="majorBidi" w:hAnsiTheme="majorBidi" w:cstheme="majorBidi"/>
          <w:sz w:val="28"/>
          <w:szCs w:val="28"/>
          <w:rtl/>
          <w:lang w:bidi="ar-KW"/>
        </w:rPr>
        <w:t>ومن هذا التعريف نستنتج أن :</w:t>
      </w:r>
    </w:p>
    <w:p w:rsidR="00061D7E" w:rsidRPr="007810EA" w:rsidRDefault="00061D7E" w:rsidP="00061D7E">
      <w:pPr>
        <w:pStyle w:val="ListParagraph"/>
        <w:spacing w:before="100" w:beforeAutospacing="1" w:after="100" w:afterAutospacing="1"/>
        <w:ind w:left="360"/>
        <w:outlineLvl w:val="5"/>
        <w:rPr>
          <w:rFonts w:asciiTheme="majorBidi" w:hAnsiTheme="majorBidi" w:cstheme="majorBidi"/>
          <w:sz w:val="28"/>
          <w:szCs w:val="28"/>
          <w:rtl/>
          <w:lang w:bidi="ar-KW"/>
        </w:rPr>
      </w:pPr>
      <w:r w:rsidRPr="007810EA">
        <w:rPr>
          <w:rFonts w:asciiTheme="majorBidi" w:hAnsiTheme="majorBidi" w:cstheme="majorBidi"/>
          <w:sz w:val="28"/>
          <w:szCs w:val="28"/>
          <w:rtl/>
          <w:lang w:bidi="ar-KW"/>
        </w:rPr>
        <w:t xml:space="preserve">   بذل شغل يستلزم : </w:t>
      </w:r>
    </w:p>
    <w:p w:rsidR="00061D7E" w:rsidRPr="007810EA" w:rsidRDefault="00061D7E" w:rsidP="00061D7E">
      <w:pPr>
        <w:pStyle w:val="ListParagraph"/>
        <w:numPr>
          <w:ilvl w:val="0"/>
          <w:numId w:val="35"/>
        </w:numPr>
        <w:spacing w:before="100" w:beforeAutospacing="1" w:after="100" w:afterAutospacing="1" w:line="240" w:lineRule="auto"/>
        <w:outlineLvl w:val="5"/>
        <w:rPr>
          <w:rFonts w:asciiTheme="majorBidi" w:hAnsiTheme="majorBidi" w:cstheme="majorBidi"/>
          <w:sz w:val="28"/>
          <w:szCs w:val="28"/>
          <w:rtl/>
          <w:lang w:bidi="ar-KW"/>
        </w:rPr>
      </w:pPr>
      <w:r w:rsidRPr="007810EA">
        <w:rPr>
          <w:rFonts w:asciiTheme="majorBidi" w:hAnsiTheme="majorBidi" w:cstheme="majorBidi"/>
          <w:sz w:val="28"/>
          <w:szCs w:val="28"/>
          <w:rtl/>
          <w:lang w:bidi="ar-KW"/>
        </w:rPr>
        <w:t>وجود قوة مناسبة تؤثر على الجسم .</w:t>
      </w:r>
    </w:p>
    <w:p w:rsidR="00061D7E" w:rsidRPr="007810EA" w:rsidRDefault="00061D7E" w:rsidP="00061D7E">
      <w:pPr>
        <w:pStyle w:val="ListParagraph"/>
        <w:numPr>
          <w:ilvl w:val="0"/>
          <w:numId w:val="35"/>
        </w:numPr>
        <w:spacing w:before="100" w:beforeAutospacing="1" w:after="100" w:afterAutospacing="1" w:line="240" w:lineRule="auto"/>
        <w:outlineLvl w:val="5"/>
        <w:rPr>
          <w:rFonts w:asciiTheme="majorBidi" w:hAnsiTheme="majorBidi" w:cstheme="majorBidi"/>
          <w:sz w:val="28"/>
          <w:szCs w:val="28"/>
          <w:rtl/>
          <w:lang w:bidi="ar-KW"/>
        </w:rPr>
      </w:pPr>
      <w:r w:rsidRPr="007810EA">
        <w:rPr>
          <w:rFonts w:asciiTheme="majorBidi" w:hAnsiTheme="majorBidi" w:cstheme="majorBidi"/>
          <w:sz w:val="28"/>
          <w:szCs w:val="28"/>
          <w:rtl/>
          <w:lang w:bidi="ar-KW"/>
        </w:rPr>
        <w:t>حدوث إزاحة للجسم بتأثير هذه القوة .</w:t>
      </w:r>
    </w:p>
    <w:p w:rsidR="00061D7E" w:rsidRPr="007810EA" w:rsidRDefault="00061D7E" w:rsidP="00061D7E">
      <w:pPr>
        <w:pStyle w:val="ListParagraph"/>
        <w:numPr>
          <w:ilvl w:val="0"/>
          <w:numId w:val="35"/>
        </w:numPr>
        <w:spacing w:before="100" w:beforeAutospacing="1" w:after="100" w:afterAutospacing="1" w:line="240" w:lineRule="auto"/>
        <w:outlineLvl w:val="5"/>
        <w:rPr>
          <w:rFonts w:asciiTheme="majorBidi" w:hAnsiTheme="majorBidi" w:cstheme="majorBidi"/>
          <w:sz w:val="28"/>
          <w:szCs w:val="28"/>
          <w:lang w:bidi="ar-KW"/>
        </w:rPr>
      </w:pPr>
      <w:r w:rsidRPr="007810EA">
        <w:rPr>
          <w:rFonts w:asciiTheme="majorBidi" w:hAnsiTheme="majorBidi" w:cstheme="majorBidi"/>
          <w:sz w:val="28"/>
          <w:szCs w:val="28"/>
          <w:rtl/>
          <w:lang w:bidi="ar-KW"/>
        </w:rPr>
        <w:t>إزاحة الجسم تكون في نفس اتجاه تأثير القوة .</w:t>
      </w:r>
    </w:p>
    <w:p w:rsidR="00061D7E" w:rsidRPr="007810EA" w:rsidRDefault="00061D7E" w:rsidP="00061D7E">
      <w:pPr>
        <w:pStyle w:val="ListParagraph"/>
        <w:spacing w:before="100" w:beforeAutospacing="1" w:after="100" w:afterAutospacing="1"/>
        <w:ind w:left="1080" w:hanging="699"/>
        <w:outlineLvl w:val="5"/>
        <w:rPr>
          <w:rFonts w:asciiTheme="majorBidi" w:hAnsiTheme="majorBidi" w:cstheme="majorBidi"/>
          <w:sz w:val="28"/>
          <w:szCs w:val="28"/>
          <w:rtl/>
          <w:lang w:bidi="ar-KW"/>
        </w:rPr>
      </w:pPr>
      <w:r w:rsidRPr="007810EA">
        <w:rPr>
          <w:rFonts w:asciiTheme="majorBidi" w:hAnsiTheme="majorBidi" w:cstheme="majorBidi"/>
          <w:sz w:val="28"/>
          <w:szCs w:val="28"/>
          <w:rtl/>
          <w:lang w:bidi="ar-KW"/>
        </w:rPr>
        <w:t>وغياب إي عنصر من العناصر الأساسية  يعني عدم بذل شغل .</w:t>
      </w:r>
    </w:p>
    <w:p w:rsidR="00061D7E" w:rsidRPr="007810EA" w:rsidRDefault="00061D7E" w:rsidP="00061D7E">
      <w:pPr>
        <w:pStyle w:val="ListParagraph"/>
        <w:spacing w:before="100" w:beforeAutospacing="1" w:after="100" w:afterAutospacing="1"/>
        <w:ind w:left="321" w:hanging="120"/>
        <w:outlineLvl w:val="5"/>
        <w:rPr>
          <w:rFonts w:asciiTheme="majorBidi" w:hAnsiTheme="majorBidi" w:cstheme="majorBidi"/>
          <w:sz w:val="28"/>
          <w:szCs w:val="28"/>
          <w:rtl/>
          <w:lang w:bidi="ar-KW"/>
        </w:rPr>
      </w:pPr>
      <w:r w:rsidRPr="007810EA">
        <w:rPr>
          <w:rFonts w:asciiTheme="majorBidi" w:hAnsiTheme="majorBidi" w:cstheme="majorBidi"/>
          <w:sz w:val="28"/>
          <w:szCs w:val="28"/>
          <w:rtl/>
          <w:lang w:bidi="ar-KW"/>
        </w:rPr>
        <w:t>و الشكل المقابل يوضح قوة (</w:t>
      </w:r>
      <w:r w:rsidRPr="007810EA">
        <w:rPr>
          <w:rFonts w:asciiTheme="majorBidi" w:hAnsiTheme="majorBidi" w:cstheme="majorBidi"/>
          <w:sz w:val="28"/>
          <w:szCs w:val="28"/>
          <w:lang w:bidi="ar-KW"/>
        </w:rPr>
        <w:t>F</w:t>
      </w:r>
      <w:r w:rsidRPr="007810EA">
        <w:rPr>
          <w:rFonts w:asciiTheme="majorBidi" w:hAnsiTheme="majorBidi" w:cstheme="majorBidi"/>
          <w:sz w:val="28"/>
          <w:szCs w:val="28"/>
          <w:rtl/>
          <w:lang w:bidi="ar-KW"/>
        </w:rPr>
        <w:t>) تؤثر على جسم قابل للحركة في مستوى أفقي .</w:t>
      </w:r>
    </w:p>
    <w:p w:rsidR="00061D7E" w:rsidRPr="007810EA" w:rsidRDefault="00061D7E" w:rsidP="00D82D01">
      <w:pPr>
        <w:pStyle w:val="ListParagraph"/>
        <w:spacing w:before="100" w:beforeAutospacing="1" w:after="100" w:afterAutospacing="1"/>
        <w:ind w:left="1080" w:hanging="879"/>
        <w:outlineLvl w:val="5"/>
        <w:rPr>
          <w:rFonts w:asciiTheme="majorBidi" w:hAnsiTheme="majorBidi" w:cstheme="majorBidi"/>
          <w:sz w:val="28"/>
          <w:szCs w:val="28"/>
          <w:rtl/>
          <w:lang w:bidi="ar-KW"/>
        </w:rPr>
      </w:pPr>
      <w:r w:rsidRPr="007810EA">
        <w:rPr>
          <w:rFonts w:asciiTheme="majorBidi" w:hAnsiTheme="majorBidi" w:cstheme="majorBidi"/>
          <w:sz w:val="28"/>
          <w:szCs w:val="28"/>
          <w:rtl/>
          <w:lang w:bidi="ar-KW"/>
        </w:rPr>
        <w:t>ونسأل هنا ؟</w:t>
      </w:r>
      <w:r w:rsidR="00B65273">
        <w:rPr>
          <w:rFonts w:asciiTheme="majorBidi" w:hAnsiTheme="majorBidi" w:cstheme="majorBidi"/>
          <w:noProof/>
          <w:sz w:val="28"/>
          <w:szCs w:val="28"/>
          <w:rtl/>
        </w:rPr>
        <w:pict>
          <v:group id="_x0000_s1165" editas="canvas" style="position:absolute;margin-left:-289.05pt;margin-top:15pt;width:171pt;height:81pt;z-index:251714560;mso-position-horizontal-relative:char;mso-position-vertical-relative:line" coordorigin="3212,4849" coordsize="3420,1620">
            <o:lock v:ext="edit" aspectratio="t"/>
            <v:shape id="_x0000_s1166" type="#_x0000_t75" style="position:absolute;left:3212;top:4849;width:3420;height:1620" o:preferrelative="f" stroked="t" strokeweight="3pt">
              <v:fill o:detectmouseclick="t"/>
              <v:stroke linestyle="thinThin"/>
              <v:path o:extrusionok="t" o:connecttype="none"/>
              <o:lock v:ext="edit" text="t"/>
            </v:shape>
            <v:rect id="_x0000_s1167" style="position:absolute;left:4112;top:5929;width:541;height:360" fillcolor="silver"/>
            <v:line id="_x0000_s1168" style="position:absolute" from="3392,6289" to="5372,6289" strokeweight="1.5pt"/>
            <v:line id="_x0000_s1169" style="position:absolute;flip:y" from="4473,5389" to="5072,6109">
              <v:stroke endarrow="block"/>
            </v:line>
            <v:line id="_x0000_s1170" style="position:absolute" from="4473,6109" to="5732,6109">
              <v:stroke dashstyle="dash" endarrow="open"/>
            </v:line>
            <v:shape id="_x0000_s1171" type="#_x0000_t202" style="position:absolute;left:5012;top:5030;width:360;height:360" stroked="f" strokecolor="blue">
              <v:textbox style="mso-next-textbox:#_x0000_s1171" inset=".5mm,.3mm,.5mm,.3mm">
                <w:txbxContent>
                  <w:p w:rsidR="000C58E7" w:rsidRPr="004C0CB9" w:rsidRDefault="000C58E7" w:rsidP="00061D7E">
                    <w:pPr>
                      <w:jc w:val="center"/>
                      <w:rPr>
                        <w:b/>
                        <w:bCs/>
                        <w:sz w:val="28"/>
                        <w:rtl/>
                        <w:lang w:bidi="ar-KW"/>
                      </w:rPr>
                    </w:pPr>
                    <w:r w:rsidRPr="004C0CB9">
                      <w:rPr>
                        <w:bCs/>
                        <w:sz w:val="28"/>
                      </w:rPr>
                      <w:t>F</w:t>
                    </w:r>
                  </w:p>
                </w:txbxContent>
              </v:textbox>
            </v:shape>
            <v:shape id="_x0000_s1172" type="#_x0000_t202" style="position:absolute;left:5012;top:5659;width:1412;height:423" stroked="f" strokecolor="blue">
              <v:textbox style="mso-next-textbox:#_x0000_s1172" inset=".5mm,.3mm,.5mm,.3mm">
                <w:txbxContent>
                  <w:p w:rsidR="000C58E7" w:rsidRPr="004C0CB9" w:rsidRDefault="000C58E7" w:rsidP="00061D7E">
                    <w:pPr>
                      <w:rPr>
                        <w:b/>
                        <w:bCs/>
                        <w:rtl/>
                        <w:lang w:bidi="ar-KW"/>
                      </w:rPr>
                    </w:pPr>
                    <w:r w:rsidRPr="004C0CB9">
                      <w:rPr>
                        <w:rFonts w:hint="cs"/>
                        <w:bCs/>
                        <w:rtl/>
                        <w:lang w:bidi="ar-KW"/>
                      </w:rPr>
                      <w:t>اتجاه الحركة</w:t>
                    </w:r>
                  </w:p>
                </w:txbxContent>
              </v:textbox>
            </v:shape>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173" type="#_x0000_t19" style="position:absolute;left:4629;top:5777;width:297;height:332" coordsize="21551,19103" adj="-4074974,-254118,,19103" path="wr-21600,-2497,21600,40703,10081,,21551,17642nfewr-21600,-2497,21600,40703,10081,,21551,17642l,19103nsxe">
              <v:path o:connectlocs="10081,0;21551,17642;0,19103"/>
            </v:shape>
            <v:shape id="_x0000_s1174" type="#_x0000_t202" style="position:absolute;left:5252;top:5270;width:360;height:360" stroked="f" strokecolor="blue">
              <v:textbox style="mso-next-textbox:#_x0000_s1174" inset=".5mm,.3mm,.5mm,.3mm">
                <w:txbxContent>
                  <w:p w:rsidR="000C58E7" w:rsidRPr="005B31BA" w:rsidRDefault="000C58E7" w:rsidP="00061D7E">
                    <w:pPr>
                      <w:rPr>
                        <w:sz w:val="28"/>
                        <w:rtl/>
                      </w:rPr>
                    </w:pPr>
                  </w:p>
                </w:txbxContent>
              </v:textbox>
            </v:shape>
            <v:shape id="_x0000_s1175" type="#_x0000_t75" style="position:absolute;left:4642;top:5837;width:200;height:279">
              <v:imagedata r:id="rId64" o:title=""/>
            </v:shape>
            <w10:wrap type="square"/>
          </v:group>
          <o:OLEObject Type="Embed" ProgID="Equation.3" ShapeID="_x0000_s1175" DrawAspect="Content" ObjectID="_1588247602" r:id="rId65"/>
        </w:pict>
      </w:r>
    </w:p>
    <w:p w:rsidR="00061D7E" w:rsidRDefault="00061D7E" w:rsidP="00061D7E">
      <w:pPr>
        <w:pStyle w:val="ListParagraph"/>
        <w:spacing w:before="100" w:beforeAutospacing="1" w:after="100" w:afterAutospacing="1"/>
        <w:ind w:left="1080" w:hanging="879"/>
        <w:outlineLvl w:val="5"/>
        <w:rPr>
          <w:rFonts w:asciiTheme="majorBidi" w:hAnsiTheme="majorBidi" w:cstheme="majorBidi"/>
          <w:sz w:val="28"/>
          <w:szCs w:val="28"/>
          <w:rtl/>
          <w:lang w:bidi="ar-KW"/>
        </w:rPr>
      </w:pPr>
    </w:p>
    <w:p w:rsidR="00061D7E" w:rsidRDefault="00061D7E" w:rsidP="00061D7E">
      <w:pPr>
        <w:pStyle w:val="ListParagraph"/>
        <w:spacing w:before="100" w:beforeAutospacing="1" w:after="100" w:afterAutospacing="1"/>
        <w:ind w:left="1080" w:hanging="879"/>
        <w:outlineLvl w:val="5"/>
        <w:rPr>
          <w:rFonts w:asciiTheme="majorBidi" w:hAnsiTheme="majorBidi" w:cstheme="majorBidi"/>
          <w:sz w:val="28"/>
          <w:szCs w:val="28"/>
          <w:rtl/>
          <w:lang w:bidi="ar-KW"/>
        </w:rPr>
      </w:pPr>
    </w:p>
    <w:p w:rsidR="00061D7E" w:rsidRDefault="00061D7E" w:rsidP="00061D7E">
      <w:pPr>
        <w:pStyle w:val="ListParagraph"/>
        <w:spacing w:before="100" w:beforeAutospacing="1" w:after="100" w:afterAutospacing="1"/>
        <w:ind w:left="1080" w:hanging="879"/>
        <w:outlineLvl w:val="5"/>
        <w:rPr>
          <w:rFonts w:asciiTheme="majorBidi" w:hAnsiTheme="majorBidi" w:cstheme="majorBidi"/>
          <w:sz w:val="28"/>
          <w:szCs w:val="28"/>
          <w:rtl/>
          <w:lang w:bidi="ar-KW"/>
        </w:rPr>
      </w:pPr>
    </w:p>
    <w:p w:rsidR="00061D7E" w:rsidRDefault="00061D7E" w:rsidP="00061D7E">
      <w:pPr>
        <w:pStyle w:val="ListParagraph"/>
        <w:spacing w:before="100" w:beforeAutospacing="1" w:after="100" w:afterAutospacing="1"/>
        <w:ind w:left="1080" w:hanging="879"/>
        <w:outlineLvl w:val="5"/>
        <w:rPr>
          <w:rFonts w:asciiTheme="majorBidi" w:hAnsiTheme="majorBidi" w:cstheme="majorBidi"/>
          <w:sz w:val="28"/>
          <w:szCs w:val="28"/>
          <w:rtl/>
          <w:lang w:bidi="ar-KW"/>
        </w:rPr>
      </w:pPr>
    </w:p>
    <w:p w:rsidR="00061D7E" w:rsidRDefault="00061D7E" w:rsidP="00061D7E">
      <w:pPr>
        <w:pStyle w:val="ListParagraph"/>
        <w:spacing w:before="100" w:beforeAutospacing="1" w:after="100" w:afterAutospacing="1"/>
        <w:ind w:left="1080" w:hanging="879"/>
        <w:outlineLvl w:val="5"/>
        <w:rPr>
          <w:rFonts w:asciiTheme="majorBidi" w:hAnsiTheme="majorBidi" w:cstheme="majorBidi"/>
          <w:sz w:val="28"/>
          <w:szCs w:val="28"/>
          <w:rtl/>
          <w:lang w:bidi="ar-KW"/>
        </w:rPr>
      </w:pPr>
    </w:p>
    <w:p w:rsidR="00061D7E" w:rsidRPr="007810EA" w:rsidRDefault="00061D7E" w:rsidP="00061D7E">
      <w:pPr>
        <w:pStyle w:val="ListParagraph"/>
        <w:spacing w:before="100" w:beforeAutospacing="1" w:after="100" w:afterAutospacing="1"/>
        <w:ind w:left="1080" w:hanging="879"/>
        <w:outlineLvl w:val="5"/>
        <w:rPr>
          <w:rFonts w:asciiTheme="majorBidi" w:hAnsiTheme="majorBidi" w:cstheme="majorBidi"/>
          <w:sz w:val="28"/>
          <w:szCs w:val="28"/>
          <w:rtl/>
          <w:lang w:bidi="ar-KW"/>
        </w:rPr>
      </w:pPr>
      <w:r w:rsidRPr="007810EA">
        <w:rPr>
          <w:rFonts w:asciiTheme="majorBidi" w:hAnsiTheme="majorBidi" w:cstheme="majorBidi"/>
          <w:sz w:val="28"/>
          <w:szCs w:val="28"/>
          <w:rtl/>
          <w:lang w:bidi="ar-KW"/>
        </w:rPr>
        <w:t xml:space="preserve"> هل هذه القوة هي التي تبذل شغل ؟</w:t>
      </w:r>
    </w:p>
    <w:p w:rsidR="00061D7E" w:rsidRPr="007810EA" w:rsidRDefault="00061D7E" w:rsidP="00061D7E">
      <w:pPr>
        <w:pStyle w:val="ListParagraph"/>
        <w:spacing w:before="100" w:beforeAutospacing="1" w:after="100" w:afterAutospacing="1"/>
        <w:ind w:left="1080" w:hanging="879"/>
        <w:outlineLvl w:val="5"/>
        <w:rPr>
          <w:rFonts w:asciiTheme="majorBidi" w:hAnsiTheme="majorBidi" w:cstheme="majorBidi"/>
          <w:sz w:val="28"/>
          <w:szCs w:val="28"/>
          <w:rtl/>
          <w:lang w:bidi="ar-KW"/>
        </w:rPr>
      </w:pPr>
      <w:r w:rsidRPr="007810EA">
        <w:rPr>
          <w:rFonts w:asciiTheme="majorBidi" w:hAnsiTheme="majorBidi" w:cstheme="majorBidi"/>
          <w:sz w:val="28"/>
          <w:szCs w:val="28"/>
          <w:rtl/>
          <w:lang w:bidi="ar-KW"/>
        </w:rPr>
        <w:t xml:space="preserve">يمكن معرفة القوة التي بذلت الشغل بالعملية الرياضية التالية : </w:t>
      </w:r>
    </w:p>
    <w:p w:rsidR="00061D7E" w:rsidRPr="007810EA" w:rsidRDefault="00061D7E" w:rsidP="00061D7E">
      <w:pPr>
        <w:pStyle w:val="ListParagraph"/>
        <w:spacing w:before="100" w:beforeAutospacing="1" w:after="100" w:afterAutospacing="1"/>
        <w:ind w:left="1080" w:hanging="879"/>
        <w:outlineLvl w:val="5"/>
        <w:rPr>
          <w:rFonts w:asciiTheme="majorBidi" w:hAnsiTheme="majorBidi" w:cstheme="majorBidi"/>
          <w:sz w:val="28"/>
          <w:szCs w:val="28"/>
          <w:rtl/>
          <w:lang w:bidi="ar-KW"/>
        </w:rPr>
      </w:pPr>
      <w:r w:rsidRPr="007810EA">
        <w:rPr>
          <w:rFonts w:asciiTheme="majorBidi" w:hAnsiTheme="majorBidi" w:cstheme="majorBidi"/>
          <w:sz w:val="28"/>
          <w:szCs w:val="28"/>
          <w:rtl/>
          <w:lang w:bidi="ar-KW"/>
        </w:rPr>
        <w:t>نحلل القوة المؤثرة على الجسم إلى  مركبتين :</w:t>
      </w:r>
      <w:r w:rsidR="00B65273">
        <w:rPr>
          <w:rFonts w:asciiTheme="majorBidi" w:hAnsiTheme="majorBidi" w:cstheme="majorBidi"/>
          <w:noProof/>
          <w:sz w:val="28"/>
          <w:szCs w:val="28"/>
          <w:rtl/>
        </w:rPr>
        <w:pict>
          <v:group id="Canvas 273" o:spid="_x0000_s1153" editas="canvas" style="position:absolute;margin-left:-255.45pt;margin-top:13.05pt;width:171pt;height:111.95pt;z-index:251713536;mso-position-horizontal-relative:char;mso-position-vertical-relative:line" coordsize="21717,142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">
            <v:shape id="_x0000_s1154" type="#_x0000_t75" style="position:absolute;width:21717;height:14217;visibility:visible" filled="t" fillcolor="white [3212]" stroked="t" strokeweight="3pt">
              <v:fill o:detectmouseclick="t"/>
              <v:stroke linestyle="thinThin"/>
              <v:path o:connecttype="none"/>
            </v:shape>
            <v:rect id="Rectangle 275" o:spid="_x0000_s1155" style="position:absolute;left:5715;top:6858;width:3435;height:22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m4McUA&#10;AADcAAAADwAAAGRycy9kb3ducmV2LnhtbESPQWvCQBSE74L/YXmF3nRTi6Kpq4i0pYIgtYFeH7vP&#10;JJh9G7Ibk/bXu4LgcZiZb5jlureVuFDjS8cKXsYJCGLtTMm5guznYzQH4QOywcoxKfgjD+vVcLDE&#10;1LiOv+lyDLmIEPYpKihCqFMpvS7Ioh+7mjh6J9dYDFE2uTQNdhFuKzlJkpm0WHJcKLCmbUH6fGyt&#10;Ar1od13OuwP+Z376+du+6/00U+r5qd+8gQjUh0f43v4yCl7nC7idiUdArq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mbgxxQAAANwAAAAPAAAAAAAAAAAAAAAAAJgCAABkcnMv&#10;ZG93bnJldi54bWxQSwUGAAAAAAQABAD1AAAAigMAAAAA&#10;" fillcolor="silver"/>
            <v:line id="Line 276" o:spid="_x0000_s1156" style="position:absolute;visibility:visible" from="1143,9144" to="13716,91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Et78UAAADcAAAADwAAAGRycy9kb3ducmV2LnhtbESPT2vCQBTE7wW/w/IEb3WjQqnRVUTw&#10;D701LYK3R/aZxGTfxt2Nxm/fLRR6HGbmN8xy3ZtG3Mn5yrKCyTgBQZxbXXGh4Ptr9/oOwgdkjY1l&#10;UvAkD+vV4GWJqbYP/qR7FgoRIexTVFCG0KZS+rwkg35sW+LoXawzGKJ0hdQOHxFuGjlNkjdpsOK4&#10;UGJL25LyOuuMglOX8fla71yD3f5wuJxutZ99KDUa9psFiEB9+A//tY9awWw+hd8z8QjI1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Et78UAAADcAAAADwAAAAAAAAAA&#10;AAAAAAChAgAAZHJzL2Rvd25yZXYueG1sUEsFBgAAAAAEAAQA+QAAAJMDAAAAAA==&#10;" strokeweight="1.5pt"/>
            <v:line id="Line 277" o:spid="_x0000_s1157" style="position:absolute;flip:y;visibility:visible" from="8007,3429" to="12573,80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N1cLsQAAADcAAAADwAAAGRycy9kb3ducmV2LnhtbESP3WoCMRSE7wu+QzhC72rWH6rdGkUE&#10;wSuh6gMcNmd3025O1iTubvv0jVDo5TAz3zDr7WAb0ZEPxrGC6SQDQVw4bbhScL0cXlYgQkTW2Dgm&#10;Bd8UYLsZPa0x167nD+rOsRIJwiFHBXWMbS5lKGqyGCauJU5e6bzFmKSvpPbYJ7ht5CzLXqVFw2mh&#10;xpb2NRVf57tVUJphWe5+Ft3tc3Fa2uooe+M7pZ7Hw+4dRKQh/of/2ketYP42h8eZdATk5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03VwuxAAAANwAAAAPAAAAAAAAAAAA&#10;AAAAAKECAABkcnMvZG93bnJldi54bWxQSwUGAAAAAAQABAD5AAAAkgMAAAAA&#10;">
              <v:stroke dashstyle="1 1" endarrow="block" endcap="round"/>
            </v:line>
            <v:line id="Line 278" o:spid="_x0000_s1158" style="position:absolute;visibility:visible" from="8007,8001" to="16002,80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w2PAMYAAADcAAAADwAAAGRycy9kb3ducmV2LnhtbESPzWrDMBCE74G8g9hAb4mctgTXiRJM&#10;acGHXvIDvW6sje3WWhlJSdQ+fVUI5DjMzDfMahNNLy7kfGdZwXyWgSCure64UXDYv09zED4ga+wt&#10;k4If8rBZj0crLLS98pYuu9CIBGFfoII2hKGQ0tctGfQzOxAn72SdwZCka6R2eE1w08vHLFtIgx2n&#10;hRYHem2p/t6djYJzeYq/nzx3X+Wx32/jR/Vm80qph0kslyACxXAP39qVVvD08gz/Z9IRkO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cNjwDGAAAA3AAAAA8AAAAAAAAA&#10;AAAAAAAAoQIAAGRycy9kb3ducmV2LnhtbFBLBQYAAAAABAAEAPkAAACUAwAAAAA=&#10;">
              <v:stroke dashstyle="dash" endarrow="open"/>
            </v:line>
            <v:shape id="Text Box 279" o:spid="_x0000_s1159" type="#_x0000_t202" style="position:absolute;left:11430;top:1149;width:2286;height:22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sHKsQA&#10;AADcAAAADwAAAGRycy9kb3ducmV2LnhtbESPT2vCQBTE74LfYXmCN934p6mmriJCtEdrBa+P7GsS&#10;zb4N2VWjn94tFHocZuY3zGLVmkrcqHGlZQWjYQSCOLO65FzB8TsdzEA4j6yxskwKHuRgtex2Fpho&#10;e+cvuh18LgKEXYIKCu/rREqXFWTQDW1NHLwf2xj0QTa51A3eA9xUchxFsTRYclgosKZNQdnlcDUK&#10;aJ66aJ8+T9sp78bp8Rqft++xUv1eu/4A4an1/+G/9qdWMJm/we+ZcATk8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07ByrEAAAA3AAAAA8AAAAAAAAAAAAAAAAAmAIAAGRycy9k&#10;b3ducmV2LnhtbFBLBQYAAAAABAAEAPUAAACJAwAAAAA=&#10;" stroked="f" strokecolor="blue">
              <v:textbox inset=".5mm,.3mm,.5mm,.3mm">
                <w:txbxContent>
                  <w:p w:rsidR="000C58E7" w:rsidRPr="004C0CB9" w:rsidRDefault="000C58E7" w:rsidP="00061D7E">
                    <w:pPr>
                      <w:jc w:val="center"/>
                      <w:rPr>
                        <w:b/>
                        <w:bCs/>
                        <w:sz w:val="28"/>
                        <w:rtl/>
                        <w:lang w:bidi="ar-KW"/>
                      </w:rPr>
                    </w:pPr>
                    <w:r w:rsidRPr="004C0CB9">
                      <w:rPr>
                        <w:bCs/>
                        <w:sz w:val="28"/>
                      </w:rPr>
                      <w:t>F</w:t>
                    </w:r>
                  </w:p>
                </w:txbxContent>
              </v:textbox>
            </v:shape>
            <v:line id="Line 280" o:spid="_x0000_s1160" style="position:absolute;visibility:visible" from="8001,8001" to="12573,80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3vgAMcAAADcAAAADwAAAGRycy9kb3ducmV2LnhtbESP3WrCQBSE74W+w3IEb6RuoiXU1FVK&#10;RWgL1p+WXh+yxyQ0ezZkV018elcoeDnMzDfMbNGaSpyocaVlBfEoAkGcWV1yruDne/X4DMJ5ZI2V&#10;ZVLQkYPF/KE3w1TbM+/otPe5CBB2KSoovK9TKV1WkEE3sjVx8A62MeiDbHKpGzwHuKnkOIoSabDk&#10;sFBgTW8FZX/7o1HwSZdl8jHcrPHJx9vfbjKMu/JLqUG/fX0B4an19/B/+10rmEwTuJ0JR0DOr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ne+AAxwAAANwAAAAPAAAAAAAA&#10;AAAAAAAAAKECAABkcnMvZG93bnJldi54bWxQSwUGAAAAAAQABAD5AAAAlQMAAAAA&#10;" strokeweight="2.25pt">
              <v:stroke endarrow="block"/>
            </v:line>
            <v:line id="Line 281" o:spid="_x0000_s1161" style="position:absolute;flip:y;visibility:visible" from="8001,2857" to="8007,77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xk8kMEAAADcAAAADwAAAGRycy9kb3ducmV2LnhtbERPy4rCMBTdD/gP4QqzGTStw/ioRhFh&#10;pMxGfIDbS3Ntis1NaaLWv58sBJeH816sOluLO7W+cqwgHSYgiAunKy4VnI6/gykIH5A11o5JwZM8&#10;rJa9jwVm2j14T/dDKEUMYZ+hAhNCk0npC0MW/dA1xJG7uNZiiLAtpW7xEcNtLUdJMpYWK44NBhva&#10;GCquh5tVME53P3l+NH67oWuo/s5m8pUapT773XoOIlAX3uKXO9cKvmdxbTwTj4Bc/g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bGTyQwQAAANwAAAAPAAAAAAAAAAAAAAAA&#10;AKECAABkcnMvZG93bnJldi54bWxQSwUGAAAAAAQABAD5AAAAjwMAAAAA&#10;" strokeweight="2.25pt">
              <v:stroke endarrow="block"/>
            </v:line>
            <v:shape id="Text Box 282" o:spid="_x0000_s1162" type="#_x0000_t202" style="position:absolute;left:4191;top:857;width:3429;height:34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z8UMIA&#10;AADcAAAADwAAAGRycy9kb3ducmV2LnhtbERPz2vCMBS+D/wfwhN2m4mldLMaRQZ1O25O8Pponm21&#10;eSlNarv99cthsOPH93uzm2wr7tT7xrGG5UKBIC6dabjScPoqnl5A+IBssHVMGr7Jw247e9hgbtzI&#10;n3Q/hkrEEPY5aqhD6HIpfVmTRb9wHXHkLq63GCLsK2l6HGO4bWWiVCYtNhwbauzotabydhysBloV&#10;Xn0UP+dDym9JcRqy6+E50/pxPu3XIAJN4V/85343GlIV58cz8QjI7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7PxQwgAAANwAAAAPAAAAAAAAAAAAAAAAAJgCAABkcnMvZG93&#10;bnJldi54bWxQSwUGAAAAAAQABAD1AAAAhwMAAAAA&#10;" stroked="f" strokecolor="blue">
              <v:textbox inset=".5mm,.3mm,.5mm,.3mm">
                <w:txbxContent>
                  <w:p w:rsidR="000C58E7" w:rsidRPr="004C0CB9" w:rsidRDefault="000C58E7" w:rsidP="00061D7E">
                    <w:pPr>
                      <w:jc w:val="center"/>
                      <w:rPr>
                        <w:b/>
                        <w:bCs/>
                        <w:sz w:val="28"/>
                        <w:rtl/>
                        <w:lang w:bidi="ar-KW"/>
                      </w:rPr>
                    </w:pPr>
                    <w:r w:rsidRPr="004C0CB9">
                      <w:rPr>
                        <w:bCs/>
                        <w:sz w:val="28"/>
                      </w:rPr>
                      <w:t>F</w:t>
                    </w:r>
                    <w:r w:rsidRPr="004C0CB9">
                      <w:rPr>
                        <w:bCs/>
                        <w:sz w:val="28"/>
                        <w:vertAlign w:val="subscript"/>
                      </w:rPr>
                      <w:t>y</w:t>
                    </w:r>
                  </w:p>
                </w:txbxContent>
              </v:textbox>
            </v:shape>
            <v:shape id="Text Box 283" o:spid="_x0000_s1163" type="#_x0000_t202" style="position:absolute;left:12573;top:5810;width:3429;height:34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LHvMMA&#10;AADcAAAADwAAAGRycy9kb3ducmV2LnhtbESPQWvCQBSE74L/YXlCb7prkLSNriKFWI/WCr0+ss8k&#10;bfZtyK6a+utdQfA4zMw3zGLV20acqfO1Yw3TiQJBXDhTc6nh8J2P30D4gGywcUwa/snDajkcLDAz&#10;7sJfdN6HUkQI+ww1VCG0mZS+qMiin7iWOHpH11kMUXalNB1eItw2MlEqlRZrjgsVtvRRUfG3P1kN&#10;9J57tcuvP5sZfyb54ZT+bl5TrV9G/XoOIlAfnuFHe2s0zFQC9zPxCMjl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nLHvMMAAADcAAAADwAAAAAAAAAAAAAAAACYAgAAZHJzL2Rv&#10;d25yZXYueG1sUEsFBgAAAAAEAAQA9QAAAIgDAAAAAA==&#10;" stroked="f" strokecolor="blue">
              <v:textbox inset=".5mm,.3mm,.5mm,.3mm">
                <w:txbxContent>
                  <w:p w:rsidR="000C58E7" w:rsidRPr="004C0CB9" w:rsidRDefault="000C58E7" w:rsidP="00061D7E">
                    <w:pPr>
                      <w:jc w:val="center"/>
                      <w:rPr>
                        <w:b/>
                        <w:bCs/>
                        <w:sz w:val="28"/>
                        <w:rtl/>
                        <w:lang w:bidi="ar-KW"/>
                      </w:rPr>
                    </w:pPr>
                    <w:r w:rsidRPr="004C0CB9">
                      <w:rPr>
                        <w:bCs/>
                        <w:sz w:val="28"/>
                      </w:rPr>
                      <w:t>F</w:t>
                    </w:r>
                    <w:r>
                      <w:rPr>
                        <w:bCs/>
                        <w:sz w:val="28"/>
                        <w:vertAlign w:val="subscript"/>
                      </w:rPr>
                      <w:t>x</w:t>
                    </w:r>
                  </w:p>
                </w:txbxContent>
              </v:textbox>
            </v:shape>
            <v:shape id="Text Box 284" o:spid="_x0000_s1164" type="#_x0000_t202" style="position:absolute;left:10572;top:9144;width:9798;height:26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tfyMQA&#10;AADcAAAADwAAAGRycy9kb3ducmV2LnhtbESPT2vCQBTE7wW/w/KE3uquotGmriKFqMf6B3p9ZF+T&#10;aPZtyK4a/fRuodDjMDO/YebLztbiSq2vHGsYDhQI4tyZigsNx0P2NgPhA7LB2jFpuJOH5aL3MsfU&#10;uBvv6LoPhYgQ9ilqKENoUil9XpJFP3ANcfR+XGsxRNkW0rR4i3Bby5FSibRYcVwosaHPkvLz/mI1&#10;0Hvm1Vf2+F6PeTPKjpfktJ4mWr/2u9UHiEBd+A//tbdGw1hN4PdMPAJy8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WbX8jEAAAA3AAAAA8AAAAAAAAAAAAAAAAAmAIAAGRycy9k&#10;b3ducmV2LnhtbFBLBQYAAAAABAAEAPUAAACJAwAAAAA=&#10;" stroked="f" strokecolor="blue">
              <v:textbox inset=".5mm,.3mm,.5mm,.3mm">
                <w:txbxContent>
                  <w:p w:rsidR="000C58E7" w:rsidRPr="004C0CB9" w:rsidRDefault="000C58E7" w:rsidP="00061D7E">
                    <w:pPr>
                      <w:rPr>
                        <w:b/>
                        <w:bCs/>
                        <w:rtl/>
                        <w:lang w:bidi="ar-KW"/>
                      </w:rPr>
                    </w:pPr>
                    <w:r w:rsidRPr="004C0CB9">
                      <w:rPr>
                        <w:rFonts w:hint="cs"/>
                        <w:bCs/>
                        <w:rtl/>
                        <w:lang w:bidi="ar-KW"/>
                      </w:rPr>
                      <w:t>اتجاه الحرك</w:t>
                    </w:r>
                    <w:r>
                      <w:rPr>
                        <w:rFonts w:hint="cs"/>
                        <w:bCs/>
                        <w:rtl/>
                        <w:lang w:bidi="ar-KW"/>
                      </w:rPr>
                      <w:t>ة</w:t>
                    </w:r>
                  </w:p>
                </w:txbxContent>
              </v:textbox>
            </v:shape>
            <w10:wrap type="square"/>
          </v:group>
        </w:pict>
      </w:r>
    </w:p>
    <w:p w:rsidR="00061D7E" w:rsidRDefault="00061D7E" w:rsidP="00061D7E">
      <w:pPr>
        <w:pStyle w:val="ListParagraph"/>
        <w:numPr>
          <w:ilvl w:val="0"/>
          <w:numId w:val="36"/>
        </w:numPr>
        <w:tabs>
          <w:tab w:val="clear" w:pos="1275"/>
          <w:tab w:val="num" w:pos="561"/>
        </w:tabs>
        <w:spacing w:before="100" w:beforeAutospacing="1" w:after="100" w:afterAutospacing="1" w:line="240" w:lineRule="auto"/>
        <w:ind w:hanging="1074"/>
        <w:outlineLvl w:val="5"/>
        <w:rPr>
          <w:rFonts w:asciiTheme="majorBidi" w:hAnsiTheme="majorBidi" w:cstheme="majorBidi"/>
          <w:sz w:val="28"/>
          <w:szCs w:val="28"/>
          <w:lang w:bidi="ar-KW"/>
        </w:rPr>
      </w:pPr>
      <w:r w:rsidRPr="007810EA">
        <w:rPr>
          <w:rFonts w:asciiTheme="majorBidi" w:hAnsiTheme="majorBidi" w:cstheme="majorBidi"/>
          <w:sz w:val="28"/>
          <w:szCs w:val="28"/>
          <w:rtl/>
          <w:lang w:bidi="ar-KW"/>
        </w:rPr>
        <w:t xml:space="preserve">المركبة الأفقية ( </w:t>
      </w:r>
      <w:r w:rsidRPr="007810EA">
        <w:rPr>
          <w:rFonts w:asciiTheme="majorBidi" w:hAnsiTheme="majorBidi" w:cstheme="majorBidi"/>
          <w:sz w:val="28"/>
          <w:szCs w:val="28"/>
          <w:lang w:bidi="ar-KW"/>
        </w:rPr>
        <w:t>F</w:t>
      </w:r>
      <w:r w:rsidRPr="007810EA">
        <w:rPr>
          <w:rFonts w:asciiTheme="majorBidi" w:hAnsiTheme="majorBidi" w:cstheme="majorBidi"/>
          <w:sz w:val="28"/>
          <w:szCs w:val="28"/>
          <w:vertAlign w:val="subscript"/>
          <w:lang w:bidi="ar-KW"/>
        </w:rPr>
        <w:t>X</w:t>
      </w:r>
      <w:r w:rsidRPr="007810EA">
        <w:rPr>
          <w:rFonts w:asciiTheme="majorBidi" w:hAnsiTheme="majorBidi" w:cstheme="majorBidi"/>
          <w:sz w:val="28"/>
          <w:szCs w:val="28"/>
          <w:rtl/>
          <w:lang w:bidi="ar-KW"/>
        </w:rPr>
        <w:t xml:space="preserve"> )                                    </w:t>
      </w:r>
    </w:p>
    <w:p w:rsidR="00061D7E" w:rsidRPr="007810EA" w:rsidRDefault="00061D7E" w:rsidP="00061D7E">
      <w:pPr>
        <w:pStyle w:val="ListParagraph"/>
        <w:numPr>
          <w:ilvl w:val="0"/>
          <w:numId w:val="36"/>
        </w:numPr>
        <w:tabs>
          <w:tab w:val="clear" w:pos="1275"/>
          <w:tab w:val="num" w:pos="561"/>
        </w:tabs>
        <w:spacing w:before="100" w:beforeAutospacing="1" w:after="100" w:afterAutospacing="1" w:line="240" w:lineRule="auto"/>
        <w:ind w:hanging="1074"/>
        <w:outlineLvl w:val="5"/>
        <w:rPr>
          <w:rFonts w:asciiTheme="majorBidi" w:hAnsiTheme="majorBidi" w:cstheme="majorBidi"/>
          <w:sz w:val="28"/>
          <w:szCs w:val="28"/>
          <w:rtl/>
          <w:lang w:bidi="ar-KW"/>
        </w:rPr>
      </w:pPr>
      <w:r w:rsidRPr="007810EA">
        <w:rPr>
          <w:rFonts w:asciiTheme="majorBidi" w:hAnsiTheme="majorBidi" w:cstheme="majorBidi"/>
          <w:sz w:val="28"/>
          <w:szCs w:val="28"/>
          <w:rtl/>
          <w:lang w:bidi="ar-KW"/>
        </w:rPr>
        <w:t xml:space="preserve"> التي بذلت شغل لأنها</w:t>
      </w:r>
      <w:r w:rsidR="00D82D01">
        <w:rPr>
          <w:rFonts w:asciiTheme="majorBidi" w:hAnsiTheme="majorBidi" w:cstheme="majorBidi" w:hint="cs"/>
          <w:sz w:val="28"/>
          <w:szCs w:val="28"/>
          <w:rtl/>
          <w:lang w:bidi="ar-KW"/>
        </w:rPr>
        <w:t xml:space="preserve"> </w:t>
      </w:r>
      <w:r w:rsidRPr="007810EA">
        <w:rPr>
          <w:rFonts w:asciiTheme="majorBidi" w:hAnsiTheme="majorBidi" w:cstheme="majorBidi"/>
          <w:sz w:val="28"/>
          <w:szCs w:val="28"/>
          <w:rtl/>
          <w:lang w:bidi="ar-KW"/>
        </w:rPr>
        <w:t>في اتجاه الحركة .</w:t>
      </w:r>
    </w:p>
    <w:p w:rsidR="00061D7E" w:rsidRPr="007810EA" w:rsidRDefault="00061D7E" w:rsidP="00061D7E">
      <w:pPr>
        <w:pStyle w:val="ListParagraph"/>
        <w:numPr>
          <w:ilvl w:val="0"/>
          <w:numId w:val="36"/>
        </w:numPr>
        <w:tabs>
          <w:tab w:val="clear" w:pos="1275"/>
          <w:tab w:val="num" w:pos="561"/>
        </w:tabs>
        <w:spacing w:before="100" w:beforeAutospacing="1" w:after="100" w:afterAutospacing="1" w:line="240" w:lineRule="auto"/>
        <w:ind w:left="561"/>
        <w:outlineLvl w:val="5"/>
        <w:rPr>
          <w:rFonts w:asciiTheme="majorBidi" w:hAnsiTheme="majorBidi" w:cstheme="majorBidi"/>
          <w:sz w:val="28"/>
          <w:szCs w:val="28"/>
          <w:rtl/>
          <w:lang w:bidi="ar-KW"/>
        </w:rPr>
      </w:pPr>
      <w:r w:rsidRPr="007810EA">
        <w:rPr>
          <w:rFonts w:asciiTheme="majorBidi" w:hAnsiTheme="majorBidi" w:cstheme="majorBidi"/>
          <w:sz w:val="28"/>
          <w:szCs w:val="28"/>
          <w:rtl/>
          <w:lang w:bidi="ar-KW"/>
        </w:rPr>
        <w:t xml:space="preserve">المركبة العمودية على اتجاه الحركة  ( </w:t>
      </w:r>
      <w:r w:rsidRPr="007810EA">
        <w:rPr>
          <w:rFonts w:asciiTheme="majorBidi" w:hAnsiTheme="majorBidi" w:cstheme="majorBidi"/>
          <w:sz w:val="28"/>
          <w:szCs w:val="28"/>
          <w:lang w:bidi="ar-KW"/>
        </w:rPr>
        <w:t>F</w:t>
      </w:r>
      <w:r w:rsidRPr="007810EA">
        <w:rPr>
          <w:rFonts w:asciiTheme="majorBidi" w:hAnsiTheme="majorBidi" w:cstheme="majorBidi"/>
          <w:sz w:val="28"/>
          <w:szCs w:val="28"/>
          <w:vertAlign w:val="subscript"/>
          <w:lang w:bidi="ar-KW"/>
        </w:rPr>
        <w:t>y</w:t>
      </w:r>
      <w:r w:rsidRPr="007810EA">
        <w:rPr>
          <w:rFonts w:asciiTheme="majorBidi" w:hAnsiTheme="majorBidi" w:cstheme="majorBidi"/>
          <w:sz w:val="28"/>
          <w:szCs w:val="28"/>
          <w:rtl/>
          <w:lang w:bidi="ar-KW"/>
        </w:rPr>
        <w:t xml:space="preserve"> )  وهي لا تبذل شغل                                                 </w:t>
      </w:r>
    </w:p>
    <w:p w:rsidR="00061D7E" w:rsidRPr="00061D7E" w:rsidRDefault="00061D7E" w:rsidP="00061D7E">
      <w:pPr>
        <w:pStyle w:val="ListParagraph"/>
        <w:spacing w:before="100" w:beforeAutospacing="1" w:after="100" w:afterAutospacing="1"/>
        <w:ind w:left="1080" w:hanging="879"/>
        <w:outlineLvl w:val="5"/>
        <w:rPr>
          <w:rFonts w:asciiTheme="majorBidi" w:hAnsiTheme="majorBidi" w:cstheme="majorBidi"/>
          <w:b/>
          <w:bCs/>
          <w:sz w:val="28"/>
          <w:szCs w:val="28"/>
          <w:lang w:bidi="ar-KW"/>
        </w:rPr>
      </w:pPr>
      <w:r w:rsidRPr="007810EA">
        <w:rPr>
          <w:rFonts w:asciiTheme="majorBidi" w:hAnsiTheme="majorBidi" w:cstheme="majorBidi"/>
          <w:bCs/>
          <w:sz w:val="28"/>
          <w:szCs w:val="28"/>
          <w:lang w:bidi="ar-KW"/>
        </w:rPr>
        <w:object w:dxaOrig="3600" w:dyaOrig="1040">
          <v:shape id="_x0000_i1031" type="#_x0000_t75" style="width:180pt;height:51.75pt" o:ole="">
            <v:imagedata r:id="rId66" o:title=""/>
          </v:shape>
          <o:OLEObject Type="Embed" ProgID="Equation.3" ShapeID="_x0000_i1031" DrawAspect="Content" ObjectID="_1588247593" r:id="rId67"/>
        </w:object>
      </w:r>
    </w:p>
    <w:p w:rsidR="00061D7E" w:rsidRPr="007810EA" w:rsidRDefault="00061D7E" w:rsidP="00061D7E">
      <w:pPr>
        <w:pStyle w:val="ListParagraph"/>
        <w:spacing w:before="100" w:beforeAutospacing="1" w:after="100" w:afterAutospacing="1"/>
        <w:ind w:left="1080" w:hanging="879"/>
        <w:outlineLvl w:val="5"/>
        <w:rPr>
          <w:rFonts w:asciiTheme="majorBidi" w:hAnsiTheme="majorBidi" w:cstheme="majorBidi"/>
          <w:b/>
          <w:bCs/>
          <w:sz w:val="28"/>
          <w:szCs w:val="28"/>
          <w:rtl/>
          <w:lang w:bidi="ar-KW"/>
        </w:rPr>
      </w:pPr>
    </w:p>
    <w:p w:rsidR="00061D7E" w:rsidRPr="00061D7E" w:rsidRDefault="00061D7E" w:rsidP="00061D7E">
      <w:pPr>
        <w:pStyle w:val="ListParagraph"/>
        <w:spacing w:before="100" w:beforeAutospacing="1" w:after="100" w:afterAutospacing="1"/>
        <w:ind w:left="1080" w:hanging="879"/>
        <w:outlineLvl w:val="5"/>
        <w:rPr>
          <w:rFonts w:asciiTheme="majorBidi" w:hAnsiTheme="majorBidi" w:cstheme="majorBidi"/>
          <w:b/>
          <w:sz w:val="28"/>
          <w:szCs w:val="28"/>
          <w:rtl/>
          <w:lang w:bidi="ar-KW"/>
        </w:rPr>
      </w:pPr>
      <w:r w:rsidRPr="00061D7E">
        <w:rPr>
          <w:rFonts w:asciiTheme="majorBidi" w:hAnsiTheme="majorBidi" w:cstheme="majorBidi"/>
          <w:b/>
          <w:sz w:val="28"/>
          <w:szCs w:val="28"/>
          <w:rtl/>
          <w:lang w:bidi="ar-KW"/>
        </w:rPr>
        <w:t xml:space="preserve"> المعادلة العامة لحساب الشغل    </w:t>
      </w:r>
      <w:r w:rsidRPr="00061D7E">
        <w:rPr>
          <w:rFonts w:asciiTheme="majorBidi" w:hAnsiTheme="majorBidi" w:cstheme="majorBidi"/>
          <w:b/>
          <w:position w:val="-28"/>
          <w:sz w:val="28"/>
          <w:szCs w:val="28"/>
          <w:lang w:bidi="ar-KW"/>
        </w:rPr>
        <w:object w:dxaOrig="1719" w:dyaOrig="520">
          <v:shape id="_x0000_i1032" type="#_x0000_t75" style="width:126.75pt;height:27.75pt" o:ole="" o:bordertopcolor="this" o:borderleftcolor="this" o:borderbottomcolor="this" o:borderrightcolor="this">
            <v:imagedata r:id="rId68" o:title=""/>
            <w10:bordertop type="single" width="4" shadow="t"/>
            <w10:borderleft type="single" width="4" shadow="t"/>
            <w10:borderbottom type="single" width="4" shadow="t"/>
            <w10:borderright type="single" width="4" shadow="t"/>
          </v:shape>
          <o:OLEObject Type="Embed" ProgID="Equation.3" ShapeID="_x0000_i1032" DrawAspect="Content" ObjectID="_1588247594" r:id="rId69"/>
        </w:object>
      </w:r>
    </w:p>
    <w:p w:rsidR="00061D7E" w:rsidRPr="00061D7E" w:rsidRDefault="00061D7E" w:rsidP="00061D7E">
      <w:pPr>
        <w:pStyle w:val="ListParagraph"/>
        <w:spacing w:before="100" w:beforeAutospacing="1" w:after="100" w:afterAutospacing="1"/>
        <w:ind w:left="1080" w:hanging="879"/>
        <w:outlineLvl w:val="5"/>
        <w:rPr>
          <w:rFonts w:asciiTheme="majorBidi" w:hAnsiTheme="majorBidi" w:cstheme="majorBidi"/>
          <w:b/>
          <w:sz w:val="28"/>
          <w:szCs w:val="28"/>
          <w:rtl/>
          <w:lang w:bidi="ar-KW"/>
        </w:rPr>
      </w:pPr>
    </w:p>
    <w:p w:rsidR="00061D7E" w:rsidRPr="00061D7E" w:rsidRDefault="00061D7E" w:rsidP="00061D7E">
      <w:pPr>
        <w:pStyle w:val="ListParagraph"/>
        <w:spacing w:before="100" w:beforeAutospacing="1" w:after="100" w:afterAutospacing="1"/>
        <w:ind w:left="1080" w:hanging="879"/>
        <w:outlineLvl w:val="5"/>
        <w:rPr>
          <w:rFonts w:asciiTheme="majorBidi" w:hAnsiTheme="majorBidi" w:cstheme="majorBidi"/>
          <w:b/>
          <w:sz w:val="28"/>
          <w:szCs w:val="28"/>
          <w:rtl/>
          <w:lang w:bidi="ar-KW"/>
        </w:rPr>
      </w:pPr>
      <w:r w:rsidRPr="00061D7E">
        <w:rPr>
          <w:rFonts w:asciiTheme="majorBidi" w:hAnsiTheme="majorBidi" w:cstheme="majorBidi"/>
          <w:b/>
          <w:sz w:val="28"/>
          <w:szCs w:val="28"/>
          <w:rtl/>
          <w:lang w:bidi="ar-KW"/>
        </w:rPr>
        <w:t>ْحيث أن (</w:t>
      </w:r>
      <w:r w:rsidRPr="00061D7E">
        <w:rPr>
          <w:rFonts w:asciiTheme="majorBidi" w:hAnsiTheme="majorBidi" w:cstheme="majorBidi"/>
          <w:b/>
          <w:sz w:val="28"/>
          <w:szCs w:val="28"/>
          <w:lang w:bidi="ar-KW"/>
        </w:rPr>
        <w:t>F</w:t>
      </w:r>
      <w:r w:rsidRPr="00061D7E">
        <w:rPr>
          <w:rFonts w:asciiTheme="majorBidi" w:hAnsiTheme="majorBidi" w:cstheme="majorBidi"/>
          <w:b/>
          <w:sz w:val="28"/>
          <w:szCs w:val="28"/>
          <w:rtl/>
          <w:lang w:bidi="ar-KW"/>
        </w:rPr>
        <w:t>) القوة المؤثرة ، (</w:t>
      </w:r>
      <w:r w:rsidRPr="00061D7E">
        <w:rPr>
          <w:rFonts w:asciiTheme="majorBidi" w:hAnsiTheme="majorBidi" w:cstheme="majorBidi"/>
          <w:b/>
          <w:sz w:val="28"/>
          <w:szCs w:val="28"/>
          <w:lang w:bidi="ar-KW"/>
        </w:rPr>
        <w:t>X</w:t>
      </w:r>
      <w:r w:rsidRPr="00061D7E">
        <w:rPr>
          <w:rFonts w:asciiTheme="majorBidi" w:hAnsiTheme="majorBidi" w:cstheme="majorBidi"/>
          <w:b/>
          <w:sz w:val="28"/>
          <w:szCs w:val="28"/>
          <w:rtl/>
          <w:lang w:bidi="ar-KW"/>
        </w:rPr>
        <w:t>) إزاحة الجسم ، و ( θ ) الزاوية بين متجه القوة ومتجه الإزاحة .</w:t>
      </w:r>
    </w:p>
    <w:p w:rsidR="00061D7E" w:rsidRPr="00061D7E" w:rsidRDefault="00061D7E" w:rsidP="00061D7E">
      <w:pPr>
        <w:pStyle w:val="ListParagraph"/>
        <w:spacing w:before="100" w:beforeAutospacing="1" w:after="100" w:afterAutospacing="1"/>
        <w:ind w:left="360"/>
        <w:outlineLvl w:val="5"/>
        <w:rPr>
          <w:rFonts w:asciiTheme="majorBidi" w:hAnsiTheme="majorBidi" w:cstheme="majorBidi"/>
          <w:b/>
          <w:sz w:val="28"/>
          <w:szCs w:val="28"/>
          <w:rtl/>
          <w:lang w:bidi="ar-KW"/>
        </w:rPr>
      </w:pPr>
      <w:r w:rsidRPr="00061D7E">
        <w:rPr>
          <w:rFonts w:asciiTheme="majorBidi" w:hAnsiTheme="majorBidi" w:cstheme="majorBidi"/>
          <w:b/>
          <w:sz w:val="28"/>
          <w:szCs w:val="28"/>
          <w:rtl/>
          <w:lang w:bidi="ar-KW"/>
        </w:rPr>
        <w:t xml:space="preserve">و من هنا يمكننا القول بان  الشغل يساوي صفرا عندما : </w:t>
      </w:r>
    </w:p>
    <w:p w:rsidR="00061D7E" w:rsidRPr="00061D7E" w:rsidRDefault="00061D7E" w:rsidP="00061D7E">
      <w:pPr>
        <w:pStyle w:val="ListParagraph"/>
        <w:numPr>
          <w:ilvl w:val="0"/>
          <w:numId w:val="37"/>
        </w:numPr>
        <w:tabs>
          <w:tab w:val="left" w:pos="1041"/>
        </w:tabs>
        <w:spacing w:before="100" w:beforeAutospacing="1" w:after="100" w:afterAutospacing="1" w:line="240" w:lineRule="auto"/>
        <w:ind w:hanging="1479"/>
        <w:outlineLvl w:val="5"/>
        <w:rPr>
          <w:rFonts w:asciiTheme="majorBidi" w:hAnsiTheme="majorBidi" w:cstheme="majorBidi"/>
          <w:b/>
          <w:sz w:val="28"/>
          <w:szCs w:val="28"/>
          <w:lang w:bidi="ar-KW"/>
        </w:rPr>
      </w:pPr>
      <w:r w:rsidRPr="00061D7E">
        <w:rPr>
          <w:rFonts w:asciiTheme="majorBidi" w:hAnsiTheme="majorBidi" w:cstheme="majorBidi"/>
          <w:b/>
          <w:sz w:val="28"/>
          <w:szCs w:val="28"/>
          <w:rtl/>
          <w:lang w:bidi="ar-KW"/>
        </w:rPr>
        <w:t>القوة المؤثرة على جسم تساوي صفر وذلك إذا :</w:t>
      </w:r>
    </w:p>
    <w:p w:rsidR="00061D7E" w:rsidRPr="00061D7E" w:rsidRDefault="00061D7E" w:rsidP="00061D7E">
      <w:pPr>
        <w:pStyle w:val="ListParagraph"/>
        <w:numPr>
          <w:ilvl w:val="1"/>
          <w:numId w:val="37"/>
        </w:numPr>
        <w:tabs>
          <w:tab w:val="clear" w:pos="2880"/>
          <w:tab w:val="num" w:pos="2001"/>
        </w:tabs>
        <w:spacing w:before="100" w:beforeAutospacing="1" w:after="100" w:afterAutospacing="1" w:line="240" w:lineRule="auto"/>
        <w:ind w:hanging="1239"/>
        <w:outlineLvl w:val="5"/>
        <w:rPr>
          <w:rFonts w:asciiTheme="majorBidi" w:hAnsiTheme="majorBidi" w:cstheme="majorBidi"/>
          <w:b/>
          <w:sz w:val="28"/>
          <w:szCs w:val="28"/>
          <w:rtl/>
          <w:lang w:bidi="ar-KW"/>
        </w:rPr>
      </w:pPr>
      <w:r w:rsidRPr="00061D7E">
        <w:rPr>
          <w:rFonts w:asciiTheme="majorBidi" w:hAnsiTheme="majorBidi" w:cstheme="majorBidi"/>
          <w:b/>
          <w:sz w:val="28"/>
          <w:szCs w:val="28"/>
          <w:rtl/>
          <w:lang w:bidi="ar-KW"/>
        </w:rPr>
        <w:t>لم يخضع الجسم لأي قوة تحركه                                                                                                    مثال ذلك : حركة الصواريخ بعد الخروج من مجال الجاذبية الأرضية</w:t>
      </w:r>
    </w:p>
    <w:p w:rsidR="00061D7E" w:rsidRPr="00061D7E" w:rsidRDefault="00061D7E" w:rsidP="00061D7E">
      <w:pPr>
        <w:pStyle w:val="ListParagraph"/>
        <w:numPr>
          <w:ilvl w:val="0"/>
          <w:numId w:val="38"/>
        </w:numPr>
        <w:spacing w:before="100" w:beforeAutospacing="1" w:after="100" w:afterAutospacing="1" w:line="240" w:lineRule="auto"/>
        <w:outlineLvl w:val="5"/>
        <w:rPr>
          <w:rFonts w:asciiTheme="majorBidi" w:hAnsiTheme="majorBidi" w:cstheme="majorBidi"/>
          <w:b/>
          <w:sz w:val="28"/>
          <w:szCs w:val="28"/>
          <w:rtl/>
          <w:lang w:bidi="ar-KW"/>
        </w:rPr>
      </w:pPr>
      <w:r w:rsidRPr="00061D7E">
        <w:rPr>
          <w:rFonts w:asciiTheme="majorBidi" w:hAnsiTheme="majorBidi" w:cstheme="majorBidi"/>
          <w:b/>
          <w:sz w:val="28"/>
          <w:szCs w:val="28"/>
          <w:rtl/>
          <w:lang w:bidi="ar-KW"/>
        </w:rPr>
        <w:t xml:space="preserve">الجسم واقع تحت تأثير عدة قوة متزنة (  </w:t>
      </w:r>
      <w:r w:rsidRPr="00061D7E">
        <w:rPr>
          <w:rFonts w:asciiTheme="majorBidi" w:hAnsiTheme="majorBidi" w:cstheme="majorBidi"/>
          <w:b/>
          <w:position w:val="-14"/>
          <w:sz w:val="28"/>
          <w:szCs w:val="28"/>
          <w:lang w:bidi="ar-KW"/>
        </w:rPr>
        <w:object w:dxaOrig="980" w:dyaOrig="400">
          <v:shape id="_x0000_i1033" type="#_x0000_t75" style="width:49.5pt;height:20.25pt" o:ole="">
            <v:imagedata r:id="rId70" o:title=""/>
          </v:shape>
          <o:OLEObject Type="Embed" ProgID="Equation.3" ShapeID="_x0000_i1033" DrawAspect="Content" ObjectID="_1588247595" r:id="rId71"/>
        </w:object>
      </w:r>
      <w:r w:rsidRPr="00061D7E">
        <w:rPr>
          <w:rFonts w:asciiTheme="majorBidi" w:hAnsiTheme="majorBidi" w:cstheme="majorBidi"/>
          <w:b/>
          <w:sz w:val="28"/>
          <w:szCs w:val="28"/>
          <w:rtl/>
          <w:lang w:bidi="ar-KW"/>
        </w:rPr>
        <w:t>)</w:t>
      </w:r>
    </w:p>
    <w:p w:rsidR="00061D7E" w:rsidRPr="00061D7E" w:rsidRDefault="00061D7E" w:rsidP="00061D7E">
      <w:pPr>
        <w:pStyle w:val="ListParagraph"/>
        <w:spacing w:before="100" w:beforeAutospacing="1" w:after="100" w:afterAutospacing="1"/>
        <w:outlineLvl w:val="5"/>
        <w:rPr>
          <w:rFonts w:asciiTheme="majorBidi" w:hAnsiTheme="majorBidi" w:cstheme="majorBidi"/>
          <w:b/>
          <w:sz w:val="28"/>
          <w:szCs w:val="28"/>
          <w:rtl/>
          <w:lang w:bidi="ar-KW"/>
        </w:rPr>
      </w:pPr>
      <w:r w:rsidRPr="00061D7E">
        <w:rPr>
          <w:rFonts w:asciiTheme="majorBidi" w:hAnsiTheme="majorBidi" w:cstheme="majorBidi"/>
          <w:b/>
          <w:sz w:val="28"/>
          <w:szCs w:val="28"/>
          <w:rtl/>
          <w:lang w:bidi="ar-KW"/>
        </w:rPr>
        <w:t xml:space="preserve">                        مثال : الجسم المتحرك بسرعة منتظمة</w:t>
      </w:r>
    </w:p>
    <w:p w:rsidR="00061D7E" w:rsidRPr="00061D7E" w:rsidRDefault="00061D7E" w:rsidP="00061D7E">
      <w:pPr>
        <w:pStyle w:val="ListParagraph"/>
        <w:spacing w:before="100" w:beforeAutospacing="1" w:after="100" w:afterAutospacing="1"/>
        <w:jc w:val="center"/>
        <w:outlineLvl w:val="5"/>
        <w:rPr>
          <w:rFonts w:asciiTheme="majorBidi" w:hAnsiTheme="majorBidi" w:cstheme="majorBidi"/>
          <w:b/>
          <w:sz w:val="28"/>
          <w:szCs w:val="28"/>
          <w:rtl/>
          <w:lang w:bidi="ar-KW"/>
        </w:rPr>
      </w:pPr>
      <w:r w:rsidRPr="00061D7E">
        <w:rPr>
          <w:rFonts w:asciiTheme="majorBidi" w:hAnsiTheme="majorBidi" w:cstheme="majorBidi"/>
          <w:b/>
          <w:position w:val="-54"/>
          <w:sz w:val="28"/>
          <w:szCs w:val="28"/>
          <w:lang w:bidi="ar-KW"/>
        </w:rPr>
        <w:object w:dxaOrig="6160" w:dyaOrig="1280">
          <v:shape id="_x0000_i1034" type="#_x0000_t75" style="width:308.25pt;height:63pt" o:ole="">
            <v:imagedata r:id="rId72" o:title=""/>
          </v:shape>
          <o:OLEObject Type="Embed" ProgID="Equation.3" ShapeID="_x0000_i1034" DrawAspect="Content" ObjectID="_1588247596" r:id="rId73"/>
        </w:object>
      </w:r>
    </w:p>
    <w:p w:rsidR="00061D7E" w:rsidRPr="00061D7E" w:rsidRDefault="00061D7E" w:rsidP="00061D7E">
      <w:pPr>
        <w:pStyle w:val="ListParagraph"/>
        <w:spacing w:before="100" w:beforeAutospacing="1" w:after="100" w:afterAutospacing="1"/>
        <w:jc w:val="center"/>
        <w:outlineLvl w:val="5"/>
        <w:rPr>
          <w:rFonts w:asciiTheme="majorBidi" w:hAnsiTheme="majorBidi" w:cstheme="majorBidi"/>
          <w:b/>
          <w:sz w:val="28"/>
          <w:szCs w:val="28"/>
          <w:rtl/>
          <w:lang w:bidi="ar-KW"/>
        </w:rPr>
      </w:pPr>
    </w:p>
    <w:p w:rsidR="00061D7E" w:rsidRPr="00061D7E" w:rsidRDefault="00061D7E" w:rsidP="00061D7E">
      <w:pPr>
        <w:pStyle w:val="ListParagraph"/>
        <w:numPr>
          <w:ilvl w:val="0"/>
          <w:numId w:val="37"/>
        </w:numPr>
        <w:spacing w:before="100" w:beforeAutospacing="1" w:after="100" w:afterAutospacing="1" w:line="240" w:lineRule="auto"/>
        <w:ind w:left="1041"/>
        <w:outlineLvl w:val="5"/>
        <w:rPr>
          <w:rFonts w:asciiTheme="majorBidi" w:hAnsiTheme="majorBidi" w:cstheme="majorBidi"/>
          <w:b/>
          <w:sz w:val="28"/>
          <w:szCs w:val="28"/>
          <w:lang w:bidi="ar-KW"/>
        </w:rPr>
      </w:pPr>
      <w:r w:rsidRPr="00061D7E">
        <w:rPr>
          <w:rFonts w:asciiTheme="majorBidi" w:hAnsiTheme="majorBidi" w:cstheme="majorBidi"/>
          <w:b/>
          <w:sz w:val="28"/>
          <w:szCs w:val="28"/>
          <w:rtl/>
          <w:lang w:bidi="ar-KW"/>
        </w:rPr>
        <w:t>إزاحة الجسم تساوي صفرا  وذلك إذا</w:t>
      </w:r>
    </w:p>
    <w:p w:rsidR="00061D7E" w:rsidRPr="00061D7E" w:rsidRDefault="00061D7E" w:rsidP="00061D7E">
      <w:pPr>
        <w:pStyle w:val="ListParagraph"/>
        <w:numPr>
          <w:ilvl w:val="0"/>
          <w:numId w:val="39"/>
        </w:numPr>
        <w:spacing w:before="100" w:beforeAutospacing="1" w:after="100" w:afterAutospacing="1" w:line="240" w:lineRule="auto"/>
        <w:outlineLvl w:val="5"/>
        <w:rPr>
          <w:rFonts w:asciiTheme="majorBidi" w:hAnsiTheme="majorBidi" w:cstheme="majorBidi"/>
          <w:b/>
          <w:sz w:val="28"/>
          <w:szCs w:val="28"/>
          <w:rtl/>
          <w:lang w:bidi="ar-KW"/>
        </w:rPr>
      </w:pPr>
      <w:r w:rsidRPr="00061D7E">
        <w:rPr>
          <w:rFonts w:asciiTheme="majorBidi" w:hAnsiTheme="majorBidi" w:cstheme="majorBidi"/>
          <w:b/>
          <w:sz w:val="28"/>
          <w:szCs w:val="28"/>
          <w:rtl/>
          <w:lang w:bidi="ar-KW"/>
        </w:rPr>
        <w:t xml:space="preserve">لم يزاح الجسم رغم وقوعه تحت تأثير قوة </w:t>
      </w:r>
    </w:p>
    <w:p w:rsidR="00061D7E" w:rsidRPr="00061D7E" w:rsidRDefault="00061D7E" w:rsidP="00061D7E">
      <w:pPr>
        <w:pStyle w:val="ListParagraph"/>
        <w:spacing w:before="100" w:beforeAutospacing="1" w:after="100" w:afterAutospacing="1"/>
        <w:ind w:left="2160"/>
        <w:outlineLvl w:val="5"/>
        <w:rPr>
          <w:rFonts w:asciiTheme="majorBidi" w:hAnsiTheme="majorBidi" w:cstheme="majorBidi"/>
          <w:b/>
          <w:sz w:val="28"/>
          <w:szCs w:val="28"/>
          <w:rtl/>
          <w:lang w:bidi="ar-KW"/>
        </w:rPr>
      </w:pPr>
      <w:r w:rsidRPr="00061D7E">
        <w:rPr>
          <w:rFonts w:asciiTheme="majorBidi" w:hAnsiTheme="majorBidi" w:cstheme="majorBidi"/>
          <w:b/>
          <w:sz w:val="28"/>
          <w:szCs w:val="28"/>
          <w:rtl/>
          <w:lang w:bidi="ar-KW"/>
        </w:rPr>
        <w:t>مثال ذلك : دفع جدار الفصل  - محاولة تحريك شاحنة كبيرة</w:t>
      </w:r>
    </w:p>
    <w:p w:rsidR="00061D7E" w:rsidRPr="00061D7E" w:rsidRDefault="00061D7E" w:rsidP="00061D7E">
      <w:pPr>
        <w:pStyle w:val="ListParagraph"/>
        <w:numPr>
          <w:ilvl w:val="0"/>
          <w:numId w:val="39"/>
        </w:numPr>
        <w:spacing w:before="100" w:beforeAutospacing="1" w:after="100" w:afterAutospacing="1" w:line="240" w:lineRule="auto"/>
        <w:ind w:hanging="349"/>
        <w:outlineLvl w:val="5"/>
        <w:rPr>
          <w:rFonts w:asciiTheme="majorBidi" w:hAnsiTheme="majorBidi" w:cstheme="majorBidi"/>
          <w:b/>
          <w:sz w:val="28"/>
          <w:szCs w:val="28"/>
          <w:lang w:bidi="ar-KW"/>
        </w:rPr>
      </w:pPr>
      <w:r w:rsidRPr="00061D7E">
        <w:rPr>
          <w:rFonts w:asciiTheme="majorBidi" w:hAnsiTheme="majorBidi" w:cstheme="majorBidi"/>
          <w:b/>
          <w:sz w:val="28"/>
          <w:szCs w:val="28"/>
          <w:rtl/>
          <w:lang w:bidi="ar-KW"/>
        </w:rPr>
        <w:t>إزاحة الجسم و حركته في مسار مغلق وذلك عندما يتحرك الجسم من نقطة في مسار حركته ثم يعود لنفس النقطة</w:t>
      </w:r>
    </w:p>
    <w:p w:rsidR="00061D7E" w:rsidRPr="00061D7E" w:rsidRDefault="00061D7E" w:rsidP="00061D7E">
      <w:pPr>
        <w:pStyle w:val="ListParagraph"/>
        <w:spacing w:before="100" w:beforeAutospacing="1" w:after="100" w:afterAutospacing="1"/>
        <w:outlineLvl w:val="5"/>
        <w:rPr>
          <w:rFonts w:asciiTheme="majorBidi" w:hAnsiTheme="majorBidi" w:cstheme="majorBidi"/>
          <w:b/>
          <w:sz w:val="28"/>
          <w:szCs w:val="28"/>
          <w:rtl/>
          <w:lang w:bidi="ar-KW"/>
        </w:rPr>
      </w:pPr>
    </w:p>
    <w:p w:rsidR="00061D7E" w:rsidRPr="00061D7E" w:rsidRDefault="00061D7E" w:rsidP="00061D7E">
      <w:pPr>
        <w:pStyle w:val="ListParagraph"/>
        <w:numPr>
          <w:ilvl w:val="0"/>
          <w:numId w:val="37"/>
        </w:numPr>
        <w:tabs>
          <w:tab w:val="left" w:pos="1041"/>
        </w:tabs>
        <w:spacing w:before="100" w:beforeAutospacing="1" w:after="100" w:afterAutospacing="1" w:line="240" w:lineRule="auto"/>
        <w:ind w:hanging="1479"/>
        <w:outlineLvl w:val="5"/>
        <w:rPr>
          <w:rFonts w:asciiTheme="majorBidi" w:hAnsiTheme="majorBidi" w:cstheme="majorBidi"/>
          <w:b/>
          <w:sz w:val="28"/>
          <w:szCs w:val="28"/>
          <w:lang w:bidi="ar-KW"/>
        </w:rPr>
      </w:pPr>
      <w:r w:rsidRPr="00061D7E">
        <w:rPr>
          <w:rFonts w:asciiTheme="majorBidi" w:hAnsiTheme="majorBidi" w:cstheme="majorBidi"/>
          <w:b/>
          <w:sz w:val="28"/>
          <w:szCs w:val="28"/>
          <w:rtl/>
          <w:lang w:bidi="ar-KW"/>
        </w:rPr>
        <w:t>القوة المؤثرة على  الجسم تكون عمودية على اتجاه إزاحة الجسم عندئذ</w:t>
      </w:r>
    </w:p>
    <w:p w:rsidR="00061D7E" w:rsidRPr="00061D7E" w:rsidRDefault="00061D7E" w:rsidP="00061D7E">
      <w:pPr>
        <w:pStyle w:val="ListParagraph"/>
        <w:tabs>
          <w:tab w:val="left" w:pos="1041"/>
        </w:tabs>
        <w:spacing w:before="100" w:beforeAutospacing="1" w:after="100" w:afterAutospacing="1"/>
        <w:jc w:val="center"/>
        <w:outlineLvl w:val="5"/>
        <w:rPr>
          <w:rFonts w:asciiTheme="majorBidi" w:hAnsiTheme="majorBidi" w:cstheme="majorBidi"/>
          <w:b/>
          <w:sz w:val="28"/>
          <w:szCs w:val="28"/>
          <w:rtl/>
          <w:lang w:bidi="ar-KW"/>
        </w:rPr>
      </w:pPr>
      <w:r w:rsidRPr="00061D7E">
        <w:rPr>
          <w:rFonts w:asciiTheme="majorBidi" w:hAnsiTheme="majorBidi" w:cstheme="majorBidi"/>
          <w:b/>
          <w:position w:val="-26"/>
          <w:sz w:val="28"/>
          <w:szCs w:val="28"/>
          <w:lang w:bidi="ar-KW"/>
        </w:rPr>
        <w:object w:dxaOrig="2920" w:dyaOrig="639">
          <v:shape id="_x0000_i1035" type="#_x0000_t75" style="width:145.5pt;height:32.25pt" o:ole="">
            <v:imagedata r:id="rId74" o:title=""/>
          </v:shape>
          <o:OLEObject Type="Embed" ProgID="Equation.3" ShapeID="_x0000_i1035" DrawAspect="Content" ObjectID="_1588247597" r:id="rId75"/>
        </w:object>
      </w:r>
    </w:p>
    <w:p w:rsidR="00061D7E" w:rsidRPr="00061D7E" w:rsidRDefault="00061D7E" w:rsidP="00061D7E">
      <w:pPr>
        <w:pStyle w:val="ListParagraph"/>
        <w:tabs>
          <w:tab w:val="left" w:pos="1041"/>
        </w:tabs>
        <w:spacing w:before="100" w:beforeAutospacing="1" w:after="100" w:afterAutospacing="1"/>
        <w:jc w:val="center"/>
        <w:outlineLvl w:val="5"/>
        <w:rPr>
          <w:rFonts w:asciiTheme="majorBidi" w:hAnsiTheme="majorBidi" w:cstheme="majorBidi"/>
          <w:b/>
          <w:sz w:val="28"/>
          <w:szCs w:val="28"/>
          <w:rtl/>
          <w:lang w:bidi="ar-KW"/>
        </w:rPr>
      </w:pPr>
    </w:p>
    <w:p w:rsidR="00061D7E" w:rsidRPr="00061D7E" w:rsidRDefault="00061D7E" w:rsidP="00061D7E">
      <w:pPr>
        <w:pStyle w:val="ListParagraph"/>
        <w:tabs>
          <w:tab w:val="left" w:pos="1041"/>
        </w:tabs>
        <w:spacing w:before="100" w:beforeAutospacing="1" w:after="100" w:afterAutospacing="1"/>
        <w:jc w:val="center"/>
        <w:outlineLvl w:val="5"/>
        <w:rPr>
          <w:rFonts w:asciiTheme="majorBidi" w:hAnsiTheme="majorBidi" w:cstheme="majorBidi"/>
          <w:b/>
          <w:sz w:val="28"/>
          <w:szCs w:val="28"/>
          <w:rtl/>
          <w:lang w:bidi="ar-KW"/>
        </w:rPr>
      </w:pPr>
    </w:p>
    <w:p w:rsidR="00061D7E" w:rsidRPr="00061D7E" w:rsidRDefault="00061D7E" w:rsidP="00061D7E">
      <w:pPr>
        <w:pStyle w:val="ListParagraph"/>
        <w:tabs>
          <w:tab w:val="left" w:pos="1041"/>
        </w:tabs>
        <w:spacing w:before="100" w:beforeAutospacing="1" w:after="100" w:afterAutospacing="1"/>
        <w:outlineLvl w:val="5"/>
        <w:rPr>
          <w:rFonts w:asciiTheme="majorBidi" w:hAnsiTheme="majorBidi" w:cstheme="majorBidi"/>
          <w:b/>
          <w:sz w:val="28"/>
          <w:szCs w:val="28"/>
          <w:rtl/>
          <w:lang w:bidi="ar-KW"/>
        </w:rPr>
      </w:pPr>
    </w:p>
    <w:p w:rsidR="00061D7E" w:rsidRPr="00061D7E" w:rsidRDefault="00061D7E" w:rsidP="00061D7E">
      <w:pPr>
        <w:pStyle w:val="ListParagraph"/>
        <w:tabs>
          <w:tab w:val="left" w:pos="1041"/>
        </w:tabs>
        <w:spacing w:before="100" w:beforeAutospacing="1" w:after="100" w:afterAutospacing="1"/>
        <w:outlineLvl w:val="5"/>
        <w:rPr>
          <w:rFonts w:asciiTheme="majorBidi" w:hAnsiTheme="majorBidi" w:cstheme="majorBidi"/>
          <w:b/>
          <w:sz w:val="28"/>
          <w:szCs w:val="28"/>
          <w:rtl/>
          <w:lang w:bidi="ar-KW"/>
        </w:rPr>
      </w:pPr>
      <w:r w:rsidRPr="00061D7E">
        <w:rPr>
          <w:rFonts w:asciiTheme="majorBidi" w:hAnsiTheme="majorBidi" w:cstheme="majorBidi"/>
          <w:b/>
          <w:sz w:val="28"/>
          <w:szCs w:val="28"/>
          <w:rtl/>
          <w:lang w:bidi="ar-KW"/>
        </w:rPr>
        <w:t xml:space="preserve">مثال من الشكل احسب مقدار الشغل المبذول لتحريك الجسم مسافة (4) متر شرقا </w:t>
      </w:r>
    </w:p>
    <w:p w:rsidR="00061D7E" w:rsidRPr="00061D7E" w:rsidRDefault="00B65273" w:rsidP="00061D7E">
      <w:pPr>
        <w:pStyle w:val="ListParagraph"/>
        <w:tabs>
          <w:tab w:val="left" w:pos="1041"/>
        </w:tabs>
        <w:spacing w:before="100" w:beforeAutospacing="1" w:after="100" w:afterAutospacing="1"/>
        <w:outlineLvl w:val="5"/>
        <w:rPr>
          <w:rFonts w:asciiTheme="majorBidi" w:hAnsiTheme="majorBidi" w:cstheme="majorBidi"/>
          <w:b/>
          <w:sz w:val="28"/>
          <w:szCs w:val="28"/>
          <w:rtl/>
          <w:lang w:bidi="ar-KW"/>
        </w:rPr>
      </w:pPr>
      <w:r>
        <w:rPr>
          <w:rFonts w:asciiTheme="majorBidi" w:hAnsiTheme="majorBidi" w:cstheme="majorBidi"/>
          <w:b/>
          <w:noProof/>
          <w:sz w:val="28"/>
          <w:szCs w:val="28"/>
          <w:rtl/>
        </w:rPr>
        <w:pict>
          <v:group id="Group 1540" o:spid="_x0000_s1229" style="position:absolute;left:0;text-align:left;margin-left:74.15pt;margin-top:1.85pt;width:151.3pt;height:68.2pt;z-index:251717632" coordorigin="2621,2484" coordsize="3026,13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">
            <v:shape id="Text Box 293" o:spid="_x0000_s1230" type="#_x0000_t202" style="position:absolute;left:2869;top:3308;width:1524;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P1FcMA&#10;AADbAAAADwAAAGRycy9kb3ducmV2LnhtbESPQWsCMRSE7wX/Q3hCbzVRqNitUWyhpT3u6sHjY/Pc&#10;LG5els2rbvvrG6HQ4zAz3zDr7Rg6daEhtZEtzGcGFHEdXcuNhcP+7WEFKgmywy4yWfimBNvN5G6N&#10;hYtXLulSSaMyhFOBFrxIX2idak8B0yz2xNk7xSGgZDk02g14zfDQ6YUxSx2w5bzgsadXT/W5+goW&#10;GrMo56XxP93x/aVcfVYix7Oz9n467p5BCY3yH/5rfzgLT49w+5J/gN7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9P1FcMAAADbAAAADwAAAAAAAAAAAAAAAACYAgAAZHJzL2Rv&#10;d25yZXYueG1sUEsFBgAAAAAEAAQA9QAAAIgDAAAAAA==&#10;" filled="f" stroked="f">
              <v:textbox inset=".5mm,.3mm,.5mm,.3mm">
                <w:txbxContent>
                  <w:p w:rsidR="000C58E7" w:rsidRDefault="000C58E7" w:rsidP="00061D7E">
                    <w:pPr>
                      <w:jc w:val="center"/>
                    </w:pPr>
                    <w:r w:rsidRPr="00757671">
                      <w:rPr>
                        <w:vertAlign w:val="superscript"/>
                      </w:rPr>
                      <w:t>0</w:t>
                    </w:r>
                    <w:r>
                      <w:rPr>
                        <w:rtl/>
                      </w:rPr>
                      <w:t>θ</w:t>
                    </w:r>
                    <w:r>
                      <w:t>=60</w:t>
                    </w:r>
                  </w:p>
                </w:txbxContent>
              </v:textbox>
            </v:shape>
            <v:group id="Group 1542" o:spid="_x0000_s1231" style="position:absolute;left:2621;top:2484;width:3026;height:1364" coordorigin="2711,2484" coordsize="3026,13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Ev8r8UAAADbAAAADwAAAGRycy9kb3ducmV2LnhtbESPT2vCQBTE74V+h+UV&#10;ejObtCg1ZhWRtvQQBLUg3h7ZZxLMvg3Zbf58e7dQ6HGYmd8w2WY0jeipc7VlBUkUgyAurK65VPB9&#10;+pi9gXAeWWNjmRRM5GCzfnzIMNV24AP1R1+KAGGXooLK+zaV0hUVGXSRbYmDd7WdQR9kV0rd4RDg&#10;ppEvcbyQBmsOCxW2tKuouB1/jILPAYfta/Le57frbrqc5vtznpBSz0/jdgXC0+j/w3/tL61guYD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BL/K/FAAAA2wAA&#10;AA8AAAAAAAAAAAAAAAAAqgIAAGRycy9kb3ducmV2LnhtbFBLBQYAAAAABAAEAPoAAACcAwAAAAA=&#10;">
              <v:shape id="Text Box 294" o:spid="_x0000_s1232" type="#_x0000_t202" style="position:absolute;left:3649;top:2484;width:1428;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3O+cMA&#10;AADbAAAADwAAAGRycy9kb3ducmV2LnhtbESPwW7CMBBE75X4B2uReis2HApNMYhWatUeEzhwXMVL&#10;HBGvo3gLab++RqrU42hm3mjW2zF06kJDaiNbmM8MKOI6upYbC4f928MKVBJkh11ksvBNCbabyd0a&#10;CxevXNKlkkZlCKcCLXiRvtA61Z4CplnsibN3ikNAyXJotBvwmuGh0wtjHnXAlvOCx55ePdXn6itY&#10;aMyinJfG/3TH95dy9VmJHM/O2vvpuHsGJTTKf/iv/eEsPC3h9iX/AL35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E3O+cMAAADbAAAADwAAAAAAAAAAAAAAAACYAgAAZHJzL2Rv&#10;d25yZXYueG1sUEsFBgAAAAAEAAQA9QAAAIgDAAAAAA==&#10;" filled="f" stroked="f">
                <v:textbox inset=".5mm,.3mm,.5mm,.3mm">
                  <w:txbxContent>
                    <w:p w:rsidR="000C58E7" w:rsidRPr="004574DA" w:rsidRDefault="000C58E7" w:rsidP="00061D7E">
                      <w:pPr>
                        <w:jc w:val="center"/>
                        <w:rPr>
                          <w:b/>
                          <w:bCs/>
                        </w:rPr>
                      </w:pPr>
                      <w:r w:rsidRPr="004574DA">
                        <w:rPr>
                          <w:bCs/>
                        </w:rPr>
                        <w:t>F</w:t>
                      </w:r>
                      <w:r>
                        <w:rPr>
                          <w:bCs/>
                        </w:rPr>
                        <w:t xml:space="preserve">  =  10N N</w:t>
                      </w:r>
                    </w:p>
                  </w:txbxContent>
                </v:textbox>
              </v:shape>
              <v:group id="Group 1544" o:spid="_x0000_s1233" style="position:absolute;left:2711;top:2698;width:3026;height:1150" coordorigin="2711,2698" coordsize="3026,11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OHQyBxgAAANwA&#10;AAAPAAAAAAAAAAAAAAAAAKoCAABkcnMvZG93bnJldi54bWxQSwUGAAAAAAQABAD6AAAAnQMAAAAA&#10;">
                <v:line id="Line 291" o:spid="_x0000_s1234" style="position:absolute;flip:y;visibility:visible" from="3127,2698" to="3967,34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T4tsEAAADcAAAADwAAAGRycy9kb3ducmV2LnhtbERP32vCMBB+F/Y/hBP2IppmoBvVKENw&#10;lL2IdbDXozmbYnMpTdTuv18Ewbf7+H7eajO4VlypD41nDWqWgSCuvGm41vBz3E0/QISIbLD1TBr+&#10;KMBm/TJaYW78jQ90LWMtUgiHHDXYGLtcylBZchhmviNO3Mn3DmOCfS1Nj7cU7lr5lmUL6bDh1GCx&#10;o62l6lxenIaF2s+L4mjD15bOsfn+te8TZbV+HQ+fSxCRhvgUP9yFSfOVgvsz6QK5/g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KNPi2wQAAANwAAAAPAAAAAAAAAAAAAAAA&#10;AKECAABkcnMvZG93bnJldi54bWxQSwUGAAAAAAQABAD5AAAAjwMAAAAA&#10;" strokeweight="2.25pt">
                  <v:stroke endarrow="block"/>
                </v:line>
                <v:rect id="Rectangle 290" o:spid="_x0000_s1235" style="position:absolute;left:2827;top:3308;width:480;height:36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hKb8QA&#10;AADcAAAADwAAAGRycy9kb3ducmV2LnhtbERPS2sCMRC+F/wPYQq9lJpdD6VsjSIVsZeKr0KPw2a6&#10;2bqZrElW139vhIK3+fieM572thEn8qF2rCAfZiCIS6drrhTsd4uXNxAhImtsHJOCCwWYTgYPYyy0&#10;O/OGTttYiRTCoUAFJsa2kDKUhiyGoWuJE/frvMWYoK+k9nhO4baRoyx7lRZrTg0GW/owVB62nVXg&#10;n8vVfHm8/KxN++W677j461a5Uk+P/ewdRKQ+3sX/7k+d5ucjuD2TLpCT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N4Sm/EAAAA3AAAAA8AAAAAAAAAAAAAAAAAmAIAAGRycy9k&#10;b3ducmV2LnhtbFBLBQYAAAAABAAEAPUAAACJAwAAAAA=&#10;" fillcolor="#767676">
                  <v:fill rotate="t" focus="50%" type="gradient"/>
                </v:rect>
                <v:group id="Group 287" o:spid="_x0000_s1236" style="position:absolute;left:2711;top:3669;width:2030;height:179" coordorigin="3030,2265" coordsize="3164,2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Ps+S9sEAAADcAAAADwAA&#10;AAAAAAAAAAAAAACqAgAAZHJzL2Rvd25yZXYueG1sUEsFBgAAAAAEAAQA+gAAAJgDAAAAAA==&#10;">
                  <v:line id="Line 288" o:spid="_x0000_s1237" style="position:absolute;visibility:visible" from="3030,2265" to="6194,22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0N9u8IAAADcAAAADwAAAGRycy9kb3ducmV2LnhtbERPTWvCQBC9F/wPywje6sZaikRXEcFa&#10;ejOK4G3IjklMdjbubjT9926h0Ns83ucsVr1pxJ2crywrmIwTEMS51RUXCo6H7esMhA/IGhvLpOCH&#10;PKyWg5cFpto+eE/3LBQihrBPUUEZQptK6fOSDPqxbYkjd7HOYIjQFVI7fMRw08i3JPmQBiuODSW2&#10;tCkpr7POKDh1GZ+v9dY12H3udpfTrfbTb6VGw349BxGoD//iP/eXjvMn7/D7TLxALp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0N9u8IAAADcAAAADwAAAAAAAAAAAAAA&#10;AAChAgAAZHJzL2Rvd25yZXYueG1sUEsFBgAAAAAEAAQA+QAAAJADAAAAAA==&#10;" strokeweight="1.5pt"/>
                  <v:rect id="Rectangle 289" o:spid="_x0000_s1238" alt="浅色上对角线" style="position:absolute;left:3030;top:2280;width:3164;height:1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2l/MEA&#10;AADcAAAADwAAAGRycy9kb3ducmV2LnhtbERPTWvCQBC9F/oflhF6q5tYGiR1FVMQ06NpodchOybB&#10;7GzYXTXx17uFgrd5vM9ZbUbTiws531lWkM4TEMS11R03Cn6+d69LED4ga+wtk4KJPGzWz08rzLW9&#10;8oEuVWhEDGGfo4I2hCGX0tctGfRzOxBH7midwRCha6R2eI3hppeLJMmkwY5jQ4sDfbZUn6qzUbDP&#10;mq+Ey+ltrCZXhd9lgTddKPUyG7cfIAKN4SH+d5c6zk/f4e+ZeIFc3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ydpfzBAAAA3AAAAA8AAAAAAAAAAAAAAAAAmAIAAGRycy9kb3du&#10;cmV2LnhtbFBLBQYAAAAABAAEAPUAAACGAwAAAAA=&#10;" fillcolor="black" stroked="f">
                    <v:fill r:id="rId76" o:title="" type="pattern"/>
                  </v:rect>
                </v:group>
                <v:line id="Line 295" o:spid="_x0000_s1239" style="position:absolute;visibility:visible" from="3027,3609" to="5187,3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D3ieMUAAADcAAAADwAAAGRycy9kb3ducmV2LnhtbESPQWvCQBCF7wX/wzKCt7rRSq2pq2hB&#10;SFEPWvE8ZKdJMDsbsqvG/vrOodDbDO/Ne9/Ml52r1Y3aUHk2MBomoIhzbysuDJy+Ns9voEJEtlh7&#10;JgMPCrBc9J7mmFp/5wPdjrFQEsIhRQNljE2qdchLchiGviEW7du3DqOsbaFti3cJd7UeJ8mrdlix&#10;NJTY0EdJ+eV4dQa21/gzPZ1fcDdaF5/5dpbhfpoZM+h3q3dQkbr4b/67zqzgT4RWnpEJ9OI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D3ieMUAAADcAAAADwAAAAAAAAAA&#10;AAAAAAChAgAAZHJzL2Rvd25yZXYueG1sUEsFBgAAAAAEAAQA+QAAAJMDAAAAAA==&#10;">
                  <v:stroke dashstyle="dash" endarrow="block"/>
                </v:line>
                <v:shape id="Text Box 304" o:spid="_x0000_s1240" type="#_x0000_t202" style="position:absolute;left:4537;top:3308;width:120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8d/JcQA&#10;AADcAAAADwAAAGRycy9kb3ducmV2LnhtbESPQWsCMRSE7wX/Q3hCbzXRgujWKFpoaY+7evD42Lxu&#10;Fjcvy+ZVt/31TaHQ4zAz3zCb3Rg6daUhtZEtzGcGFHEdXcuNhdPx5WEFKgmywy4yWfiiBLvt5G6D&#10;hYs3LulaSaMyhFOBFrxIX2idak8B0yz2xNn7iENAyXJotBvwluGh0wtjljpgy3nBY0/PnupL9Rks&#10;NGZRzkvjv7vz66FcvVci54uz9n467p9ACY3yH/5rvzkLj8s1/J7JR0Bv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vHfyXEAAAA3AAAAA8AAAAAAAAAAAAAAAAAmAIAAGRycy9k&#10;b3ducmV2LnhtbFBLBQYAAAAABAAEAPUAAACJAwAAAAA=&#10;" filled="f" stroked="f">
                  <v:textbox inset=".5mm,.3mm,.5mm,.3mm">
                    <w:txbxContent>
                      <w:p w:rsidR="000C58E7" w:rsidRPr="00757671" w:rsidRDefault="000C58E7" w:rsidP="00061D7E">
                        <w:pPr>
                          <w:rPr>
                            <w:rtl/>
                            <w:lang w:bidi="ar-KW"/>
                          </w:rPr>
                        </w:pPr>
                        <w:r w:rsidRPr="00757671">
                          <w:rPr>
                            <w:rFonts w:hint="cs"/>
                            <w:rtl/>
                            <w:lang w:bidi="ar-KW"/>
                          </w:rPr>
                          <w:t xml:space="preserve"> اتجاهالحركة</w:t>
                        </w:r>
                      </w:p>
                    </w:txbxContent>
                  </v:textbox>
                </v:shape>
              </v:group>
            </v:group>
          </v:group>
        </w:pict>
      </w:r>
    </w:p>
    <w:p w:rsidR="00061D7E" w:rsidRPr="00061D7E" w:rsidRDefault="00061D7E" w:rsidP="00061D7E">
      <w:pPr>
        <w:pStyle w:val="ListParagraph"/>
        <w:tabs>
          <w:tab w:val="left" w:pos="1041"/>
        </w:tabs>
        <w:spacing w:before="100" w:beforeAutospacing="1" w:after="100" w:afterAutospacing="1"/>
        <w:outlineLvl w:val="5"/>
        <w:rPr>
          <w:rFonts w:asciiTheme="majorBidi" w:hAnsiTheme="majorBidi" w:cstheme="majorBidi"/>
          <w:b/>
          <w:sz w:val="28"/>
          <w:szCs w:val="28"/>
          <w:rtl/>
          <w:lang w:bidi="ar-KW"/>
        </w:rPr>
      </w:pPr>
    </w:p>
    <w:p w:rsidR="00061D7E" w:rsidRPr="00061D7E" w:rsidRDefault="00061D7E" w:rsidP="00061D7E">
      <w:pPr>
        <w:pStyle w:val="ListParagraph"/>
        <w:tabs>
          <w:tab w:val="left" w:pos="7440"/>
        </w:tabs>
        <w:spacing w:before="100" w:beforeAutospacing="1" w:after="100" w:afterAutospacing="1"/>
        <w:outlineLvl w:val="5"/>
        <w:rPr>
          <w:rFonts w:asciiTheme="majorBidi" w:hAnsiTheme="majorBidi" w:cstheme="majorBidi"/>
          <w:b/>
          <w:sz w:val="28"/>
          <w:szCs w:val="28"/>
          <w:rtl/>
          <w:lang w:bidi="ar-KW"/>
        </w:rPr>
      </w:pPr>
      <w:r w:rsidRPr="00061D7E">
        <w:rPr>
          <w:rFonts w:asciiTheme="majorBidi" w:hAnsiTheme="majorBidi" w:cstheme="majorBidi"/>
          <w:b/>
          <w:sz w:val="28"/>
          <w:szCs w:val="28"/>
          <w:rtl/>
          <w:lang w:bidi="ar-KW"/>
        </w:rPr>
        <w:tab/>
      </w:r>
    </w:p>
    <w:p w:rsidR="00061D7E" w:rsidRPr="00061D7E" w:rsidRDefault="00061D7E" w:rsidP="00061D7E">
      <w:pPr>
        <w:pStyle w:val="ListParagraph"/>
        <w:tabs>
          <w:tab w:val="left" w:pos="1041"/>
        </w:tabs>
        <w:spacing w:before="100" w:beforeAutospacing="1" w:after="100" w:afterAutospacing="1"/>
        <w:outlineLvl w:val="5"/>
        <w:rPr>
          <w:rFonts w:asciiTheme="majorBidi" w:hAnsiTheme="majorBidi" w:cstheme="majorBidi"/>
          <w:b/>
          <w:sz w:val="28"/>
          <w:szCs w:val="28"/>
          <w:rtl/>
          <w:lang w:bidi="ar-KW"/>
        </w:rPr>
      </w:pPr>
    </w:p>
    <w:p w:rsidR="00061D7E" w:rsidRPr="00061D7E" w:rsidRDefault="00061D7E" w:rsidP="00061D7E">
      <w:pPr>
        <w:pStyle w:val="ListParagraph"/>
        <w:tabs>
          <w:tab w:val="left" w:pos="1041"/>
        </w:tabs>
        <w:spacing w:before="100" w:beforeAutospacing="1" w:after="100" w:afterAutospacing="1"/>
        <w:outlineLvl w:val="5"/>
        <w:rPr>
          <w:rFonts w:asciiTheme="majorBidi" w:hAnsiTheme="majorBidi" w:cstheme="majorBidi"/>
          <w:b/>
          <w:sz w:val="28"/>
          <w:szCs w:val="28"/>
          <w:lang w:bidi="ar-KW"/>
        </w:rPr>
      </w:pPr>
    </w:p>
    <w:p w:rsidR="00061D7E" w:rsidRPr="00061D7E" w:rsidRDefault="00061D7E" w:rsidP="00061D7E">
      <w:pPr>
        <w:pStyle w:val="ListParagraph"/>
        <w:spacing w:before="100" w:beforeAutospacing="1" w:after="100" w:afterAutospacing="1"/>
        <w:ind w:left="2160" w:hanging="999"/>
        <w:outlineLvl w:val="5"/>
        <w:rPr>
          <w:rFonts w:asciiTheme="majorBidi" w:hAnsiTheme="majorBidi" w:cstheme="majorBidi"/>
          <w:b/>
          <w:sz w:val="28"/>
          <w:szCs w:val="28"/>
          <w:rtl/>
          <w:lang w:bidi="ar-KW"/>
        </w:rPr>
      </w:pPr>
      <w:r w:rsidRPr="00061D7E">
        <w:rPr>
          <w:rFonts w:asciiTheme="majorBidi" w:hAnsiTheme="majorBidi" w:cstheme="majorBidi"/>
          <w:b/>
          <w:sz w:val="28"/>
          <w:szCs w:val="28"/>
          <w:rtl/>
          <w:lang w:bidi="ar-KW"/>
        </w:rPr>
        <w:t>مثال ذلك : حملك للاب توب أو حقيبتك الشخصية  وحركتك بها في مسار أفقي</w:t>
      </w:r>
    </w:p>
    <w:p w:rsidR="00061D7E" w:rsidRPr="00061D7E" w:rsidRDefault="00061D7E" w:rsidP="00061D7E">
      <w:pPr>
        <w:pStyle w:val="ListParagraph"/>
        <w:spacing w:before="100" w:beforeAutospacing="1" w:after="100" w:afterAutospacing="1"/>
        <w:ind w:left="2160" w:hanging="999"/>
        <w:outlineLvl w:val="5"/>
        <w:rPr>
          <w:rFonts w:asciiTheme="majorBidi" w:hAnsiTheme="majorBidi" w:cstheme="majorBidi"/>
          <w:b/>
          <w:sz w:val="28"/>
          <w:szCs w:val="28"/>
          <w:rtl/>
          <w:lang w:bidi="ar-KW"/>
        </w:rPr>
      </w:pPr>
      <w:r w:rsidRPr="00061D7E">
        <w:rPr>
          <w:rFonts w:asciiTheme="majorBidi" w:hAnsiTheme="majorBidi" w:cstheme="majorBidi"/>
          <w:b/>
          <w:sz w:val="28"/>
          <w:szCs w:val="28"/>
          <w:rtl/>
          <w:lang w:bidi="ar-KW"/>
        </w:rPr>
        <w:t xml:space="preserve"> وهذا يعني انك لا تبذل شغلا ضد قوى الجاذبية الراضية .</w:t>
      </w:r>
    </w:p>
    <w:p w:rsidR="00061D7E" w:rsidRPr="007810EA" w:rsidRDefault="00061D7E" w:rsidP="00061D7E">
      <w:pPr>
        <w:pStyle w:val="ListParagraph"/>
        <w:spacing w:before="100" w:beforeAutospacing="1" w:after="100" w:afterAutospacing="1"/>
        <w:ind w:left="441"/>
        <w:outlineLvl w:val="5"/>
        <w:rPr>
          <w:rFonts w:asciiTheme="majorBidi" w:hAnsiTheme="majorBidi" w:cstheme="majorBidi"/>
          <w:sz w:val="28"/>
          <w:szCs w:val="28"/>
          <w:rtl/>
          <w:lang w:bidi="ar-KW"/>
        </w:rPr>
      </w:pPr>
      <w:r w:rsidRPr="00061D7E">
        <w:rPr>
          <w:rFonts w:asciiTheme="majorBidi" w:hAnsiTheme="majorBidi" w:cstheme="majorBidi"/>
          <w:b/>
          <w:sz w:val="28"/>
          <w:szCs w:val="28"/>
          <w:rtl/>
          <w:lang w:bidi="ar-KW"/>
        </w:rPr>
        <w:lastRenderedPageBreak/>
        <w:t xml:space="preserve">وإذا قدرنا القوة بالنيوتن ( </w:t>
      </w:r>
      <w:r w:rsidRPr="00061D7E">
        <w:rPr>
          <w:rFonts w:asciiTheme="majorBidi" w:hAnsiTheme="majorBidi" w:cstheme="majorBidi"/>
          <w:b/>
          <w:sz w:val="28"/>
          <w:szCs w:val="28"/>
          <w:lang w:bidi="ar-KW"/>
        </w:rPr>
        <w:t>N</w:t>
      </w:r>
      <w:r w:rsidRPr="00061D7E">
        <w:rPr>
          <w:rFonts w:asciiTheme="majorBidi" w:hAnsiTheme="majorBidi" w:cstheme="majorBidi"/>
          <w:b/>
          <w:sz w:val="28"/>
          <w:szCs w:val="28"/>
          <w:rtl/>
          <w:lang w:bidi="ar-KW"/>
        </w:rPr>
        <w:t xml:space="preserve"> ) والإزاحة بالمتر( </w:t>
      </w:r>
      <w:r w:rsidRPr="00061D7E">
        <w:rPr>
          <w:rFonts w:asciiTheme="majorBidi" w:hAnsiTheme="majorBidi" w:cstheme="majorBidi"/>
          <w:b/>
          <w:sz w:val="28"/>
          <w:szCs w:val="28"/>
          <w:lang w:bidi="ar-KW"/>
        </w:rPr>
        <w:t>m</w:t>
      </w:r>
      <w:r w:rsidRPr="00061D7E">
        <w:rPr>
          <w:rFonts w:asciiTheme="majorBidi" w:hAnsiTheme="majorBidi" w:cstheme="majorBidi"/>
          <w:b/>
          <w:sz w:val="28"/>
          <w:szCs w:val="28"/>
          <w:rtl/>
          <w:lang w:bidi="ar-KW"/>
        </w:rPr>
        <w:t xml:space="preserve"> ) فإن الشغل يقدر بوحدة تعرف</w:t>
      </w:r>
      <w:r w:rsidRPr="007810EA">
        <w:rPr>
          <w:rFonts w:asciiTheme="majorBidi" w:hAnsiTheme="majorBidi" w:cstheme="majorBidi"/>
          <w:sz w:val="28"/>
          <w:szCs w:val="28"/>
          <w:rtl/>
          <w:lang w:bidi="ar-KW"/>
        </w:rPr>
        <w:t xml:space="preserve">  بالجول ( </w:t>
      </w:r>
      <w:r w:rsidRPr="007810EA">
        <w:rPr>
          <w:rFonts w:asciiTheme="majorBidi" w:hAnsiTheme="majorBidi" w:cstheme="majorBidi"/>
          <w:sz w:val="28"/>
          <w:szCs w:val="28"/>
          <w:lang w:bidi="ar-KW"/>
        </w:rPr>
        <w:t>J</w:t>
      </w:r>
      <w:r w:rsidRPr="007810EA">
        <w:rPr>
          <w:rFonts w:asciiTheme="majorBidi" w:hAnsiTheme="majorBidi" w:cstheme="majorBidi"/>
          <w:sz w:val="28"/>
          <w:szCs w:val="28"/>
          <w:rtl/>
          <w:lang w:bidi="ar-KW"/>
        </w:rPr>
        <w:t xml:space="preserve"> ) </w:t>
      </w:r>
    </w:p>
    <w:p w:rsidR="00061D7E" w:rsidRPr="007810EA" w:rsidRDefault="00061D7E" w:rsidP="00061D7E">
      <w:pPr>
        <w:pStyle w:val="ListParagraph"/>
        <w:spacing w:before="100" w:beforeAutospacing="1" w:after="100" w:afterAutospacing="1"/>
        <w:ind w:left="441"/>
        <w:outlineLvl w:val="5"/>
        <w:rPr>
          <w:rFonts w:asciiTheme="majorBidi" w:hAnsiTheme="majorBidi" w:cstheme="majorBidi"/>
          <w:sz w:val="28"/>
          <w:szCs w:val="28"/>
          <w:rtl/>
          <w:lang w:bidi="ar-KW"/>
        </w:rPr>
      </w:pPr>
      <w:r w:rsidRPr="007810EA">
        <w:rPr>
          <w:rFonts w:asciiTheme="majorBidi" w:hAnsiTheme="majorBidi" w:cstheme="majorBidi"/>
          <w:sz w:val="28"/>
          <w:szCs w:val="28"/>
          <w:rtl/>
          <w:lang w:bidi="ar-KW"/>
        </w:rPr>
        <w:t>وهي تكافئ  (</w:t>
      </w:r>
      <w:r w:rsidRPr="007810EA">
        <w:rPr>
          <w:rFonts w:asciiTheme="majorBidi" w:hAnsiTheme="majorBidi" w:cstheme="majorBidi"/>
          <w:sz w:val="28"/>
          <w:szCs w:val="28"/>
          <w:lang w:bidi="ar-KW"/>
        </w:rPr>
        <w:t>N.m</w:t>
      </w:r>
      <w:r w:rsidRPr="007810EA">
        <w:rPr>
          <w:rFonts w:asciiTheme="majorBidi" w:hAnsiTheme="majorBidi" w:cstheme="majorBidi"/>
          <w:sz w:val="28"/>
          <w:szCs w:val="28"/>
          <w:rtl/>
          <w:lang w:bidi="ar-KW"/>
        </w:rPr>
        <w:t xml:space="preserve"> )</w:t>
      </w:r>
    </w:p>
    <w:p w:rsidR="00061D7E" w:rsidRPr="007810EA" w:rsidRDefault="00061D7E" w:rsidP="00061D7E">
      <w:pPr>
        <w:pStyle w:val="ListParagraph"/>
        <w:spacing w:before="100" w:beforeAutospacing="1" w:after="100" w:afterAutospacing="1"/>
        <w:ind w:left="1461" w:hanging="1020"/>
        <w:outlineLvl w:val="5"/>
        <w:rPr>
          <w:rFonts w:asciiTheme="majorBidi" w:hAnsiTheme="majorBidi" w:cstheme="majorBidi"/>
          <w:sz w:val="28"/>
          <w:szCs w:val="28"/>
          <w:rtl/>
          <w:lang w:bidi="ar-KW"/>
        </w:rPr>
      </w:pPr>
      <w:r w:rsidRPr="007810EA">
        <w:rPr>
          <w:rFonts w:asciiTheme="majorBidi" w:hAnsiTheme="majorBidi" w:cstheme="majorBidi"/>
          <w:sz w:val="28"/>
          <w:szCs w:val="28"/>
          <w:rtl/>
          <w:lang w:bidi="ar-KW"/>
        </w:rPr>
        <w:t>والجدير بالذكر أن أي شخص أو  آلة لا يمكنه عمل شغل ( انجاز) ما لم يمتلك طاقة</w:t>
      </w:r>
    </w:p>
    <w:p w:rsidR="00061D7E" w:rsidRPr="007810EA" w:rsidRDefault="00061D7E" w:rsidP="00061D7E">
      <w:pPr>
        <w:pStyle w:val="ListParagraph"/>
        <w:spacing w:before="100" w:beforeAutospacing="1" w:after="100" w:afterAutospacing="1"/>
        <w:ind w:left="1461" w:hanging="1020"/>
        <w:outlineLvl w:val="5"/>
        <w:rPr>
          <w:rFonts w:asciiTheme="majorBidi" w:hAnsiTheme="majorBidi" w:cstheme="majorBidi"/>
          <w:b/>
          <w:bCs/>
          <w:sz w:val="28"/>
          <w:szCs w:val="28"/>
          <w:rtl/>
          <w:lang w:bidi="ar-KW"/>
        </w:rPr>
      </w:pPr>
    </w:p>
    <w:p w:rsidR="00061D7E" w:rsidRPr="007810EA" w:rsidRDefault="00061D7E" w:rsidP="00061D7E">
      <w:pPr>
        <w:pStyle w:val="ListParagraph"/>
        <w:spacing w:before="100" w:beforeAutospacing="1" w:after="100" w:afterAutospacing="1"/>
        <w:ind w:left="1461" w:hanging="1020"/>
        <w:outlineLvl w:val="5"/>
        <w:rPr>
          <w:rFonts w:asciiTheme="majorBidi" w:hAnsiTheme="majorBidi" w:cstheme="majorBidi"/>
          <w:b/>
          <w:bCs/>
          <w:sz w:val="28"/>
          <w:szCs w:val="28"/>
          <w:rtl/>
          <w:lang w:bidi="ar-KW"/>
        </w:rPr>
      </w:pPr>
    </w:p>
    <w:p w:rsidR="00061D7E" w:rsidRPr="00061D7E" w:rsidRDefault="00061D7E" w:rsidP="00061D7E">
      <w:pPr>
        <w:pStyle w:val="ListParagraph"/>
        <w:spacing w:before="100" w:beforeAutospacing="1" w:after="100" w:afterAutospacing="1"/>
        <w:ind w:left="1461" w:hanging="1020"/>
        <w:outlineLvl w:val="5"/>
        <w:rPr>
          <w:rFonts w:asciiTheme="majorBidi" w:hAnsiTheme="majorBidi" w:cstheme="majorBidi"/>
          <w:b/>
          <w:sz w:val="28"/>
          <w:szCs w:val="28"/>
          <w:rtl/>
          <w:lang w:bidi="ar-KW"/>
        </w:rPr>
      </w:pPr>
      <w:r w:rsidRPr="00061D7E">
        <w:rPr>
          <w:rFonts w:asciiTheme="majorBidi" w:hAnsiTheme="majorBidi" w:cstheme="majorBidi"/>
          <w:b/>
          <w:sz w:val="28"/>
          <w:szCs w:val="28"/>
          <w:rtl/>
          <w:lang w:bidi="ar-KW"/>
        </w:rPr>
        <w:t xml:space="preserve">ويتضح لنا هذا من </w:t>
      </w:r>
      <w:r w:rsidRPr="00061D7E">
        <w:rPr>
          <w:rFonts w:asciiTheme="majorBidi" w:hAnsiTheme="majorBidi" w:cstheme="majorBidi"/>
          <w:b/>
          <w:sz w:val="28"/>
          <w:szCs w:val="28"/>
          <w:u w:val="single"/>
          <w:rtl/>
          <w:lang w:bidi="ar-KW"/>
        </w:rPr>
        <w:t>تعريف الطاقة بأنها</w:t>
      </w:r>
      <w:r w:rsidRPr="00061D7E">
        <w:rPr>
          <w:rFonts w:asciiTheme="majorBidi" w:hAnsiTheme="majorBidi" w:cstheme="majorBidi"/>
          <w:b/>
          <w:sz w:val="28"/>
          <w:szCs w:val="28"/>
          <w:rtl/>
          <w:lang w:bidi="ar-KW"/>
        </w:rPr>
        <w:t xml:space="preserve"> : </w:t>
      </w:r>
    </w:p>
    <w:p w:rsidR="00061D7E" w:rsidRPr="007810EA" w:rsidRDefault="00061D7E" w:rsidP="00061D7E">
      <w:pPr>
        <w:pStyle w:val="ListParagraph"/>
        <w:spacing w:before="100" w:beforeAutospacing="1" w:after="100" w:afterAutospacing="1"/>
        <w:ind w:left="1461" w:hanging="1020"/>
        <w:outlineLvl w:val="5"/>
        <w:rPr>
          <w:rFonts w:asciiTheme="majorBidi" w:hAnsiTheme="majorBidi" w:cstheme="majorBidi"/>
          <w:b/>
          <w:bCs/>
          <w:sz w:val="28"/>
          <w:szCs w:val="28"/>
          <w:rtl/>
          <w:lang w:bidi="ar-KW"/>
        </w:rPr>
      </w:pPr>
      <w:r w:rsidRPr="00061D7E">
        <w:rPr>
          <w:rFonts w:asciiTheme="majorBidi" w:hAnsiTheme="majorBidi" w:cstheme="majorBidi"/>
          <w:b/>
          <w:sz w:val="28"/>
          <w:szCs w:val="28"/>
          <w:rtl/>
          <w:lang w:bidi="ar-KW"/>
        </w:rPr>
        <w:t xml:space="preserve">                               المقدرة على بذل ( أداء ) شغل</w:t>
      </w:r>
    </w:p>
    <w:p w:rsidR="00061D7E" w:rsidRPr="00061D7E" w:rsidRDefault="00061D7E" w:rsidP="00061D7E">
      <w:pPr>
        <w:pStyle w:val="ListParagraph"/>
        <w:spacing w:before="100" w:beforeAutospacing="1" w:after="100" w:afterAutospacing="1"/>
        <w:ind w:left="1461" w:hanging="1020"/>
        <w:outlineLvl w:val="5"/>
        <w:rPr>
          <w:rFonts w:asciiTheme="majorBidi" w:hAnsiTheme="majorBidi" w:cstheme="majorBidi"/>
          <w:sz w:val="28"/>
          <w:szCs w:val="28"/>
          <w:rtl/>
          <w:lang w:bidi="ar-KW"/>
        </w:rPr>
      </w:pPr>
      <w:r w:rsidRPr="007810EA">
        <w:rPr>
          <w:rFonts w:asciiTheme="majorBidi" w:hAnsiTheme="majorBidi" w:cstheme="majorBidi"/>
          <w:sz w:val="28"/>
          <w:szCs w:val="28"/>
          <w:rtl/>
          <w:lang w:bidi="ar-KW"/>
        </w:rPr>
        <w:t>لذلك فالشغل والطاقة وجهان لعملة واحدة ولهما نفس وحدات القياس .</w:t>
      </w:r>
    </w:p>
    <w:p w:rsidR="00061D7E" w:rsidRPr="007810EA" w:rsidRDefault="00061D7E" w:rsidP="00061D7E">
      <w:pPr>
        <w:pStyle w:val="ListParagraph"/>
        <w:spacing w:before="100" w:beforeAutospacing="1" w:after="100" w:afterAutospacing="1"/>
        <w:ind w:left="1461" w:hanging="1020"/>
        <w:outlineLvl w:val="5"/>
        <w:rPr>
          <w:rFonts w:asciiTheme="majorBidi" w:hAnsiTheme="majorBidi" w:cstheme="majorBidi"/>
          <w:b/>
          <w:bCs/>
          <w:sz w:val="28"/>
          <w:szCs w:val="28"/>
          <w:rtl/>
          <w:lang w:bidi="ar-KW"/>
        </w:rPr>
      </w:pPr>
    </w:p>
    <w:p w:rsidR="00061D7E" w:rsidRPr="00061D7E" w:rsidRDefault="00061D7E" w:rsidP="00061D7E">
      <w:pPr>
        <w:pStyle w:val="ListParagraph"/>
        <w:spacing w:before="100" w:beforeAutospacing="1" w:after="100" w:afterAutospacing="1"/>
        <w:ind w:left="1461" w:hanging="1020"/>
        <w:outlineLvl w:val="5"/>
        <w:rPr>
          <w:rFonts w:asciiTheme="majorBidi" w:hAnsiTheme="majorBidi" w:cstheme="majorBidi"/>
          <w:b/>
          <w:sz w:val="28"/>
          <w:szCs w:val="28"/>
          <w:u w:val="single"/>
          <w:rtl/>
          <w:lang w:bidi="ar-KW"/>
        </w:rPr>
      </w:pPr>
      <w:r w:rsidRPr="00061D7E">
        <w:rPr>
          <w:rFonts w:asciiTheme="majorBidi" w:hAnsiTheme="majorBidi" w:cstheme="majorBidi"/>
          <w:b/>
          <w:sz w:val="28"/>
          <w:szCs w:val="28"/>
          <w:u w:val="single"/>
          <w:rtl/>
          <w:lang w:bidi="ar-KW"/>
        </w:rPr>
        <w:t>أمثلة لإيجاد الشغل المبذول بدلالة عناصره</w:t>
      </w:r>
    </w:p>
    <w:p w:rsidR="00061D7E" w:rsidRPr="00061D7E" w:rsidRDefault="00061D7E" w:rsidP="00061D7E">
      <w:pPr>
        <w:tabs>
          <w:tab w:val="left" w:pos="3484"/>
        </w:tabs>
        <w:rPr>
          <w:rFonts w:asciiTheme="majorBidi" w:hAnsiTheme="majorBidi" w:cstheme="majorBidi"/>
          <w:b/>
          <w:sz w:val="28"/>
          <w:szCs w:val="28"/>
          <w:rtl/>
          <w:lang w:bidi="ar-KW"/>
        </w:rPr>
      </w:pPr>
      <w:r w:rsidRPr="00061D7E">
        <w:rPr>
          <w:rFonts w:asciiTheme="majorBidi" w:hAnsiTheme="majorBidi" w:cstheme="majorBidi"/>
          <w:b/>
          <w:sz w:val="28"/>
          <w:szCs w:val="28"/>
          <w:rtl/>
          <w:lang w:bidi="ar-KW"/>
        </w:rPr>
        <w:t xml:space="preserve">     في كل من الأشكال التالية ....  احسب الشغل المبذول بفعل القوة المؤثرة .</w:t>
      </w:r>
    </w:p>
    <w:p w:rsidR="00061D7E" w:rsidRPr="00CC3D50" w:rsidRDefault="00061D7E" w:rsidP="00CC3D50">
      <w:pPr>
        <w:tabs>
          <w:tab w:val="left" w:pos="3484"/>
        </w:tabs>
        <w:rPr>
          <w:rFonts w:asciiTheme="majorBidi" w:hAnsiTheme="majorBidi" w:cstheme="majorBidi"/>
          <w:b/>
          <w:sz w:val="28"/>
          <w:szCs w:val="28"/>
          <w:rtl/>
          <w:lang w:bidi="ar-KW"/>
        </w:rPr>
      </w:pPr>
      <w:r w:rsidRPr="00061D7E">
        <w:rPr>
          <w:rFonts w:asciiTheme="majorBidi" w:hAnsiTheme="majorBidi" w:cstheme="majorBidi"/>
          <w:b/>
          <w:sz w:val="28"/>
          <w:szCs w:val="28"/>
          <w:rtl/>
          <w:lang w:bidi="ar-KW"/>
        </w:rPr>
        <w:t xml:space="preserve">     علماً بأن </w:t>
      </w:r>
      <w:r w:rsidRPr="00061D7E">
        <w:rPr>
          <w:rFonts w:asciiTheme="majorBidi" w:hAnsiTheme="majorBidi" w:cstheme="majorBidi"/>
          <w:b/>
          <w:sz w:val="28"/>
          <w:szCs w:val="28"/>
          <w:lang w:bidi="ar-KW"/>
        </w:rPr>
        <w:t xml:space="preserve">X = 5m ,   F = 10 N </w:t>
      </w:r>
      <w:r w:rsidR="00CC3D50">
        <w:rPr>
          <w:rFonts w:asciiTheme="majorBidi" w:hAnsiTheme="majorBidi" w:cstheme="majorBidi"/>
          <w:b/>
          <w:sz w:val="28"/>
          <w:szCs w:val="28"/>
          <w:rtl/>
          <w:lang w:bidi="ar-KW"/>
        </w:rPr>
        <w:t xml:space="preserve">  ... و ناقش الإجابة .</w:t>
      </w:r>
      <w:r w:rsidR="00B65273">
        <w:rPr>
          <w:rFonts w:asciiTheme="majorBidi" w:hAnsiTheme="majorBidi" w:cstheme="majorBidi"/>
          <w:noProof/>
          <w:sz w:val="28"/>
          <w:szCs w:val="28"/>
          <w:rtl/>
        </w:rPr>
        <w:pict>
          <v:group id="Canvas 285" o:spid="_x0000_s1177" editas="canvas" style="position:absolute;left:0;text-align:left;margin-left:-21.25pt;margin-top:-3.75pt;width:478.5pt;height:247.65pt;z-index:251716608;mso-position-horizontal-relative:text;mso-position-vertical-relative:text" coordorigin="953" coordsize="60769,314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">
            <v:shape id="_x0000_s1178" type="#_x0000_t75" style="position:absolute;left:953;width:60769;height:31452;visibility:visible" filled="t" fillcolor="white [3212]" stroked="t" strokeweight="6pt">
              <v:fill o:detectmouseclick="t"/>
              <v:stroke linestyle="thickBetweenThin"/>
              <v:path o:connecttype="none"/>
            </v:shape>
            <v:group id="Group 287" o:spid="_x0000_s1179" style="position:absolute;left:952;top:8896;width:12891;height:1137" coordorigin="3030,2265" coordsize="3164,2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fl3hxgAAANwA&#10;AAAPAAAAAAAAAAAAAAAAAKoCAABkcnMvZG93bnJldi54bWxQSwUGAAAAAAQABAD6AAAAnQMAAAAA&#10;">
              <v:line id="Line 288" o:spid="_x0000_s1180" style="position:absolute;visibility:visible" from="3030,2265" to="6194,22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Mm0r8QAAADcAAAADwAAAGRycy9kb3ducmV2LnhtbESPQWvCQBSE7wX/w/IEb3VjCkWiq4ig&#10;Fm9NRfD2yD6TmOzbuLvR9N93C4Ueh5n5hlmuB9OKBzlfW1YwmyYgiAuray4VnL52r3MQPiBrbC2T&#10;gm/ysF6NXpaYafvkT3rkoRQRwj5DBVUIXSalLyoy6Ke2I47e1TqDIUpXSu3wGeGmlWmSvEuDNceF&#10;CjvaVlQ0eW8UnPucL7dm51rs94fD9Xxv/NtRqcl42CxABBrCf/iv/aEVpPMUfs/EIyBX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4ybSvxAAAANwAAAAPAAAAAAAAAAAA&#10;AAAAAKECAABkcnMvZG93bnJldi54bWxQSwUGAAAAAAQABAD5AAAAkgMAAAAA&#10;" strokeweight="1.5pt"/>
              <v:rect id="Rectangle 289" o:spid="_x0000_s1181" alt="浅色上对角线" style="position:absolute;left:3030;top:2280;width:3164;height:1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ds6MMA&#10;AADcAAAADwAAAGRycy9kb3ducmV2LnhtbESPwWrDMBBE74X+g9hCbo1cB4xxooS4UOIe6wZyXayN&#10;bWKtjKQmdr4+KhR6HGbmDbPZTWYQV3K+t6zgbZmAIG6s7rlVcPz+eM1B+ICscbBMCmbysNs+P22w&#10;0PbGX3StQysihH2BCroQxkJK33Rk0C/tSBy9s3UGQ5SuldrhLcLNINMkyaTBnuNChyO9d9Rc6h+j&#10;4JC1nwlX82qqZ1eHU17iXZdKLV6m/RpEoCn8h//alVaQ5iv4PROPgN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xds6MMAAADcAAAADwAAAAAAAAAAAAAAAACYAgAAZHJzL2Rv&#10;d25yZXYueG1sUEsFBgAAAAAEAAQA9QAAAIgDAAAAAA==&#10;" fillcolor="black" stroked="f">
                <v:fill r:id="rId76" o:title="" type="pattern"/>
              </v:rect>
            </v:group>
            <v:rect id="Rectangle 290" o:spid="_x0000_s1182" style="position:absolute;left:3238;top:6667;width:3048;height:229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KDe8YA&#10;AADcAAAADwAAAGRycy9kb3ducmV2LnhtbESPT2sCMRTE74V+h/CEXopmlVJkaxRpkXpR/AseH5vX&#10;zbabl22S1fXbN0LB4zAzv2Ems87W4kw+VI4VDAcZCOLC6YpLBYf9oj8GESKyxtoxKbhSgNn08WGC&#10;uXYX3tJ5F0uRIBxyVGBibHIpQ2HIYhi4hjh5X85bjEn6UmqPlwS3tRxl2au0WHFaMNjQu6HiZ9da&#10;Bf65WH98/l5PG9OsXHuMi+92PVTqqdfN30BE6uI9/N9eagWj8QvczqQjIK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PKDe8YAAADcAAAADwAAAAAAAAAAAAAAAACYAgAAZHJz&#10;L2Rvd25yZXYueG1sUEsFBgAAAAAEAAQA9QAAAIsDAAAAAA==&#10;" fillcolor="#767676">
              <v:fill rotate="t" focus="50%" type="gradient"/>
            </v:rect>
            <v:line id="Line 291" o:spid="_x0000_s1183" style="position:absolute;flip:y;visibility:visible" from="4762,3429" to="10096,80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vKUOcUAAADcAAAADwAAAGRycy9kb3ducmV2LnhtbESPwWrDMBBE74X8g9hAL6WRHYgbnMim&#10;GFpML6FJodfF2lgm1spYquP+fRUI9DjMzBtmX862FxONvnOsIF0lIIgbpztuFXyd3p63IHxA1tg7&#10;JgW/5KEsFg97zLW78idNx9CKCGGfowITwpBL6RtDFv3KDcTRO7vRYohybKUe8RrhtpfrJMmkxY7j&#10;gsGBKkPN5fhjFWTpYVPXJ+PfK7qE7uPbvDylRqnH5fy6AxFoDv/he7vWCtbbDG5n4hGQx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vKUOcUAAADcAAAADwAAAAAAAAAA&#10;AAAAAAChAgAAZHJzL2Rvd25yZXYueG1sUEsFBgAAAAAEAAQA+QAAAJMDAAAAAA==&#10;" strokeweight="2.25pt">
              <v:stroke endarrow="block"/>
            </v:line>
            <v:shape id="Arc 292" o:spid="_x0000_s1184" style="position:absolute;left:6667;top:6572;width:1524;height:2286;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Bhp8cA&#10;AADcAAAADwAAAGRycy9kb3ducmV2LnhtbESP3WrCQBSE74W+w3IKvdNNhVaJbqRUhGDVUivSy9Ps&#10;yU/Nng3ZVePbu4LQy2FmvmGms87U4kStqywreB5EIIgzqysuFOy+F/0xCOeRNdaWScGFHMySh94U&#10;Y23P/EWnrS9EgLCLUUHpfRNL6bKSDLqBbYiDl9vWoA+yLaRu8RzgppbDKHqVBisOCyU29F5Sdtge&#10;jQL3udptOE9f1h/pZrn43f/9rHiu1NNj9zYB4anz/+F7O9UKhuMR3M6EIyCT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4QYafHAAAA3AAAAA8AAAAAAAAAAAAAAAAAmAIAAGRy&#10;cy9kb3ducmV2LnhtbFBLBQYAAAAABAAEAPUAAACMAwAAAAA=&#10;" adj="0,,0" path="m-1,nfc11929,,21600,9670,21600,21600em-1,nsc11929,,21600,9670,21600,21600l,21600,-1,xe" filled="f">
              <v:stroke joinstyle="round"/>
              <v:formulas/>
              <v:path arrowok="t" o:extrusionok="f" o:connecttype="custom" o:connectlocs="0,0;152400,228600;0,228600" o:connectangles="0,0,0"/>
            </v:shape>
            <v:shape id="Text Box 293" o:spid="_x0000_s1185" type="#_x0000_t202" style="position:absolute;left:6191;top:6858;width:6858;height:22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uKwcIA&#10;AADdAAAADwAAAGRycy9kb3ducmV2LnhtbERPTWsCMRC9F/ofwhR6q4kWrKxGUaGlPe7qweOwGTeL&#10;m8mymeq2v74pFHqbx/uc1WYMnbrSkNrIFqYTA4q4jq7lxsLx8Pq0AJUE2WEXmSx8UYLN+v5uhYWL&#10;Ny7pWkmjcginAi14kb7QOtWeAqZJ7Ikzd45DQMlwaLQb8JbDQ6dnxsx1wJZzg8ee9p7qS/UZLDRm&#10;Vk5L47+709uuXHxUIqeLs/bxYdwuQQmN8i/+c7+7PP/5ZQ6/3+QT9P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y4rBwgAAAN0AAAAPAAAAAAAAAAAAAAAAAJgCAABkcnMvZG93&#10;bnJldi54bWxQSwUGAAAAAAQABAD1AAAAhwMAAAAA&#10;" filled="f" stroked="f">
              <v:textbox inset=".5mm,.3mm,.5mm,.3mm">
                <w:txbxContent>
                  <w:p w:rsidR="000C58E7" w:rsidRDefault="000C58E7" w:rsidP="00061D7E">
                    <w:pPr>
                      <w:jc w:val="center"/>
                    </w:pPr>
                    <w:r>
                      <w:t xml:space="preserve"> = 60 </w:t>
                    </w:r>
                    <w:r w:rsidRPr="00757671">
                      <w:rPr>
                        <w:vertAlign w:val="superscript"/>
                      </w:rPr>
                      <w:t>0</w:t>
                    </w:r>
                    <w:r>
                      <w:rPr>
                        <w:rtl/>
                      </w:rPr>
                      <w:t>θ</w:t>
                    </w:r>
                  </w:p>
                </w:txbxContent>
              </v:textbox>
            </v:shape>
            <v:shape id="Text Box 294" o:spid="_x0000_s1186" type="#_x0000_t202" style="position:absolute;left:7334;top:1809;width:6858;height:22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cvWsIA&#10;AADdAAAADwAAAGRycy9kb3ducmV2LnhtbERPTWsCMRC9F/ofwhR6q4kWqqxGUaGlPe7qweOwGTeL&#10;m8mymeq2v74pFHqbx/uc1WYMnbrSkNrIFqYTA4q4jq7lxsLx8Pq0AJUE2WEXmSx8UYLN+v5uhYWL&#10;Ny7pWkmjcginAi14kb7QOtWeAqZJ7Ikzd45DQMlwaLQb8JbDQ6dnxrzogC3nBo897T3Vl+ozWGjM&#10;rJyWxn93p7ddufioRE4XZ+3jw7hdghIa5V/85353ef7zfA6/3+QT9P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hy9awgAAAN0AAAAPAAAAAAAAAAAAAAAAAJgCAABkcnMvZG93&#10;bnJldi54bWxQSwUGAAAAAAQABAD1AAAAhwMAAAAA&#10;" filled="f" stroked="f">
              <v:textbox inset=".5mm,.3mm,.5mm,.3mm">
                <w:txbxContent>
                  <w:p w:rsidR="000C58E7" w:rsidRPr="004574DA" w:rsidRDefault="000C58E7" w:rsidP="00061D7E">
                    <w:pPr>
                      <w:jc w:val="center"/>
                      <w:rPr>
                        <w:b/>
                        <w:bCs/>
                      </w:rPr>
                    </w:pPr>
                    <w:r w:rsidRPr="004574DA">
                      <w:rPr>
                        <w:bCs/>
                      </w:rPr>
                      <w:t>F</w:t>
                    </w:r>
                    <w:r>
                      <w:rPr>
                        <w:bCs/>
                      </w:rPr>
                      <w:t xml:space="preserve">  =  10 N</w:t>
                    </w:r>
                  </w:p>
                </w:txbxContent>
              </v:textbox>
            </v:shape>
            <v:line id="Line 295" o:spid="_x0000_s1187" style="position:absolute;visibility:visible" from="4762,8001" to="18478,80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dAkEMYAAADdAAAADwAAAGRycy9kb3ducmV2LnhtbESPQWvCQBCF70L/wzKF3nSjQmNTV1Gh&#10;kKIetNLzkJ0modnZkF017a93DoK3Gd6b976ZL3vXqAt1ofZsYDxKQBEX3tZcGjh9fQxnoEJEtth4&#10;JgN/FGC5eBrMMbP+yge6HGOpJIRDhgaqGNtM61BU5DCMfEss2o/vHEZZu1LbDq8S7ho9SZJX7bBm&#10;aaiwpU1Fxe/x7Axsz/E/PX1PcTdel5/F9i3HfZob8/Lcr95BRerjw3y/zq3gT1PBlW9kBL24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3QJBDGAAAA3QAAAA8AAAAAAAAA&#10;AAAAAAAAoQIAAGRycy9kb3ducmV2LnhtbFBLBQYAAAAABAAEAPkAAACUAwAAAAA=&#10;">
              <v:stroke dashstyle="dash" endarrow="block"/>
            </v:line>
            <v:shape id="Text Box 296" o:spid="_x0000_s1188" type="#_x0000_t202" style="position:absolute;left:13525;top:5429;width:7620;height:22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Qes8MA&#10;AADdAAAADwAAAGRycy9kb3ducmV2LnhtbERPTUsDMRC9C/6HMII3m7QFbbdNiwoVPe62hx6HzXSz&#10;dDNZNmO7+uuNIHibx/uc9XYMnbrQkNrIFqYTA4q4jq7lxsJhv3tYgEqC7LCLTBa+KMF2c3uzxsLF&#10;K5d0qaRROYRTgRa8SF9onWpPAdMk9sSZO8UhoGQ4NNoNeM3hodMzYx51wJZzg8eeXj3V5+ozWGjM&#10;rJyWxn93x7eXcvFRiRzPztr7u/F5BUpolH/xn/vd5fnzpyX8fpNP0J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VQes8MAAADdAAAADwAAAAAAAAAAAAAAAACYAgAAZHJzL2Rv&#10;d25yZXYueG1sUEsFBgAAAAAEAAQA9QAAAIgDAAAAAA==&#10;" filled="f" stroked="f">
              <v:textbox inset=".5mm,.3mm,.5mm,.3mm">
                <w:txbxContent>
                  <w:p w:rsidR="000C58E7" w:rsidRPr="00757671" w:rsidRDefault="000C58E7" w:rsidP="00061D7E">
                    <w:pPr>
                      <w:rPr>
                        <w:rtl/>
                        <w:lang w:bidi="ar-KW"/>
                      </w:rPr>
                    </w:pPr>
                    <w:r w:rsidRPr="00757671">
                      <w:rPr>
                        <w:rFonts w:hint="cs"/>
                        <w:rtl/>
                        <w:lang w:bidi="ar-KW"/>
                      </w:rPr>
                      <w:t xml:space="preserve"> اتجاهالحركة</w:t>
                    </w:r>
                  </w:p>
                </w:txbxContent>
              </v:textbox>
            </v:shape>
            <v:group id="Group 297" o:spid="_x0000_s1189" style="position:absolute;left:22479;top:8896;width:12890;height:1137" coordorigin="3030,2265" coordsize="3164,2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ZbAtFxgAAAN0A&#10;AAAPAAAAAAAAAAAAAAAAAKoCAABkcnMvZG93bnJldi54bWxQSwUGAAAAAAQABAD6AAAAnQMAAAAA&#10;">
              <v:line id="Line 298" o:spid="_x0000_s1190" style="position:absolute;visibility:visible" from="3030,2265" to="6194,22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yRuMIAAADdAAAADwAAAGRycy9kb3ducmV2LnhtbERPS4vCMBC+L/gfwgje1lSFRapRRPCB&#10;t+0uwt6GZmxrm0lNUq3/3iws7G0+vucs171pxJ2crywrmIwTEMS51RUXCr6/du9zED4ga2wsk4In&#10;eVivBm9LTLV98Cfds1CIGMI+RQVlCG0qpc9LMujHtiWO3MU6gyFCV0jt8BHDTSOnSfIhDVYcG0ps&#10;aVtSXmedUXDuMv651jvXYLc/HC7nW+1nJ6VGw36zABGoD//iP/dRx/mz+QR+v4knyNU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WyRuMIAAADdAAAADwAAAAAAAAAAAAAA&#10;AAChAgAAZHJzL2Rvd25yZXYueG1sUEsFBgAAAAAEAAQA+QAAAJADAAAAAA==&#10;" strokeweight="1.5pt"/>
              <v:rect id="Rectangle 299" o:spid="_x0000_s1191" alt="浅色上对角线" style="position:absolute;left:3030;top:2280;width:3164;height:1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sIwcIA&#10;AADdAAAADwAAAGRycy9kb3ducmV2LnhtbERPTWvCQBC9F/oflil4q5tGCCG6iikU02NTweuQHZNg&#10;djbsbjXx17uFQm/zeJ+z2U1mEFdyvres4G2ZgCBurO65VXD8/njNQfiArHGwTApm8rDbPj9tsND2&#10;xl90rUMrYgj7AhV0IYyFlL7pyKBf2pE4cmfrDIYIXSu1w1sMN4NMkySTBnuODR2O9N5Rc6l/jIJD&#10;1n4mXM2rqZ5dHU55iXddKrV4mfZrEIGm8C/+c1c6zl/lKfx+E0+Q2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SwjBwgAAAN0AAAAPAAAAAAAAAAAAAAAAAJgCAABkcnMvZG93&#10;bnJldi54bWxQSwUGAAAAAAQABAD1AAAAhwMAAAAA&#10;" fillcolor="black" stroked="f">
                <v:fill r:id="rId76" o:title="" type="pattern"/>
              </v:rect>
            </v:group>
            <v:rect id="Rectangle 300" o:spid="_x0000_s1192" style="position:absolute;left:24765;top:6667;width:3048;height:229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iEhMcQA&#10;AADdAAAADwAAAGRycy9kb3ducmV2LnhtbERPS2sCMRC+F/wPYYReimatUGRrFLFIe6n4BI/DZrrZ&#10;djPZJlld/30jFLzNx/ec6byztTiTD5VjBaNhBoK4cLriUsFhvxpMQISIrLF2TAquFGA+6z1MMdfu&#10;wls672IpUgiHHBWYGJtcylAYshiGriFO3JfzFmOCvpTa4yWF21o+Z9mLtFhxajDY0NJQ8bNrrQL/&#10;VKzf3n+vp41pPl17jKvvdj1S6rHfLV5BROriXfzv/tBp/ngyhts36QQ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4hITHEAAAA3QAAAA8AAAAAAAAAAAAAAAAAmAIAAGRycy9k&#10;b3ducmV2LnhtbFBLBQYAAAAABAAEAPUAAACJAwAAAAA=&#10;" fillcolor="#767676">
              <v:fill rotate="t" focus="50%" type="gradient"/>
            </v:rect>
            <v:line id="Line 301" o:spid="_x0000_s1193" style="position:absolute;flip:y;visibility:visible" from="26289,8001" to="32766,80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8d6sQAAADdAAAADwAAAGRycy9kb3ducmV2LnhtbERPTWvCQBC9C/0PyxR6kbpJtVbSrFKE&#10;SvAijYVeh+w0G5KdDdmtpv/eFQRv83ifk29G24kTDb5xrCCdJSCIK6cbrhV8Hz+fVyB8QNbYOSYF&#10;/+Rhs36Y5Jhpd+YvOpWhFjGEfYYKTAh9JqWvDFn0M9cTR+7XDRZDhEMt9YDnGG47+ZIkS2mx4dhg&#10;sKetoaot/6yCZXp4LYqj8bsttaHZ/5i3aWqUenocP95BBBrDXXxzFzrOn68WcP0mniD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x3qxAAAAN0AAAAPAAAAAAAAAAAA&#10;AAAAAKECAABkcnMvZG93bnJldi54bWxQSwUGAAAAAAQABAD5AAAAkgMAAAAA&#10;" strokeweight="2.25pt">
              <v:stroke endarrow="block"/>
            </v:line>
            <v:shape id="Text Box 302" o:spid="_x0000_s1194" type="#_x0000_t202" style="position:absolute;left:28860;top:5143;width:6858;height:22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xkkcIA&#10;AADdAAAADwAAAGRycy9kb3ducmV2LnhtbERPTUvDQBC9C/0PyxS82d1WlBC7La3QosdEDz0O2TEb&#10;mp0N2bGN/npXELzN433OejuFXl1oTF1kC8uFAUXcRNdxa+H97XBXgEqC7LCPTBa+KMF2M7tZY+ni&#10;lSu61NKqHMKpRAteZCi1To2ngGkRB+LMfcQxoGQ4ttqNeM3hodcrYx51wI5zg8eBnj015/ozWGjN&#10;qlpWxn/3p+O+Kl5rkdPZWXs7n3ZPoIQm+Rf/uV9cnn9fPMDvN/kEvf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1zGSRwgAAAN0AAAAPAAAAAAAAAAAAAAAAAJgCAABkcnMvZG93&#10;bnJldi54bWxQSwUGAAAAAAQABAD1AAAAhwMAAAAA&#10;" filled="f" stroked="f">
              <v:textbox inset=".5mm,.3mm,.5mm,.3mm">
                <w:txbxContent>
                  <w:p w:rsidR="000C58E7" w:rsidRPr="004574DA" w:rsidRDefault="000C58E7" w:rsidP="00061D7E">
                    <w:pPr>
                      <w:jc w:val="center"/>
                      <w:rPr>
                        <w:b/>
                        <w:bCs/>
                      </w:rPr>
                    </w:pPr>
                    <w:r w:rsidRPr="004574DA">
                      <w:rPr>
                        <w:bCs/>
                      </w:rPr>
                      <w:t>F</w:t>
                    </w:r>
                    <w:r>
                      <w:rPr>
                        <w:bCs/>
                      </w:rPr>
                      <w:t xml:space="preserve">  =  10 N</w:t>
                    </w:r>
                  </w:p>
                </w:txbxContent>
              </v:textbox>
            </v:shape>
            <v:line id="Line 303" o:spid="_x0000_s1195" style="position:absolute;visibility:visible" from="26289,8001" to="40005,80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tZl3sMAAADdAAAADwAAAGRycy9kb3ducmV2LnhtbERPS4vCMBC+C/6HMIK3NXUFrV2j6ILQ&#10;RT34YM9DM7bFZlKaqF1/vREWvM3H95zZojWVuFHjSssKhoMIBHFmdcm5gtNx/RGDcB5ZY2WZFPyR&#10;g8W825lhou2d93Q7+FyEEHYJKii8rxMpXVaQQTewNXHgzrYx6ANscqkbvIdwU8nPKBpLgyWHhgJr&#10;+i4ouxyuRsHm6h+T0+8It8NV/pNtpinuJqlS/V67/ALhqfVv8b871WH+KB7D65twgpw/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bWZd7DAAAA3QAAAA8AAAAAAAAAAAAA&#10;AAAAoQIAAGRycy9kb3ducmV2LnhtbFBLBQYAAAAABAAEAPkAAACRAwAAAAA=&#10;">
              <v:stroke dashstyle="dash" endarrow="block"/>
            </v:line>
            <v:shape id="Text Box 304" o:spid="_x0000_s1196" type="#_x0000_t202" style="position:absolute;left:35528;top:5429;width:7620;height:22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JffcIA&#10;AADdAAAADwAAAGRycy9kb3ducmV2LnhtbERPTUvDQBC9C/0PyxS82d1W0BC7La3QosdEDz0O2TEb&#10;mp0N2bGN/npXELzN433OejuFXl1oTF1kC8uFAUXcRNdxa+H97XBXgEqC7LCPTBa+KMF2M7tZY+ni&#10;lSu61NKqHMKpRAteZCi1To2ngGkRB+LMfcQxoGQ4ttqNeM3hodcrYx50wI5zg8eBnj015/ozWGjN&#10;qlpWxn/3p+O+Kl5rkdPZWXs7n3ZPoIQm+Rf/uV9cnn9fPMLvN/kEvf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Ul99wgAAAN0AAAAPAAAAAAAAAAAAAAAAAJgCAABkcnMvZG93&#10;bnJldi54bWxQSwUGAAAAAAQABAD1AAAAhwMAAAAA&#10;" filled="f" stroked="f">
              <v:textbox inset=".5mm,.3mm,.5mm,.3mm">
                <w:txbxContent>
                  <w:p w:rsidR="000C58E7" w:rsidRPr="00757671" w:rsidRDefault="000C58E7" w:rsidP="00061D7E">
                    <w:pPr>
                      <w:rPr>
                        <w:rtl/>
                        <w:lang w:bidi="ar-KW"/>
                      </w:rPr>
                    </w:pPr>
                    <w:r w:rsidRPr="00757671">
                      <w:rPr>
                        <w:rFonts w:hint="cs"/>
                        <w:rtl/>
                        <w:lang w:bidi="ar-KW"/>
                      </w:rPr>
                      <w:t xml:space="preserve"> اتجاهالحركة</w:t>
                    </w:r>
                  </w:p>
                </w:txbxContent>
              </v:textbox>
            </v:shape>
            <v:shape id="Text Box 305" o:spid="_x0000_s1197" type="#_x0000_t202" style="position:absolute;left:49530;top:762;width:6858;height:22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3LD8QA&#10;AADdAAAADwAAAGRycy9kb3ducmV2LnhtbESPQU/DMAyF70j8h8hI3FiyIaGqLJsACQTHFg47Wo1p&#10;qjVO1Zit8OvxAYmbrff83uftfkmjOdFchswe1isHhrjLYeDew8f7800FpghywDEzefimAvvd5cUW&#10;65DP3NCpld5oCJcaPUSRqba2dJESllWeiFX7zHNC0XXubZjxrOFptBvn7mzCgbUh4kRPkbpj+5U8&#10;9G7TrBsXf8bDy2NTvbUih2Pw/vpqebgHI7TIv/nv+jUo/m2luPqNjmB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vNyw/EAAAA3QAAAA8AAAAAAAAAAAAAAAAAmAIAAGRycy9k&#10;b3ducmV2LnhtbFBLBQYAAAAABAAEAPUAAACJAwAAAAA=&#10;" filled="f" stroked="f">
              <v:textbox inset=".5mm,.3mm,.5mm,.3mm">
                <w:txbxContent>
                  <w:p w:rsidR="000C58E7" w:rsidRPr="004574DA" w:rsidRDefault="000C58E7" w:rsidP="00061D7E">
                    <w:pPr>
                      <w:jc w:val="center"/>
                      <w:rPr>
                        <w:b/>
                        <w:bCs/>
                      </w:rPr>
                    </w:pPr>
                    <w:r w:rsidRPr="004574DA">
                      <w:rPr>
                        <w:bCs/>
                      </w:rPr>
                      <w:t>F</w:t>
                    </w:r>
                    <w:r>
                      <w:rPr>
                        <w:bCs/>
                      </w:rPr>
                      <w:t xml:space="preserve">  =  10 N</w:t>
                    </w:r>
                  </w:p>
                </w:txbxContent>
              </v:textbox>
            </v:shape>
            <v:shape id="Text Box 306" o:spid="_x0000_s1198" type="#_x0000_t202" style="position:absolute;left:52578;top:5715;width:7620;height:22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FulMIA&#10;AADdAAAADwAAAGRycy9kb3ducmV2LnhtbERPTUvDQBC9C/6HZYTe7G4rSIzdlrag6DHRQ49DdpoN&#10;zc6G7Nim/npXELzN433OajOFXp1pTF1kC4u5AUXcRNdxa+Hz4+W+AJUE2WEfmSxcKcFmfXuzwtLF&#10;C1d0rqVVOYRTiRa8yFBqnRpPAdM8DsSZO8YxoGQ4ttqNeMnhoddLYx51wI5zg8eB9p6aU/0VLLRm&#10;WS0q47/7w+uuKt5rkcPJWTu7m7bPoIQm+Rf/ud9cnv9QPMHvN/kEvf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0gW6UwgAAAN0AAAAPAAAAAAAAAAAAAAAAAJgCAABkcnMvZG93&#10;bnJldi54bWxQSwUGAAAAAAQABAD1AAAAhwMAAAAA&#10;" filled="f" stroked="f">
              <v:textbox inset=".5mm,.3mm,.5mm,.3mm">
                <w:txbxContent>
                  <w:p w:rsidR="000C58E7" w:rsidRPr="00757671" w:rsidRDefault="000C58E7" w:rsidP="00061D7E">
                    <w:pPr>
                      <w:rPr>
                        <w:rtl/>
                        <w:lang w:bidi="ar-KW"/>
                      </w:rPr>
                    </w:pPr>
                    <w:r w:rsidRPr="00757671">
                      <w:rPr>
                        <w:rFonts w:hint="cs"/>
                        <w:rtl/>
                        <w:lang w:bidi="ar-KW"/>
                      </w:rPr>
                      <w:t xml:space="preserve"> اتجاهالحركة</w:t>
                    </w:r>
                  </w:p>
                </w:txbxContent>
              </v:textbox>
            </v:shape>
            <v:group id="Group 307" o:spid="_x0000_s1199" style="position:absolute;left:10287;top:26263;width:12890;height:1137" coordorigin="3030,2265" coordsize="3164,2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LWdmMcAAADd&#10;AAAADwAAAAAAAAAAAAAAAACqAgAAZHJzL2Rvd25yZXYueG1sUEsFBgAAAAAEAAQA+gAAAJ4DAAAA&#10;AA==&#10;">
              <v:line id="Line 308" o:spid="_x0000_s1200" style="position:absolute;visibility:visible" from="3030,2265" to="6194,22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LUHZcMAAADdAAAADwAAAGRycy9kb3ducmV2LnhtbERPTWvCQBC9F/wPywjedKNCsambIIJa&#10;emtahN6G7Jikyc7G3Y2m/75bKPQ2j/c523w0nbiR841lBctFAoK4tLrhSsHH+2G+AeEDssbOMin4&#10;Jg95NnnYYqrtnd/oVoRKxBD2KSqoQ+hTKX1Zk0G/sD1x5C7WGQwRukpqh/cYbjq5SpJHabDh2FBj&#10;T/uayrYYjILzUPDnV3twHQ7H0+lyvrZ+/arUbDrunkEEGsO/+M/9ouP89dMSfr+JJ8js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y1B2XDAAAA3QAAAA8AAAAAAAAAAAAA&#10;AAAAoQIAAGRycy9kb3ducmV2LnhtbFBLBQYAAAAABAAEAPkAAACRAwAAAAA=&#10;" strokeweight="1.5pt"/>
              <v:rect id="Rectangle 309" o:spid="_x0000_s1201" alt="浅色上对角线" style="position:absolute;left:3030;top:2280;width:3164;height:1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KeHMAA&#10;AADdAAAADwAAAGRycy9kb3ducmV2LnhtbERPTYvCMBC9C/sfwix4s+kqiNs1yiqIerQu7HVoxrbY&#10;TEoStfXXG0HwNo/3OfNlZxpxJedrywq+khQEcWF1zaWCv+NmNAPhA7LGxjIp6MnDcvExmGOm7Y0P&#10;dM1DKWII+wwVVCG0mZS+qMigT2xLHLmTdQZDhK6U2uEthptGjtN0Kg3WHBsqbGldUXHOL0bBdlru&#10;U971ky7vXR7+Zyu865VSw8/u9wdEoC68xS/3Tsf5k+8xPL+JJ8jF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JKeHMAAAADdAAAADwAAAAAAAAAAAAAAAACYAgAAZHJzL2Rvd25y&#10;ZXYueG1sUEsFBgAAAAAEAAQA9QAAAIUDAAAAAA==&#10;" fillcolor="black" stroked="f">
                <v:fill r:id="rId76" o:title="" type="pattern"/>
              </v:rect>
            </v:group>
            <v:rect id="Rectangle 310" o:spid="_x0000_s1202" style="position:absolute;left:12573;top:24034;width:3048;height:229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37MUA&#10;AADdAAAADwAAAGRycy9kb3ducmV2LnhtbERPTWsCMRC9C/6HMIVepGatIO1qFLFIe6lY20KPw2bc&#10;bN1MtklW13/fCIK3ebzPmS06W4sj+VA5VjAaZiCIC6crLhV8fa4fnkCEiKyxdkwKzhRgMe/3Zphr&#10;d+IPOu5iKVIIhxwVmBibXMpQGLIYhq4hTtzeeYsxQV9K7fGUwm0tH7NsIi1WnBoMNrQyVBx2rVXg&#10;B8Xm5fXv/LM1zbtrv+P6t92MlLq/65ZTEJG6eBNf3W86zR8/j+HyTTpBz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LfsxQAAAN0AAAAPAAAAAAAAAAAAAAAAAJgCAABkcnMv&#10;ZG93bnJldi54bWxQSwUGAAAAAAQABAD1AAAAigMAAAAA&#10;" fillcolor="#767676">
              <v:fill rotate="t" focus="50%" type="gradient"/>
            </v:rect>
            <v:line id="Line 311" o:spid="_x0000_s1203" style="position:absolute;flip:x y;visibility:visible" from="6858,25400" to="14097,254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HJLk8MAAADdAAAADwAAAGRycy9kb3ducmV2LnhtbERPS4vCMBC+C/sfwgh701RXxK1GcdXi&#10;XnW9eBuasQ+bSW2i1n9vFgRv8/E9Z7ZoTSVu1LjCsoJBPwJBnFpdcKbg8Jf0JiCcR9ZYWSYFD3Kw&#10;mH90Zhhre+cd3fY+EyGEXYwKcu/rWEqX5mTQ9W1NHLiTbQz6AJtM6gbvIdxUchhFY2mw4NCQY02r&#10;nNLz/moUnDZlO0kuyfWwLZeX48+2XA+ytVKf3XY5BeGp9W/xy/2rw/yv7xH8fxNOkPMn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hyS5PDAAAA3QAAAA8AAAAAAAAAAAAA&#10;AAAAoQIAAGRycy9kb3ducmV2LnhtbFBLBQYAAAAABAAEAPkAAACRAwAAAAA=&#10;" strokeweight="2.25pt">
              <v:stroke endarrow="block"/>
            </v:line>
            <v:shape id="Text Box 312" o:spid="_x0000_s1204" type="#_x0000_t202" style="position:absolute;left:42195;top:22256;width:7620;height:22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XyTMMA&#10;AADdAAAADwAAAGRycy9kb3ducmV2LnhtbERPTUsDMRC9C/6HMII3m7RFabdNiwoVPe62hx6HzXSz&#10;dDNZNmO7+uuNIHibx/uc9XYMnbrQkNrIFqYTA4q4jq7lxsJhv3tYgEqC7LCLTBa+KMF2c3uzxsLF&#10;K5d0qaRROYRTgRa8SF9onWpPAdMk9sSZO8UhoGQ4NNoNeM3hodMzY550wJZzg8eeXj3V5+ozWGjM&#10;rJyWxn93x7eXcvFRiRzPztr7u/F5BUpolH/xn/vd5fnz5SP8fpNP0J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BXyTMMAAADdAAAADwAAAAAAAAAAAAAAAACYAgAAZHJzL2Rv&#10;d25yZXYueG1sUEsFBgAAAAAEAAQA9QAAAIgDAAAAAA==&#10;" filled="f" stroked="f">
              <v:textbox inset=".5mm,.3mm,.5mm,.3mm">
                <w:txbxContent>
                  <w:p w:rsidR="000C58E7" w:rsidRPr="00757671" w:rsidRDefault="000C58E7" w:rsidP="00061D7E">
                    <w:pPr>
                      <w:jc w:val="center"/>
                      <w:rPr>
                        <w:b/>
                        <w:bCs/>
                      </w:rPr>
                    </w:pPr>
                    <w:r w:rsidRPr="00757671">
                      <w:rPr>
                        <w:bCs/>
                      </w:rPr>
                      <w:t xml:space="preserve"> = 120 </w:t>
                    </w:r>
                    <w:r w:rsidRPr="00757671">
                      <w:rPr>
                        <w:bCs/>
                        <w:vertAlign w:val="superscript"/>
                      </w:rPr>
                      <w:t>0</w:t>
                    </w:r>
                    <w:r w:rsidRPr="00757671">
                      <w:rPr>
                        <w:bCs/>
                        <w:rtl/>
                      </w:rPr>
                      <w:t>θ</w:t>
                    </w:r>
                  </w:p>
                </w:txbxContent>
              </v:textbox>
            </v:shape>
            <v:shape id="Text Box 313" o:spid="_x0000_s1205" type="#_x0000_t202" style="position:absolute;left:3810;top:22828;width:6858;height:22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dsO8IA&#10;AADdAAAADwAAAGRycy9kb3ducmV2LnhtbERPTWsCMRC9F/wPYYTeaqIF0a1RtNDSHnf14HHYTDeL&#10;m8mymeq2v74pFHqbx/uczW4MnbrSkNrIFuYzA4q4jq7lxsLp+PKwApUE2WEXmSx8UYLddnK3wcLF&#10;G5d0raRROYRTgRa8SF9onWpPAdMs9sSZ+4hDQMlwaLQb8JbDQ6cXxix1wJZzg8eenj3Vl+ozWGjM&#10;opyXxn9359dDuXqvRM4XZ+39dNw/gRIa5V/8535zef7jegm/3+QT9P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x2w7wgAAAN0AAAAPAAAAAAAAAAAAAAAAAJgCAABkcnMvZG93&#10;bnJldi54bWxQSwUGAAAAAAQABAD1AAAAhwMAAAAA&#10;" filled="f" stroked="f">
              <v:textbox inset=".5mm,.3mm,.5mm,.3mm">
                <w:txbxContent>
                  <w:p w:rsidR="000C58E7" w:rsidRPr="004574DA" w:rsidRDefault="000C58E7" w:rsidP="00061D7E">
                    <w:pPr>
                      <w:jc w:val="center"/>
                      <w:rPr>
                        <w:b/>
                        <w:bCs/>
                      </w:rPr>
                    </w:pPr>
                    <w:r w:rsidRPr="004574DA">
                      <w:rPr>
                        <w:bCs/>
                      </w:rPr>
                      <w:t>F</w:t>
                    </w:r>
                    <w:r>
                      <w:rPr>
                        <w:bCs/>
                      </w:rPr>
                      <w:t xml:space="preserve">  =  10 N</w:t>
                    </w:r>
                  </w:p>
                </w:txbxContent>
              </v:textbox>
            </v:shape>
            <v:line id="Line 314" o:spid="_x0000_s1206" style="position:absolute;visibility:visible" from="14097,25368" to="24930,253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ENWmMMAAADdAAAADwAAAGRycy9kb3ducmV2LnhtbERPS4vCMBC+L/gfwgje1lSFrVaj6MJC&#10;F/XgA89DM7bFZlKaqNVfb4SFvc3H95zZojWVuFHjSssKBv0IBHFmdcm5guPh53MMwnlkjZVlUvAg&#10;B4t552OGibZ33tFt73MRQtglqKDwvk6kdFlBBl3f1sSBO9vGoA+wyaVu8B7CTSWHUfQlDZYcGgqs&#10;6bug7LK/GgXrq3/Gx9MIN4NV/putJylu41SpXrddTkF4av2/+M+d6jB/NInh/U04Qc5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xDVpjDAAAA3QAAAA8AAAAAAAAAAAAA&#10;AAAAoQIAAGRycy9kb3ducmV2LnhtbFBLBQYAAAAABAAEAPkAAACRAwAAAAA=&#10;">
              <v:stroke dashstyle="dash" endarrow="block"/>
            </v:line>
            <v:shape id="Text Box 315" o:spid="_x0000_s1207" type="#_x0000_t202" style="position:absolute;left:16764;top:22828;width:7620;height:22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Rd0sQA&#10;AADdAAAADwAAAGRycy9kb3ducmV2LnhtbESPQU/DMAyF70j8h8hI3FiyIaFRlk2ABIJjOw47Wo1p&#10;qjVO1Zit8OvxAYmbrff83ufNbk6DOdFU+swelgsHhrjNoefOw8f+5WYNpghywCEzefimArvt5cUG&#10;q5DPXNOpkc5oCJcKPUSRsbK2tJESlkUeiVX7zFNC0XXqbJjwrOFpsCvn7mzCnrUh4kjPkdpj85U8&#10;dG5VL2sXf4bD61O9fm9EDsfg/fXV/PgARmiWf/Pf9VtQ/Nt7xdVvdAS7/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4UXdLEAAAA3QAAAA8AAAAAAAAAAAAAAAAAmAIAAGRycy9k&#10;b3ducmV2LnhtbFBLBQYAAAAABAAEAPUAAACJAwAAAAA=&#10;" filled="f" stroked="f">
              <v:textbox inset=".5mm,.3mm,.5mm,.3mm">
                <w:txbxContent>
                  <w:p w:rsidR="000C58E7" w:rsidRPr="00757671" w:rsidRDefault="000C58E7" w:rsidP="00061D7E">
                    <w:pPr>
                      <w:rPr>
                        <w:rtl/>
                        <w:lang w:bidi="ar-KW"/>
                      </w:rPr>
                    </w:pPr>
                    <w:r w:rsidRPr="00757671">
                      <w:rPr>
                        <w:rFonts w:hint="cs"/>
                        <w:rtl/>
                        <w:lang w:bidi="ar-KW"/>
                      </w:rPr>
                      <w:t xml:space="preserve"> اتجاهالحركة</w:t>
                    </w:r>
                  </w:p>
                </w:txbxContent>
              </v:textbox>
            </v:shape>
            <v:group id="Group 316" o:spid="_x0000_s1208" style="position:absolute;left:38766;top:26295;width:12891;height:1137" coordorigin="3030,2265" coordsize="3164,2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BXFescAAADd&#10;AAAADwAAAAAAAAAAAAAAAACqAgAAZHJzL2Rvd25yZXYueG1sUEsFBgAAAAAEAAQA+gAAAJ4DAAAA&#10;AA==&#10;">
              <v:line id="Line 317" o:spid="_x0000_s1209" style="position:absolute;visibility:visible" from="3030,2265" to="6194,22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BVfh8MAAADdAAAADwAAAGRycy9kb3ducmV2LnhtbERPTWvCQBC9F/wPywje6sZaikRXEcFa&#10;ejOK4G3IjklMdjbubjT9926h0Ns83ucsVr1pxJ2crywrmIwTEMS51RUXCo6H7esMhA/IGhvLpOCH&#10;PKyWg5cFpto+eE/3LBQihrBPUUEZQptK6fOSDPqxbYkjd7HOYIjQFVI7fMRw08i3JPmQBiuODSW2&#10;tCkpr7POKDh1GZ+v9dY12H3udpfTrfbTb6VGw349BxGoD//iP/eXjvPfkwn8fhNPkMsn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QVX4fDAAAA3QAAAA8AAAAAAAAAAAAA&#10;AAAAoQIAAGRycy9kb3ducmV2LnhtbFBLBQYAAAAABAAEAPkAAACRAwAAAAA=&#10;" strokeweight="1.5pt"/>
              <v:rect id="Rectangle 318" o:spid="_x0000_s1210" alt="浅色上对角线" style="position:absolute;left:3030;top:2280;width:3164;height:1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DLG/sEA&#10;AADdAAAADwAAAGRycy9kb3ducmV2LnhtbERP32vCMBB+F/wfwgl700QnItW0qDCmj+sGvh7NrS1r&#10;LiWJ2u6vXwaDvd3H9/P2xWA7cScfWscalgsFgrhypuVaw8f7y3wLIkRkg51j0jBSgCKfTvaYGffg&#10;N7qXsRYphEOGGpoY+0zKUDVkMSxcT5y4T+ctxgR9LY3HRwq3nVwptZEWW04NDfZ0aqj6Km9Ww+um&#10;vig+j89DOfoyXrdH/DZHrZ9mw2EHItIQ/8V/7rNJ89dqBb/fpBNk/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Qyxv7BAAAA3QAAAA8AAAAAAAAAAAAAAAAAmAIAAGRycy9kb3du&#10;cmV2LnhtbFBLBQYAAAAABAAEAPUAAACGAwAAAAA=&#10;" fillcolor="black" stroked="f">
                <v:fill r:id="rId76" o:title="" type="pattern"/>
              </v:rect>
            </v:group>
            <v:rect id="Rectangle 319" o:spid="_x0000_s1211" style="position:absolute;left:41052;top:24066;width:3048;height:229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jvDsUA&#10;AADdAAAADwAAAGRycy9kb3ducmV2LnhtbERPS2sCMRC+F/wPYYReimatRWRrlKJIvSitD+hx2Ew3&#10;224m2ySr6783hUJv8/E9Z7bobC3O5EPlWMFomIEgLpyuuFRwPKwHUxAhImusHZOCKwVYzHt3M8y1&#10;u/A7nfexFCmEQ44KTIxNLmUoDFkMQ9cQJ+7TeYsxQV9K7fGSwm0tH7NsIi1WnBoMNrQ0VHzvW6vA&#10;PxS71evP9ePNNFvXnuL6q92NlLrvdy/PICJ18V/8597oNP8pG8PvN+kEOb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WO8OxQAAAN0AAAAPAAAAAAAAAAAAAAAAAJgCAABkcnMv&#10;ZG93bnJldi54bWxQSwUGAAAAAAQABAD1AAAAigMAAAAA&#10;" fillcolor="#767676">
              <v:fill rotate="t" focus="50%" type="gradient"/>
            </v:rect>
            <v:line id="Line 320" o:spid="_x0000_s1212" style="position:absolute;flip:x y;visibility:visible" from="36861,20542" to="42576,25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NITccMAAADdAAAADwAAAGRycy9kb3ducmV2LnhtbERPS2vCQBC+F/wPywi91Y0iRaKrWG1I&#10;r41evA3ZMY9mZ2N2TeK/dwuF3ubje85mN5pG9NS5yrKC+SwCQZxbXXGh4HxK3lYgnEfW2FgmBQ9y&#10;sNtOXjYYazvwN/WZL0QIYRejgtL7NpbS5SUZdDPbEgfuajuDPsCukLrDIYSbRi6i6F0arDg0lNjS&#10;oaT8J7sbBdfPelwlt+R+Tuv97fKR1sd5cVTqdTru1yA8jf5f/Of+0mH+MlrC7zfhBLl9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DSE3HDAAAA3QAAAA8AAAAAAAAAAAAA&#10;AAAAoQIAAGRycy9kb3ducmV2LnhtbFBLBQYAAAAABAAEAPkAAACRAwAAAAA=&#10;" strokeweight="2.25pt">
              <v:stroke endarrow="block"/>
            </v:line>
            <v:shape id="Arc 321" o:spid="_x0000_s1213" style="position:absolute;left:40360;top:22923;width:4883;height:2381;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v4b8QA&#10;AADdAAAADwAAAGRycy9kb3ducmV2LnhtbERP32vCMBB+F/wfwgl701SZIp1RRBDHZBvWDfZ4NGcb&#10;bS6lSbX+98tA2Nt9fD9vsepsJa7UeONYwXiUgCDOnTZcKPg6bodzED4ga6wck4I7eVgt+70Fptrd&#10;+EDXLBQihrBPUUEZQp1K6fOSLPqRq4kjd3KNxRBhU0jd4C2G20pOkmQmLRqODSXWtCkpv2StVdC+&#10;H78/79bsbbb+aSdv5oy7j7NST4Nu/QIiUBf+xQ/3q47zn5Mp/H0TT5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aL+G/EAAAA3QAAAA8AAAAAAAAAAAAAAAAAmAIAAGRycy9k&#10;b3ducmV2LnhtbFBLBQYAAAAABAAEAPUAAACJAwAAAAA=&#10;" adj="0,,0" path="m-1,5713nfc3988,2039,9212,-1,14635,,26564,,36235,9670,36235,21600em-1,5713nsc3988,2039,9212,-1,14635,,26564,,36235,9670,36235,21600r-21600,l-1,5713xe" filled="f">
              <v:stroke joinstyle="round"/>
              <v:formulas/>
              <v:path arrowok="t" o:extrusionok="f" o:connecttype="custom" o:connectlocs="0,62993;488315,238125;197226,238125" o:connectangles="0,0,0"/>
            </v:shape>
            <v:shape id="Text Box 322" o:spid="_x0000_s1214" type="#_x0000_t202" style="position:absolute;left:32289;top:18637;width:6858;height:22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c02cIA&#10;AADdAAAADwAAAGRycy9kb3ducmV2LnhtbERPTWsCMRC9F/ofwgi91UQRka1RaqFFj7v24HHYTDeL&#10;m8mymeq2v94UCt7m8T5nvR1Dpy40pDayhdnUgCKuo2u5sfB5fH9egUqC7LCLTBZ+KMF28/iwxsLF&#10;K5d0qaRROYRTgRa8SF9onWpPAdM09sSZ+4pDQMlwaLQb8JrDQ6fnxix1wJZzg8ee3jzV5+o7WGjM&#10;vJyVxv92p49duTpUIqezs/ZpMr6+gBIa5S7+d+9dnr8wS/j7Jp+gN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ZzTZwgAAAN0AAAAPAAAAAAAAAAAAAAAAAJgCAABkcnMvZG93&#10;bnJldi54bWxQSwUGAAAAAAQABAD1AAAAhwMAAAAA&#10;" filled="f" stroked="f">
              <v:textbox inset=".5mm,.3mm,.5mm,.3mm">
                <w:txbxContent>
                  <w:p w:rsidR="000C58E7" w:rsidRPr="004574DA" w:rsidRDefault="000C58E7" w:rsidP="00061D7E">
                    <w:pPr>
                      <w:jc w:val="center"/>
                      <w:rPr>
                        <w:b/>
                        <w:bCs/>
                      </w:rPr>
                    </w:pPr>
                    <w:r w:rsidRPr="004574DA">
                      <w:rPr>
                        <w:bCs/>
                      </w:rPr>
                      <w:t>F</w:t>
                    </w:r>
                    <w:r>
                      <w:rPr>
                        <w:bCs/>
                      </w:rPr>
                      <w:t xml:space="preserve">  =  10 N</w:t>
                    </w:r>
                  </w:p>
                </w:txbxContent>
              </v:textbox>
            </v:shape>
            <v:line id="Line 323" o:spid="_x0000_s1215" style="position:absolute;visibility:visible" from="42576,25400" to="56292,254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OMOesMAAADdAAAADwAAAGRycy9kb3ducmV2LnhtbERPS2vCQBC+F/wPywje6kYtjUZXUUFI&#10;UQ8+8DxkxySYnQ3ZVdP++m6h4G0+vufMFq2pxIMaV1pWMOhHIIgzq0vOFZxPm/cxCOeRNVaWScE3&#10;OVjMO28zTLR98oEeR5+LEMIuQQWF93UipcsKMuj6tiYO3NU2Bn2ATS51g88Qbio5jKJPabDk0FBg&#10;TeuCstvxbhRs7/4nPl9GuBus8q9sO0lxH6dK9brtcgrCU+tf4n93qsP8jyiGv2/CCXL+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TjDnrDAAAA3QAAAA8AAAAAAAAAAAAA&#10;AAAAoQIAAGRycy9kb3ducmV2LnhtbFBLBQYAAAAABAAEAPkAAACRAwAAAAA=&#10;">
              <v:stroke dashstyle="dash" endarrow="block"/>
            </v:line>
            <v:shape id="Text Box 324" o:spid="_x0000_s1216" type="#_x0000_t202" style="position:absolute;left:51339;top:22828;width:7620;height:22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ogqcMA&#10;AADbAAAADwAAAGRycy9kb3ducmV2LnhtbESPQWsCMRSE70L/Q3iF3jRRishqlLZgaY+79eDxsXnd&#10;LG5els1Tt/31jSD0OMzMN8xmN4ZOXWhIbWQL85kBRVxH13Jj4fC1n65AJUF22EUmCz+UYLd9mGyw&#10;cPHKJV0qaVSGcCrQghfpC61T7SlgmsWeOHvfcQgoWQ6NdgNeMzx0emHMUgdsOS947OnNU32qzsFC&#10;YxblvDT+tzu+v5arz0rkeHLWPj2OL2tQQqP8h+/tD2dh+Qy3L/kH6O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UogqcMAAADbAAAADwAAAAAAAAAAAAAAAACYAgAAZHJzL2Rv&#10;d25yZXYueG1sUEsFBgAAAAAEAAQA9QAAAIgDAAAAAA==&#10;" filled="f" stroked="f">
              <v:textbox inset=".5mm,.3mm,.5mm,.3mm">
                <w:txbxContent>
                  <w:p w:rsidR="000C58E7" w:rsidRPr="00757671" w:rsidRDefault="000C58E7" w:rsidP="00061D7E">
                    <w:pPr>
                      <w:rPr>
                        <w:rtl/>
                        <w:lang w:bidi="ar-KW"/>
                      </w:rPr>
                    </w:pPr>
                    <w:r w:rsidRPr="00757671">
                      <w:rPr>
                        <w:rFonts w:hint="cs"/>
                        <w:rtl/>
                        <w:lang w:bidi="ar-KW"/>
                      </w:rPr>
                      <w:t xml:space="preserve"> اتجاهالحركة</w:t>
                    </w:r>
                  </w:p>
                </w:txbxContent>
              </v:textbox>
            </v:shape>
            <v:shape id="Text Box 326" o:spid="_x0000_s1217" type="#_x0000_t202" style="position:absolute;left:26670;top:10572;width:7620;height:22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eiesYA&#10;AADbAAAADwAAAGRycy9kb3ducmV2LnhtbESPT2vCQBTE7wW/w/IEL6IbBf8QXUULJaUeJCqeH9ln&#10;Esy+Ddk1pv303ULB4zAzv2HW285UoqXGlZYVTMYRCOLM6pJzBZfzx2gJwnlkjZVlUvBNDrab3tsa&#10;Y22fnFJ78rkIEHYxKii8r2MpXVaQQTe2NXHwbrYx6INscqkbfAa4qeQ0iubSYMlhocCa3gvK7qeH&#10;UVAfhtfj7vCVLH4W+1m6HCZp+0iUGvS73QqEp86/wv/tT61gPoO/L+EHyM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OeiesYAAADbAAAADwAAAAAAAAAAAAAAAACYAgAAZHJz&#10;L2Rvd25yZXYueG1sUEsFBgAAAAAEAAQA9QAAAIsDAAAAAA==&#10;" filled="f" fillcolor="black">
              <v:textbox inset=".5mm,.3mm,.5mm,.3mm">
                <w:txbxContent>
                  <w:p w:rsidR="000C58E7" w:rsidRPr="00193BE6" w:rsidRDefault="000C58E7" w:rsidP="00061D7E">
                    <w:pPr>
                      <w:jc w:val="center"/>
                      <w:rPr>
                        <w:b/>
                        <w:bCs/>
                        <w:lang w:bidi="ar-KW"/>
                      </w:rPr>
                    </w:pPr>
                    <w:r>
                      <w:rPr>
                        <w:bCs/>
                        <w:lang w:bidi="ar-KW"/>
                      </w:rPr>
                      <w:t xml:space="preserve">B </w:t>
                    </w:r>
                    <w:r w:rsidRPr="00193BE6">
                      <w:rPr>
                        <w:rFonts w:hint="cs"/>
                        <w:bCs/>
                        <w:rtl/>
                        <w:lang w:bidi="ar-KW"/>
                      </w:rPr>
                      <w:t>شكل</w:t>
                    </w:r>
                  </w:p>
                </w:txbxContent>
              </v:textbox>
            </v:shape>
            <v:shape id="Text Box 327" o:spid="_x0000_s1218" type="#_x0000_t202" style="position:absolute;left:48768;top:10572;width:7620;height:22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FTksEA&#10;AADbAAAADwAAAGRycy9kb3ducmV2LnhtbESPQWvCQBSE74X+h+UJ3uqLPQSJriKi0Kux6PWZfSZp&#10;s29jdhvjv3cLgsdhZr5hFqvBNqrnztdONEwnCSiWwplaSg3fh93HDJQPJIYaJ6zhzh5Wy/e3BWXG&#10;3WTPfR5KFSHiM9JQhdBmiL6o2JKfuJYlehfXWQpRdiWajm4Rbhv8TJIULdUSFypqeVNx8Zv/WQ3b&#10;n/yanw7tFY/nXZimJ+w3W9R6PBrWc1CBh/AKP9tfRkOawv+X+ANw+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2RU5LBAAAA2wAAAA8AAAAAAAAAAAAAAAAAmAIAAGRycy9kb3du&#10;cmV2LnhtbFBLBQYAAAAABAAEAPUAAACGAwAAAAA=&#10;" filled="f">
              <v:textbox inset=".5mm,.3mm,.5mm,.3mm">
                <w:txbxContent>
                  <w:p w:rsidR="000C58E7" w:rsidRPr="00193BE6" w:rsidRDefault="000C58E7" w:rsidP="00061D7E">
                    <w:pPr>
                      <w:jc w:val="center"/>
                      <w:rPr>
                        <w:b/>
                        <w:bCs/>
                        <w:lang w:bidi="ar-KW"/>
                      </w:rPr>
                    </w:pPr>
                    <w:r>
                      <w:rPr>
                        <w:bCs/>
                        <w:lang w:bidi="ar-KW"/>
                      </w:rPr>
                      <w:t xml:space="preserve">C  </w:t>
                    </w:r>
                    <w:r w:rsidRPr="00193BE6">
                      <w:rPr>
                        <w:rFonts w:hint="cs"/>
                        <w:bCs/>
                        <w:rtl/>
                        <w:lang w:bidi="ar-KW"/>
                      </w:rPr>
                      <w:t>شكل</w:t>
                    </w:r>
                  </w:p>
                </w:txbxContent>
              </v:textbox>
            </v:shape>
            <v:line id="Line 330" o:spid="_x0000_s1219" style="position:absolute;visibility:visible" from="1524,17145" to="60198,171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ekicQAAADbAAAADwAAAGRycy9kb3ducmV2LnhtbESPQWvCQBSE74L/YXmCN92o1Wp0lVIQ&#10;xEs1ttDjI/tMgtm3Ibua1F/vFgSPw8x8w6w2rSnFjWpXWFYwGkYgiFOrC84UfJ+2gzkI55E1lpZJ&#10;wR852Ky7nRXG2jZ8pFviMxEg7GJUkHtfxVK6NCeDbmgr4uCdbW3QB1lnUtfYBLgp5TiKZtJgwWEh&#10;x4o+c0ovydUoePtaNL/p3eyaw8/E7o8Jmvl0r1S/134sQXhq/Sv8bO+0gtk7/H8JP0Cu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9R6SJxAAAANsAAAAPAAAAAAAAAAAA&#10;AAAAAKECAABkcnMvZG93bnJldi54bWxQSwUGAAAAAAQABAD5AAAAkgMAAAAA&#10;" strokeweight="3pt">
              <v:stroke linestyle="thinThin"/>
            </v:line>
            <v:rect id="Rectangle 331" o:spid="_x0000_s1220" style="position:absolute;left:47720;top:6667;width:3048;height:229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XVccIA&#10;AADbAAAADwAAAGRycy9kb3ducmV2LnhtbERPy2oCMRTdF/oP4RbcFM3oQmQ0ilRENxUfLXR5mdxO&#10;xk5uxiSj4983C8Hl4bxni87W4ko+VI4VDAcZCOLC6YpLBV+ndX8CIkRkjbVjUnCnAIv568sMc+1u&#10;fKDrMZYihXDIUYGJscmlDIUhi2HgGuLE/TpvMSboS6k93lK4reUoy8bSYsWpwWBDH4aKv2NrFfj3&#10;YrfaXO4/e9N8uvY7rs/tbqhU761bTkFE6uJT/HBvtYJxGpu+pB8g5/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xdVxwgAAANsAAAAPAAAAAAAAAAAAAAAAAJgCAABkcnMvZG93&#10;bnJldi54bWxQSwUGAAAAAAQABAD1AAAAhwMAAAAA&#10;" fillcolor="#767676">
              <v:fill rotate="t" focus="50%" type="gradient"/>
            </v:rect>
            <v:line id="Line 332" o:spid="_x0000_s1221" style="position:absolute;visibility:visible" from="21336,1143" to="21336,160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5SVYMQAAADbAAAADwAAAGRycy9kb3ducmV2LnhtbESPT4vCMBTE74LfITzBm6auf9CuUWRB&#10;EC9q3YU9PppnW2xeShNt3U+/EQSPw8z8hlmuW1OKO9WusKxgNIxAEKdWF5wp+D5vB3MQziNrLC2T&#10;ggc5WK+6nSXG2jZ8onviMxEg7GJUkHtfxVK6NCeDbmgr4uBdbG3QB1lnUtfYBLgp5UcUzaTBgsNC&#10;jhV95ZRek5tRMDksmt/0z+ya48/Y7k8Jmvl0r1S/124+QXhq/Tv8au+0gtkCnl/CD5Cr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lJVgxAAAANsAAAAPAAAAAAAAAAAA&#10;AAAAAKECAABkcnMvZG93bnJldi54bWxQSwUGAAAAAAQABAD5AAAAkgMAAAAA&#10;" strokeweight="3pt">
              <v:stroke linestyle="thinThin"/>
            </v:line>
            <v:line id="Line 333" o:spid="_x0000_s1222" style="position:absolute;visibility:visible" from="44189,1143" to="44196,160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3eqIMEAAADbAAAADwAAAGRycy9kb3ducmV2LnhtbERPy4rCMBTdD/gP4QruxlQdX9UoIgyI&#10;G7UquLw017bY3JQmYzt+vVkMzPJw3st1a0rxpNoVlhUM+hEI4tTqgjMFl/P35wyE88gaS8uk4Jcc&#10;rFedjyXG2jZ8omfiMxFC2MWoIPe+iqV0aU4GXd9WxIG729qgD7DOpK6xCeGmlMMomkiDBYeGHCva&#10;5pQ+kh+j4Oswb27py+ya43Vk96cEzWy8V6rXbTcLEJ5a/y/+c++0gmlYH76EHyBXb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3d6ogwQAAANsAAAAPAAAAAAAAAAAAAAAA&#10;AKECAABkcnMvZG93bnJldi54bWxQSwUGAAAAAAQABAD5AAAAjwMAAAAA&#10;" strokeweight="3pt">
              <v:stroke linestyle="thinThin"/>
            </v:line>
            <v:line id="Line 334" o:spid="_x0000_s1223" style="position:absolute;visibility:visible" from="30480,18383" to="30486,314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DsPu8UAAADbAAAADwAAAGRycy9kb3ducmV2LnhtbESPQWvCQBSE7wX/w/IK3uom2laNbqQU&#10;BPFSjQoeH9lnEpp9G7KrSf31bqHQ4zAz3zDLVW9qcaPWVZYVxKMIBHFudcWFguNh/TID4Tyyxtoy&#10;KfghB6t08LTERNuO93TLfCEChF2CCkrvm0RKl5dk0I1sQxy8i20N+iDbQuoWuwA3tRxH0bs0WHFY&#10;KLGhz5Ly7+xqFLx+zbtzfjebbnea2O0+QzN72yo1fO4/FiA89f4//NfeaAXTGH6/hB8g0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DsPu8UAAADbAAAADwAAAAAAAAAA&#10;AAAAAAChAgAAZHJzL2Rvd25yZXYueG1sUEsFBgAAAAAEAAQA+QAAAJMDAAAAAA==&#10;" strokeweight="3pt">
              <v:stroke linestyle="thinThin"/>
            </v:line>
            <v:line id="Line 335" o:spid="_x0000_s1224" style="position:absolute;visibility:visible" from="50768,8001" to="58362,80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uuDI8UAAADbAAAADwAAAGRycy9kb3ducmV2LnhtbESPQWvCQBSE74L/YXmF3nSjhabGbIIt&#10;FFJsD7XB8yP7TEKzb0N21dRf7xYEj8PMfMOk+Wg6caLBtZYVLOYRCOLK6pZrBeXP++wFhPPIGjvL&#10;pOCPHOTZdJJiou2Zv+m087UIEHYJKmi87xMpXdWQQTe3PXHwDnYw6IMcaqkHPAe46eQyip6lwZbD&#10;QoM9vTVU/e6ORsH26C9xuX/Cz8Vr/VFtVwV+xYVSjw/jZg3C0+jv4Vu70AriJfx/CT9AZl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uuDI8UAAADbAAAADwAAAAAAAAAA&#10;AAAAAAChAgAAZHJzL2Rvd25yZXYueG1sUEsFBgAAAAAEAAQA+QAAAJMDAAAAAA==&#10;">
              <v:stroke dashstyle="dash" endarrow="block"/>
            </v:line>
            <v:line id="Line 336" o:spid="_x0000_s1225" style="position:absolute;flip:y;visibility:visible" from="49244,1047" to="49250,79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1slIMMAAADbAAAADwAAAGRycy9kb3ducmV2LnhtbESPW4vCMBSE34X9D+Es7IusaVe80DXK&#10;IijFF/EC+3pojk2xOSlN1PrvjSD4OMzMN8xs0dlaXKn1lWMF6SABQVw4XXGp4HhYfU9B+ICssXZM&#10;Cu7kYTH/6M0w0+7GO7ruQykihH2GCkwITSalLwxZ9APXEEfv5FqLIcq2lLrFW4TbWv4kyVharDgu&#10;GGxoaag47y9WwTjdjvL8YPx6SedQbf7NpJ8apb4+u79fEIG68A6/2rlWMBnC80v8AXL+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tbJSDDAAAA2wAAAA8AAAAAAAAAAAAA&#10;AAAAoQIAAGRycy9kb3ducmV2LnhtbFBLBQYAAAAABAAEAPkAAACRAwAAAAA=&#10;" strokeweight="2.25pt">
              <v:stroke endarrow="block"/>
            </v:line>
            <v:shape id="Text Box 326" o:spid="_x0000_s1226" type="#_x0000_t202" style="position:absolute;left:4953;top:11369;width:7620;height:22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VxxcQA&#10;AADbAAAADwAAAGRycy9kb3ducmV2LnhtbERPy2rCQBTdC/2H4QpupJlU8NE0o9iCpOiixJauL5nb&#10;JJi5EzJjjH59ZyG4PJx3uhlMI3rqXG1ZwUsUgyAurK65VPDzvXtegXAeWWNjmRRcycFm/TRKMdH2&#10;wjn1R1+KEMIuQQWV920ipSsqMugi2xIH7s92Bn2AXSl1h5cQbho5i+OFNFhzaKiwpY+KitPxbBS0&#10;h+nv1/awz5a35fs8X02zvD9nSk3Gw/YNhKfBP8R396dW8BrWhy/hB8j1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lFccXEAAAA2wAAAA8AAAAAAAAAAAAAAAAAmAIAAGRycy9k&#10;b3ducmV2LnhtbFBLBQYAAAAABAAEAPUAAACJAwAAAAA=&#10;" filled="f" fillcolor="black">
              <v:textbox inset=".5mm,.3mm,.5mm,.3mm">
                <w:txbxContent>
                  <w:p w:rsidR="000C58E7" w:rsidRDefault="000C58E7" w:rsidP="00061D7E">
                    <w:pPr>
                      <w:pStyle w:val="NormalWeb"/>
                      <w:bidi/>
                      <w:spacing w:before="0" w:beforeAutospacing="0" w:after="0" w:afterAutospacing="0"/>
                      <w:jc w:val="center"/>
                      <w:rPr>
                        <w:lang w:bidi="ar-KW"/>
                      </w:rPr>
                    </w:pPr>
                    <w:r>
                      <w:rPr>
                        <w:b/>
                        <w:bCs/>
                        <w:color w:val="000000"/>
                        <w:rtl/>
                        <w:lang w:bidi="ar-KW"/>
                      </w:rPr>
                      <w:t>شكل</w:t>
                    </w:r>
                    <w:r>
                      <w:rPr>
                        <w:color w:val="000000"/>
                        <w:sz w:val="32"/>
                        <w:szCs w:val="32"/>
                        <w:lang w:bidi="ar-KW"/>
                      </w:rPr>
                      <w:t xml:space="preserve">A </w:t>
                    </w:r>
                  </w:p>
                </w:txbxContent>
              </v:textbox>
            </v:shape>
            <v:shape id="Text Box 326" o:spid="_x0000_s1227" type="#_x0000_t202" style="position:absolute;left:41910;top:29165;width:7620;height:22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nUXsYA&#10;AADbAAAADwAAAGRycy9kb3ducmV2LnhtbESPT2vCQBTE74LfYXmCF6kbhfondRUVSooeJFZ6fmRf&#10;k9Ds25BdY9pP7xYEj8PM/IZZbTpTiZYaV1pWMBlHIIgzq0vOFVw+318WIJxH1lhZJgW/5GCz7vdW&#10;GGt745Tas89FgLCLUUHhfR1L6bKCDLqxrYmD920bgz7IJpe6wVuAm0pOo2gmDZYcFgqsaV9Q9nO+&#10;GgX1cfR12h4PyfxvvntNF6Mkba+JUsNBt30D4anzz/Cj/aEVLCfw/yX8ALm+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gnUXsYAAADbAAAADwAAAAAAAAAAAAAAAACYAgAAZHJz&#10;L2Rvd25yZXYueG1sUEsFBgAAAAAEAAQA9QAAAIsDAAAAAA==&#10;" filled="f" fillcolor="black">
              <v:textbox inset=".5mm,.3mm,.5mm,.3mm">
                <w:txbxContent>
                  <w:p w:rsidR="000C58E7" w:rsidRDefault="000C58E7" w:rsidP="00061D7E">
                    <w:pPr>
                      <w:pStyle w:val="NormalWeb"/>
                      <w:bidi/>
                      <w:spacing w:before="0" w:beforeAutospacing="0" w:after="0" w:afterAutospacing="0"/>
                      <w:jc w:val="center"/>
                      <w:rPr>
                        <w:lang w:bidi="ar-KW"/>
                      </w:rPr>
                    </w:pPr>
                    <w:r>
                      <w:rPr>
                        <w:b/>
                        <w:bCs/>
                        <w:color w:val="000000"/>
                        <w:rtl/>
                        <w:lang w:bidi="ar-KW"/>
                      </w:rPr>
                      <w:t>شكل</w:t>
                    </w:r>
                    <w:r>
                      <w:rPr>
                        <w:color w:val="000000"/>
                        <w:sz w:val="32"/>
                        <w:szCs w:val="32"/>
                        <w:lang w:bidi="ar-KW"/>
                      </w:rPr>
                      <w:t>E</w:t>
                    </w:r>
                  </w:p>
                </w:txbxContent>
              </v:textbox>
            </v:shape>
            <v:shape id="Text Box 326" o:spid="_x0000_s1228" type="#_x0000_t202" style="position:absolute;left:12728;top:29165;width:7620;height:22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tKKcYA&#10;AADbAAAADwAAAGRycy9kb3ducmV2LnhtbESPT2vCQBTE74LfYXlCL1I3CvVP6ipaKCl6kFjp+ZF9&#10;TUKzb0N2jdFP7xYEj8PM/IZZrjtTiZYaV1pWMB5FIIgzq0vOFZy+P1/nIJxH1lhZJgVXcrBe9XtL&#10;jLW9cErt0eciQNjFqKDwvo6ldFlBBt3I1sTB+7WNQR9kk0vd4CXATSUnUTSVBksOCwXW9FFQ9nc8&#10;GwX1fvhz2Ox3yew2276l82GStudEqZdBt3kH4anzz/Cj/aUVLCbw/yX8ALm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ttKKcYAAADbAAAADwAAAAAAAAAAAAAAAACYAgAAZHJz&#10;L2Rvd25yZXYueG1sUEsFBgAAAAAEAAQA9QAAAIsDAAAAAA==&#10;" filled="f" fillcolor="black">
              <v:textbox inset=".5mm,.3mm,.5mm,.3mm">
                <w:txbxContent>
                  <w:p w:rsidR="000C58E7" w:rsidRDefault="000C58E7" w:rsidP="00061D7E">
                    <w:pPr>
                      <w:pStyle w:val="NormalWeb"/>
                      <w:bidi/>
                      <w:spacing w:before="0" w:beforeAutospacing="0" w:after="0" w:afterAutospacing="0"/>
                      <w:jc w:val="center"/>
                      <w:rPr>
                        <w:lang w:bidi="ar-KW"/>
                      </w:rPr>
                    </w:pPr>
                    <w:r>
                      <w:rPr>
                        <w:b/>
                        <w:bCs/>
                        <w:color w:val="000000"/>
                        <w:rtl/>
                        <w:lang w:bidi="ar-KW"/>
                      </w:rPr>
                      <w:t>شكل</w:t>
                    </w:r>
                    <w:r>
                      <w:rPr>
                        <w:color w:val="000000"/>
                        <w:sz w:val="32"/>
                        <w:szCs w:val="32"/>
                        <w:lang w:bidi="ar-KW"/>
                      </w:rPr>
                      <w:t>D</w:t>
                    </w:r>
                  </w:p>
                </w:txbxContent>
              </v:textbox>
            </v:shape>
            <w10:wrap type="square"/>
          </v:group>
        </w:pict>
      </w:r>
    </w:p>
    <w:p w:rsidR="00061D7E" w:rsidRPr="007810EA" w:rsidRDefault="00061D7E" w:rsidP="00061D7E">
      <w:pPr>
        <w:jc w:val="center"/>
        <w:rPr>
          <w:rFonts w:asciiTheme="majorBidi" w:hAnsiTheme="majorBidi" w:cstheme="majorBidi"/>
          <w:b/>
          <w:bCs/>
          <w:sz w:val="28"/>
          <w:szCs w:val="28"/>
          <w:u w:val="single"/>
          <w:rtl/>
          <w:lang w:bidi="ar-KW"/>
        </w:rPr>
      </w:pPr>
      <w:r w:rsidRPr="007810EA">
        <w:rPr>
          <w:rFonts w:asciiTheme="majorBidi" w:hAnsiTheme="majorBidi" w:cstheme="majorBidi"/>
          <w:bCs/>
          <w:sz w:val="28"/>
          <w:szCs w:val="28"/>
          <w:u w:val="single"/>
          <w:rtl/>
          <w:lang w:bidi="ar-KW"/>
        </w:rPr>
        <w:t>الآلات</w:t>
      </w:r>
    </w:p>
    <w:p w:rsidR="00061D7E" w:rsidRPr="007810EA" w:rsidRDefault="00061D7E" w:rsidP="00061D7E">
      <w:pPr>
        <w:rPr>
          <w:rFonts w:asciiTheme="majorBidi" w:hAnsiTheme="majorBidi" w:cstheme="majorBidi"/>
          <w:b/>
          <w:bCs/>
          <w:sz w:val="28"/>
          <w:szCs w:val="28"/>
          <w:u w:val="single"/>
          <w:rtl/>
          <w:lang w:bidi="ar-KW"/>
        </w:rPr>
      </w:pPr>
      <w:r w:rsidRPr="007810EA">
        <w:rPr>
          <w:rFonts w:asciiTheme="majorBidi" w:hAnsiTheme="majorBidi" w:cstheme="majorBidi"/>
          <w:bCs/>
          <w:sz w:val="28"/>
          <w:szCs w:val="28"/>
          <w:u w:val="single"/>
          <w:rtl/>
          <w:lang w:bidi="ar-KW"/>
        </w:rPr>
        <w:t>الآلة :</w:t>
      </w:r>
    </w:p>
    <w:p w:rsidR="00061D7E" w:rsidRPr="007810EA" w:rsidRDefault="00061D7E" w:rsidP="00061D7E">
      <w:pPr>
        <w:ind w:left="381"/>
        <w:rPr>
          <w:rFonts w:asciiTheme="majorBidi" w:hAnsiTheme="majorBidi" w:cstheme="majorBidi"/>
          <w:sz w:val="28"/>
          <w:szCs w:val="28"/>
          <w:rtl/>
          <w:lang w:bidi="ar-KW"/>
        </w:rPr>
      </w:pPr>
      <w:r w:rsidRPr="007810EA">
        <w:rPr>
          <w:rFonts w:asciiTheme="majorBidi" w:hAnsiTheme="majorBidi" w:cstheme="majorBidi"/>
          <w:sz w:val="28"/>
          <w:szCs w:val="28"/>
          <w:rtl/>
          <w:lang w:bidi="ar-KW"/>
        </w:rPr>
        <w:t xml:space="preserve">هي أداة  أو جهاز يستخدمه الإنسان في أداء عمل بهدف توفير الجهد أو الوقت أو كليهما .     </w:t>
      </w:r>
    </w:p>
    <w:p w:rsidR="00061D7E" w:rsidRPr="007810EA" w:rsidRDefault="00061D7E" w:rsidP="00061D7E">
      <w:pPr>
        <w:ind w:left="381"/>
        <w:rPr>
          <w:rFonts w:asciiTheme="majorBidi" w:hAnsiTheme="majorBidi" w:cstheme="majorBidi"/>
          <w:sz w:val="28"/>
          <w:szCs w:val="28"/>
          <w:rtl/>
          <w:lang w:bidi="ar-KW"/>
        </w:rPr>
      </w:pPr>
      <w:r w:rsidRPr="007810EA">
        <w:rPr>
          <w:rFonts w:asciiTheme="majorBidi" w:hAnsiTheme="majorBidi" w:cstheme="majorBidi"/>
          <w:sz w:val="28"/>
          <w:szCs w:val="28"/>
          <w:rtl/>
          <w:lang w:bidi="ar-KW"/>
        </w:rPr>
        <w:t xml:space="preserve">وتنقسم الآلات  إلى  نوعين :                                                                                                              </w:t>
      </w:r>
    </w:p>
    <w:p w:rsidR="00061D7E" w:rsidRPr="007810EA" w:rsidRDefault="00061D7E" w:rsidP="00061D7E">
      <w:pPr>
        <w:numPr>
          <w:ilvl w:val="0"/>
          <w:numId w:val="42"/>
        </w:numPr>
        <w:spacing w:line="240" w:lineRule="auto"/>
        <w:rPr>
          <w:rFonts w:asciiTheme="majorBidi" w:hAnsiTheme="majorBidi" w:cstheme="majorBidi"/>
          <w:sz w:val="28"/>
          <w:szCs w:val="28"/>
          <w:lang w:bidi="ar-KW"/>
        </w:rPr>
      </w:pPr>
      <w:r w:rsidRPr="007810EA">
        <w:rPr>
          <w:rFonts w:asciiTheme="majorBidi" w:hAnsiTheme="majorBidi" w:cstheme="majorBidi"/>
          <w:sz w:val="28"/>
          <w:szCs w:val="28"/>
          <w:rtl/>
          <w:lang w:bidi="ar-KW"/>
        </w:rPr>
        <w:t>الآلات  البسيطة</w:t>
      </w:r>
    </w:p>
    <w:p w:rsidR="00061D7E" w:rsidRPr="007810EA" w:rsidRDefault="00061D7E" w:rsidP="00061D7E">
      <w:pPr>
        <w:numPr>
          <w:ilvl w:val="0"/>
          <w:numId w:val="42"/>
        </w:numPr>
        <w:spacing w:line="240" w:lineRule="auto"/>
        <w:rPr>
          <w:rFonts w:asciiTheme="majorBidi" w:hAnsiTheme="majorBidi" w:cstheme="majorBidi"/>
          <w:sz w:val="28"/>
          <w:szCs w:val="28"/>
          <w:rtl/>
          <w:lang w:bidi="ar-KW"/>
        </w:rPr>
      </w:pPr>
      <w:r w:rsidRPr="007810EA">
        <w:rPr>
          <w:rFonts w:asciiTheme="majorBidi" w:hAnsiTheme="majorBidi" w:cstheme="majorBidi"/>
          <w:sz w:val="28"/>
          <w:szCs w:val="28"/>
          <w:rtl/>
          <w:lang w:bidi="ar-KW"/>
        </w:rPr>
        <w:t xml:space="preserve">الآلات المعقدة                                                                                               </w:t>
      </w:r>
    </w:p>
    <w:p w:rsidR="00061D7E" w:rsidRPr="007810EA" w:rsidRDefault="00061D7E" w:rsidP="00061D7E">
      <w:pPr>
        <w:ind w:left="27" w:hanging="360"/>
        <w:rPr>
          <w:rFonts w:asciiTheme="majorBidi" w:hAnsiTheme="majorBidi" w:cstheme="majorBidi"/>
          <w:sz w:val="28"/>
          <w:szCs w:val="28"/>
          <w:rtl/>
          <w:lang w:bidi="ar-KW"/>
        </w:rPr>
      </w:pPr>
      <w:r w:rsidRPr="007810EA">
        <w:rPr>
          <w:rFonts w:asciiTheme="majorBidi" w:hAnsiTheme="majorBidi" w:cstheme="majorBidi"/>
          <w:sz w:val="28"/>
          <w:szCs w:val="28"/>
          <w:rtl/>
          <w:lang w:bidi="ar-KW"/>
        </w:rPr>
        <w:lastRenderedPageBreak/>
        <w:t xml:space="preserve">   و الآلة البسيطة تعتمد مباشرة على  الجهد العضلي  ( قوة الجهد ) للإنسان في أداء عملها .                                      </w:t>
      </w:r>
    </w:p>
    <w:p w:rsidR="00061D7E" w:rsidRPr="007810EA" w:rsidRDefault="00061D7E" w:rsidP="00061D7E">
      <w:pPr>
        <w:ind w:left="27" w:hanging="360"/>
        <w:rPr>
          <w:rFonts w:asciiTheme="majorBidi" w:hAnsiTheme="majorBidi" w:cstheme="majorBidi"/>
          <w:sz w:val="28"/>
          <w:szCs w:val="28"/>
          <w:rtl/>
          <w:lang w:bidi="ar-KW"/>
        </w:rPr>
      </w:pPr>
      <w:r w:rsidRPr="007810EA">
        <w:rPr>
          <w:rFonts w:asciiTheme="majorBidi" w:hAnsiTheme="majorBidi" w:cstheme="majorBidi"/>
          <w:sz w:val="28"/>
          <w:szCs w:val="28"/>
          <w:rtl/>
          <w:lang w:bidi="ar-KW"/>
        </w:rPr>
        <w:t xml:space="preserve">   أما الآلة المعقدة فهي التي يدخل في تركيبها أكثر من آلة بسيطة ، أو تتكون من أجزاء ميكانيكية تعمل معاً   لأداء وظيفة محددة </w:t>
      </w:r>
    </w:p>
    <w:p w:rsidR="00061D7E" w:rsidRPr="007810EA" w:rsidRDefault="00061D7E" w:rsidP="00061D7E">
      <w:pPr>
        <w:ind w:left="27" w:hanging="360"/>
        <w:rPr>
          <w:rFonts w:asciiTheme="majorBidi" w:hAnsiTheme="majorBidi" w:cstheme="majorBidi"/>
          <w:sz w:val="28"/>
          <w:szCs w:val="28"/>
          <w:rtl/>
          <w:lang w:bidi="ar-KW"/>
        </w:rPr>
      </w:pPr>
    </w:p>
    <w:p w:rsidR="00061D7E" w:rsidRPr="007810EA" w:rsidRDefault="00061D7E" w:rsidP="00061D7E">
      <w:pPr>
        <w:rPr>
          <w:rFonts w:asciiTheme="majorBidi" w:hAnsiTheme="majorBidi" w:cstheme="majorBidi"/>
          <w:sz w:val="28"/>
          <w:szCs w:val="28"/>
          <w:rtl/>
          <w:lang w:bidi="ar-KW"/>
        </w:rPr>
      </w:pPr>
      <w:r w:rsidRPr="007810EA">
        <w:rPr>
          <w:rFonts w:asciiTheme="majorBidi" w:hAnsiTheme="majorBidi" w:cstheme="majorBidi"/>
          <w:sz w:val="28"/>
          <w:szCs w:val="28"/>
          <w:rtl/>
          <w:lang w:bidi="ar-KW"/>
        </w:rPr>
        <w:t xml:space="preserve"> ويمكن تصنيف الآلات  البسيطة إلى أربع أنواع  أساسية هي :</w:t>
      </w:r>
    </w:p>
    <w:p w:rsidR="00061D7E" w:rsidRPr="007810EA" w:rsidRDefault="00B65273" w:rsidP="00061D7E">
      <w:pPr>
        <w:numPr>
          <w:ilvl w:val="0"/>
          <w:numId w:val="40"/>
        </w:numPr>
        <w:spacing w:line="240" w:lineRule="auto"/>
        <w:rPr>
          <w:rFonts w:asciiTheme="majorBidi" w:hAnsiTheme="majorBidi" w:cstheme="majorBidi"/>
          <w:sz w:val="28"/>
          <w:szCs w:val="28"/>
          <w:rtl/>
          <w:lang w:bidi="ar-KW"/>
        </w:rPr>
      </w:pPr>
      <w:r>
        <w:rPr>
          <w:rFonts w:asciiTheme="majorBidi" w:hAnsiTheme="majorBidi" w:cstheme="majorBidi"/>
          <w:b/>
          <w:noProof/>
          <w:sz w:val="28"/>
          <w:szCs w:val="28"/>
          <w:rtl/>
        </w:rPr>
        <w:pict>
          <v:group id="Canvas 209" o:spid="_x0000_s1138" editas="canvas" style="position:absolute;left:0;text-align:left;margin-left:-4.75pt;margin-top:3.4pt;width:153pt;height:99pt;z-index:251707392" coordsize="19431,125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">
            <v:shape id="_x0000_s1139" type="#_x0000_t75" style="position:absolute;width:19431;height:12573;visibility:visible" stroked="t" strokeweight="4.5pt">
              <v:fill o:detectmouseclick="t"/>
              <v:stroke linestyle="thickThin"/>
              <v:path o:connecttype="none"/>
            </v:shape>
            <v:shape id="il_fi" o:spid="_x0000_s1140" type="#_x0000_t75" alt="get-2-2011-almlf_com_o0ggj9q2" style="position:absolute;left:1230;top:846;width:16970;height:1087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">
              <v:imagedata r:id="rId77" o:title="get-2-2011-almlf_com_o0ggj9q2"/>
            </v:shape>
            <w10:wrap type="square"/>
          </v:group>
        </w:pict>
      </w:r>
      <w:r w:rsidR="00061D7E" w:rsidRPr="007810EA">
        <w:rPr>
          <w:rFonts w:asciiTheme="majorBidi" w:hAnsiTheme="majorBidi" w:cstheme="majorBidi"/>
          <w:sz w:val="28"/>
          <w:szCs w:val="28"/>
          <w:rtl/>
          <w:lang w:bidi="ar-KW"/>
        </w:rPr>
        <w:t>المستوى المائل       -      العجلة والمحور</w:t>
      </w:r>
    </w:p>
    <w:p w:rsidR="00061D7E" w:rsidRPr="007810EA" w:rsidRDefault="00061D7E" w:rsidP="00061D7E">
      <w:pPr>
        <w:numPr>
          <w:ilvl w:val="0"/>
          <w:numId w:val="40"/>
        </w:numPr>
        <w:spacing w:line="240" w:lineRule="auto"/>
        <w:rPr>
          <w:rFonts w:asciiTheme="majorBidi" w:hAnsiTheme="majorBidi" w:cstheme="majorBidi"/>
          <w:sz w:val="28"/>
          <w:szCs w:val="28"/>
          <w:rtl/>
          <w:lang w:bidi="ar-KW"/>
        </w:rPr>
      </w:pPr>
      <w:r w:rsidRPr="007810EA">
        <w:rPr>
          <w:rFonts w:asciiTheme="majorBidi" w:hAnsiTheme="majorBidi" w:cstheme="majorBidi"/>
          <w:sz w:val="28"/>
          <w:szCs w:val="28"/>
          <w:rtl/>
          <w:lang w:bidi="ar-KW"/>
        </w:rPr>
        <w:t>الرافعة                -        البكرات</w:t>
      </w:r>
    </w:p>
    <w:p w:rsidR="00061D7E" w:rsidRDefault="00B65273" w:rsidP="00061D7E">
      <w:pPr>
        <w:rPr>
          <w:rFonts w:asciiTheme="majorBidi" w:hAnsiTheme="majorBidi" w:cstheme="majorBidi"/>
          <w:bCs/>
          <w:sz w:val="28"/>
          <w:szCs w:val="28"/>
          <w:u w:val="single"/>
          <w:rtl/>
          <w:lang w:bidi="ar-KW"/>
        </w:rPr>
      </w:pPr>
      <w:r>
        <w:rPr>
          <w:rFonts w:asciiTheme="majorBidi" w:hAnsiTheme="majorBidi" w:cstheme="majorBidi"/>
          <w:b/>
          <w:noProof/>
          <w:sz w:val="28"/>
          <w:szCs w:val="28"/>
          <w:rtl/>
        </w:rPr>
        <w:pict>
          <v:shapetype id="_x0000_t115" coordsize="21600,21600" o:spt="115" path="m,20465v810,317,1620,452,2397,725c3077,21325,3790,21417,4405,21597v1620,,2202,-180,2657,-272c7580,21280,8002,21010,8455,20917v422,-135,810,-405,1327,-542c10205,20150,10657,19967,11080,19742v517,-182,970,-407,1425,-590c13087,19017,13605,18745,14255,18610v615,-180,1262,-318,1942,-408c16975,18202,17785,18022,18595,18022r,-1670l19192,16252r808,l20000,14467r722,-75l21597,14392,21597,,2972,r,1815l1532,1815r,1860l,3675,,20465xem1532,3675nfl18595,3675r,12677em2972,1815nfl20000,1815r,12652e">
            <v:stroke joinstyle="miter"/>
            <v:path o:extrusionok="f" o:connecttype="custom" o:connectlocs="10800,0;0,10800;10800,19890;21600,10800" textboxrect="0,3675,18595,18022"/>
          </v:shapetype>
          <v:shape id="AutoShape 250" o:spid="_x0000_s1141" type="#_x0000_t115" style="position:absolute;left:0;text-align:left;margin-left:-1.85pt;margin-top:4.85pt;width:65.6pt;height:24.85pt;z-index:2517084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">
            <v:textbox>
              <w:txbxContent>
                <w:p w:rsidR="000C58E7" w:rsidRPr="001F38FC" w:rsidRDefault="000C58E7" w:rsidP="00061D7E">
                  <w:pPr>
                    <w:rPr>
                      <w:b/>
                      <w:bCs/>
                      <w:sz w:val="16"/>
                      <w:szCs w:val="16"/>
                      <w:lang w:bidi="ar-KW"/>
                    </w:rPr>
                  </w:pPr>
                  <w:r w:rsidRPr="001F38FC">
                    <w:rPr>
                      <w:rFonts w:hint="cs"/>
                      <w:bCs/>
                      <w:sz w:val="16"/>
                      <w:szCs w:val="16"/>
                      <w:rtl/>
                      <w:lang w:bidi="ar-KW"/>
                    </w:rPr>
                    <w:t xml:space="preserve">شكل رقم ( </w:t>
                  </w:r>
                  <w:r>
                    <w:rPr>
                      <w:rFonts w:hint="cs"/>
                      <w:bCs/>
                      <w:sz w:val="16"/>
                      <w:szCs w:val="16"/>
                      <w:rtl/>
                      <w:lang w:bidi="ar-KW"/>
                    </w:rPr>
                    <w:t>1</w:t>
                  </w:r>
                  <w:r w:rsidRPr="001F38FC">
                    <w:rPr>
                      <w:rFonts w:hint="cs"/>
                      <w:bCs/>
                      <w:sz w:val="16"/>
                      <w:szCs w:val="16"/>
                      <w:rtl/>
                      <w:lang w:bidi="ar-KW"/>
                    </w:rPr>
                    <w:t xml:space="preserve"> )</w:t>
                  </w:r>
                </w:p>
              </w:txbxContent>
            </v:textbox>
          </v:shape>
        </w:pict>
      </w:r>
    </w:p>
    <w:p w:rsidR="00061D7E" w:rsidRPr="007810EA" w:rsidRDefault="00061D7E" w:rsidP="00061D7E">
      <w:pPr>
        <w:rPr>
          <w:rFonts w:asciiTheme="majorBidi" w:hAnsiTheme="majorBidi" w:cstheme="majorBidi"/>
          <w:b/>
          <w:bCs/>
          <w:sz w:val="28"/>
          <w:szCs w:val="28"/>
          <w:u w:val="single"/>
          <w:rtl/>
          <w:lang w:bidi="ar-KW"/>
        </w:rPr>
      </w:pPr>
      <w:r w:rsidRPr="007810EA">
        <w:rPr>
          <w:rFonts w:asciiTheme="majorBidi" w:hAnsiTheme="majorBidi" w:cstheme="majorBidi"/>
          <w:bCs/>
          <w:sz w:val="28"/>
          <w:szCs w:val="28"/>
          <w:u w:val="single"/>
          <w:rtl/>
          <w:lang w:bidi="ar-KW"/>
        </w:rPr>
        <w:t xml:space="preserve">أولا : المستوى المائل : </w:t>
      </w:r>
    </w:p>
    <w:p w:rsidR="00061D7E" w:rsidRPr="007810EA" w:rsidRDefault="00061D7E" w:rsidP="00061D7E">
      <w:pPr>
        <w:ind w:left="441"/>
        <w:rPr>
          <w:rFonts w:asciiTheme="majorBidi" w:hAnsiTheme="majorBidi" w:cstheme="majorBidi"/>
          <w:b/>
          <w:bCs/>
          <w:sz w:val="28"/>
          <w:szCs w:val="28"/>
          <w:rtl/>
          <w:lang w:bidi="ar-KW"/>
        </w:rPr>
      </w:pPr>
      <w:r w:rsidRPr="007810EA">
        <w:rPr>
          <w:rFonts w:asciiTheme="majorBidi" w:hAnsiTheme="majorBidi" w:cstheme="majorBidi"/>
          <w:bCs/>
          <w:sz w:val="28"/>
          <w:szCs w:val="28"/>
          <w:rtl/>
          <w:lang w:bidi="ar-KW"/>
        </w:rPr>
        <w:t>عبارة عن سطح مستوى احد طرفية مرتفع عن الأخر كما هو موضح في الشكل المقابل- شكل رقم ( 1 ) - ، ومن أمثلة المستوى المائل الفأس .                                                                                        ويعمل المستوى المائل على تقليل القوة المستخدمة ( قوة الجهد ) لأداء العمل                                            شكل (  1  )</w:t>
      </w:r>
    </w:p>
    <w:p w:rsidR="00061D7E" w:rsidRPr="007810EA" w:rsidRDefault="00061D7E" w:rsidP="00061D7E">
      <w:pPr>
        <w:rPr>
          <w:rFonts w:asciiTheme="majorBidi" w:hAnsiTheme="majorBidi" w:cstheme="majorBidi"/>
          <w:b/>
          <w:bCs/>
          <w:sz w:val="28"/>
          <w:szCs w:val="28"/>
          <w:u w:val="single"/>
          <w:rtl/>
          <w:lang w:bidi="ar-KW"/>
        </w:rPr>
      </w:pPr>
    </w:p>
    <w:p w:rsidR="00061D7E" w:rsidRPr="007810EA" w:rsidRDefault="00061D7E" w:rsidP="00061D7E">
      <w:pPr>
        <w:rPr>
          <w:rFonts w:asciiTheme="majorBidi" w:hAnsiTheme="majorBidi" w:cstheme="majorBidi"/>
          <w:b/>
          <w:bCs/>
          <w:sz w:val="28"/>
          <w:szCs w:val="28"/>
          <w:u w:val="single"/>
          <w:rtl/>
          <w:lang w:bidi="ar-KW"/>
        </w:rPr>
      </w:pPr>
      <w:r w:rsidRPr="007810EA">
        <w:rPr>
          <w:rFonts w:asciiTheme="majorBidi" w:hAnsiTheme="majorBidi" w:cstheme="majorBidi"/>
          <w:bCs/>
          <w:sz w:val="28"/>
          <w:szCs w:val="28"/>
          <w:u w:val="single"/>
          <w:rtl/>
          <w:lang w:bidi="ar-KW"/>
        </w:rPr>
        <w:t>أمثلة على المستوى المائل  شكل رقم (2)</w:t>
      </w:r>
    </w:p>
    <w:p w:rsidR="00061D7E" w:rsidRPr="007810EA" w:rsidRDefault="00B65273" w:rsidP="00061D7E">
      <w:pPr>
        <w:jc w:val="both"/>
        <w:rPr>
          <w:rFonts w:asciiTheme="majorBidi" w:hAnsiTheme="majorBidi" w:cstheme="majorBidi"/>
          <w:b/>
          <w:bCs/>
          <w:sz w:val="28"/>
          <w:szCs w:val="28"/>
          <w:u w:val="single"/>
          <w:rtl/>
          <w:lang w:bidi="ar-KW"/>
        </w:rPr>
      </w:pPr>
      <w:r>
        <w:rPr>
          <w:rFonts w:asciiTheme="majorBidi" w:hAnsiTheme="majorBidi" w:cstheme="majorBidi"/>
          <w:b/>
          <w:noProof/>
          <w:sz w:val="28"/>
          <w:szCs w:val="28"/>
          <w:rtl/>
        </w:rPr>
        <w:pict>
          <v:group id="Group 212" o:spid="_x0000_s1100" style="position:absolute;left:0;text-align:left;margin-left:79.6pt;margin-top:7.4pt;width:284.45pt;height:103.95pt;z-index:251698176" coordorigin="796,13365" coordsize="6088,216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">
            <v:shape id="AutoShape 213" o:spid="_x0000_s1101" type="#_x0000_t115" style="position:absolute;left:2516;top:15012;width:1226;height:51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MKDcQA&#10;AADcAAAADwAAAGRycy9kb3ducmV2LnhtbESPXWvCMBSG7wf+h3AE72Y6wU06Uxl+gHjh0O0HHJrT&#10;tKw5qUm09d8vwmCXL+/Hw7tcDbYVN/KhcazgZZqBIC6dbtgo+P7aPS9AhIissXVMCu4UYFWMnpaY&#10;a9fziW7naEQa4ZCjgjrGLpcylDVZDFPXESevct5iTNIbqT32ady2cpZlr9Jiw4lQY0frmsqf89Um&#10;br+p/Gl7sHdzCJdGLvrP49woNRkPH+8gIg3xP/zX3msFs7c5PM6kIyC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HzCg3EAAAA3AAAAA8AAAAAAAAAAAAAAAAAmAIAAGRycy9k&#10;b3ducmV2LnhtbFBLBQYAAAAABAAEAPUAAACJAwAAAAA=&#10;">
              <v:textbox>
                <w:txbxContent>
                  <w:p w:rsidR="000C58E7" w:rsidRPr="001F38FC" w:rsidRDefault="000C58E7" w:rsidP="00061D7E">
                    <w:pPr>
                      <w:rPr>
                        <w:b/>
                        <w:bCs/>
                        <w:sz w:val="16"/>
                        <w:szCs w:val="16"/>
                        <w:lang w:bidi="ar-KW"/>
                      </w:rPr>
                    </w:pPr>
                    <w:r w:rsidRPr="001F38FC">
                      <w:rPr>
                        <w:rFonts w:hint="cs"/>
                        <w:bCs/>
                        <w:sz w:val="16"/>
                        <w:szCs w:val="16"/>
                        <w:rtl/>
                        <w:lang w:bidi="ar-KW"/>
                      </w:rPr>
                      <w:t>شكل رقم ( 2 )</w:t>
                    </w:r>
                  </w:p>
                </w:txbxContent>
              </v:textbox>
            </v:shape>
            <v:shape id="Picture 214" o:spid="_x0000_s1102" type="#_x0000_t75" alt="لمستوى المائل 001" style="position:absolute;left:796;top:13365;width:1720;height:148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L/OU3CAAAA3AAAAA8AAABkcnMvZG93bnJldi54bWxEj82KwkAQhO+C7zC04E0nK+JK1lEWURDB&#10;gz8P0KbbJGumJ2RGjW/vCMIei6r6ipotWlupOze+dGLga5iAYskclZIbOB3XgykoH1AIKyds4Mke&#10;FvNuZ4YpuYfs+X4IuYoQ8SkaKEKoU619VrBFP3Q1S/QurrEYomxyTQ0+ItxWepQkE22xlLhQYM3L&#10;grPr4WYNrMf134rodi5XtEyu2XY35QsZ0++1vz+gArfhP/xpb8jA6HsC7zPxCOj5C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S/zlNwgAAANwAAAAPAAAAAAAAAAAAAAAAAJ8C&#10;AABkcnMvZG93bnJldi54bWxQSwUGAAAAAAQABAD3AAAAjgMAAAAA&#10;" stroked="t" strokeweight="3pt">
              <v:stroke linestyle="thinThin"/>
              <v:imagedata r:id="rId78" o:title="لمستوى المائل 001" croptop="19340f" cropbottom="37584f" cropleft="15932f" cropright="37139f"/>
            </v:shape>
            <v:shape id="Picture 215" o:spid="_x0000_s1103" type="#_x0000_t75" alt="لمستوى المائل 001" style="position:absolute;left:4751;top:13365;width:2133;height:146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Fmo4rHAAAA3AAAAA8AAABkcnMvZG93bnJldi54bWxEj0FrwkAUhO+F/oflCb3VjVZMiK5SpFZ7&#10;6KFpq9dH9pkEs29DdjXRX+8WhB6HmfmGmS97U4szta6yrGA0jEAQ51ZXXCj4+V4/JyCcR9ZYWyYF&#10;F3KwXDw+zDHVtuMvOme+EAHCLkUFpfdNKqXLSzLohrYhDt7BtgZ9kG0hdYtdgJtajqNoKg1WHBZK&#10;bGhVUn7MTkbB5vMtWp/q48fLpFkl/f7X+N31XamnQf86A+Gp9//he3urFYzjGP7OhCMgFzc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CFmo4rHAAAA3AAAAA8AAAAAAAAAAAAA&#10;AAAAnwIAAGRycy9kb3ducmV2LnhtbFBLBQYAAAAABAAEAPcAAACTAwAAAAA=&#10;" stroked="t" strokeweight="3pt">
              <v:stroke linestyle="thinThin"/>
              <v:imagedata r:id="rId78" o:title="لمستوى المائل 001" croptop="19880f" cropbottom="38581f" cropleft="28021f" cropright="24628f"/>
            </v:shape>
            <v:shape id="Picture 216" o:spid="_x0000_s1104" type="#_x0000_t75" alt="لمستوى المائل 001" style="position:absolute;left:2669;top:13365;width:1973;height:145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dr05q/AAAA3AAAAA8AAABkcnMvZG93bnJldi54bWxETz1rwzAQ3QP9D+IK3RK5GZriWDahUOhW&#10;6hS6XqyLZSKdjCU78r+vhkLHx/uumuSsWGgKg2cFz7sCBHHn9cC9gu/z+/YVRIjIGq1nUrBSgKZ+&#10;2FRYan/nL1ra2IscwqFEBSbGsZQydIYchp0fiTN39ZPDmOHUSz3hPYc7K/dF8SIdDpwbDI70Zqi7&#10;tbNTcE3jZbbJn1d9MLb74U87D1Kpp8d0OoKIlOK/+M/9oRXsD3ltPpOPgKx/A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na9OavwAAANwAAAAPAAAAAAAAAAAAAAAAAJ8CAABk&#10;cnMvZG93bnJldi54bWxQSwUGAAAAAAQABAD3AAAAiwMAAAAA&#10;" stroked="t" strokeweight="3pt">
              <v:stroke linestyle="thinThin"/>
              <v:imagedata r:id="rId78" o:title="لمستوى المائل 001" croptop="19340f" cropbottom="38680f" cropleft="41148f" cropright="11626f"/>
            </v:shape>
          </v:group>
        </w:pict>
      </w:r>
    </w:p>
    <w:p w:rsidR="00061D7E" w:rsidRPr="007810EA" w:rsidRDefault="00061D7E" w:rsidP="00061D7E">
      <w:pPr>
        <w:jc w:val="both"/>
        <w:rPr>
          <w:rFonts w:asciiTheme="majorBidi" w:hAnsiTheme="majorBidi" w:cstheme="majorBidi"/>
          <w:b/>
          <w:bCs/>
          <w:sz w:val="28"/>
          <w:szCs w:val="28"/>
          <w:u w:val="single"/>
          <w:rtl/>
          <w:lang w:bidi="ar-KW"/>
        </w:rPr>
      </w:pPr>
    </w:p>
    <w:p w:rsidR="00061D7E" w:rsidRPr="007810EA" w:rsidRDefault="00061D7E" w:rsidP="00061D7E">
      <w:pPr>
        <w:jc w:val="both"/>
        <w:rPr>
          <w:rFonts w:asciiTheme="majorBidi" w:hAnsiTheme="majorBidi" w:cstheme="majorBidi"/>
          <w:b/>
          <w:bCs/>
          <w:sz w:val="28"/>
          <w:szCs w:val="28"/>
          <w:u w:val="single"/>
          <w:rtl/>
          <w:lang w:bidi="ar-KW"/>
        </w:rPr>
      </w:pPr>
    </w:p>
    <w:p w:rsidR="00061D7E" w:rsidRPr="007810EA" w:rsidRDefault="00061D7E" w:rsidP="00061D7E">
      <w:pPr>
        <w:jc w:val="both"/>
        <w:rPr>
          <w:rFonts w:asciiTheme="majorBidi" w:hAnsiTheme="majorBidi" w:cstheme="majorBidi"/>
          <w:b/>
          <w:bCs/>
          <w:sz w:val="28"/>
          <w:szCs w:val="28"/>
          <w:u w:val="single"/>
          <w:rtl/>
          <w:lang w:bidi="ar-KW"/>
        </w:rPr>
      </w:pPr>
    </w:p>
    <w:p w:rsidR="00061D7E" w:rsidRPr="007810EA" w:rsidRDefault="00061D7E" w:rsidP="00061D7E">
      <w:pPr>
        <w:jc w:val="both"/>
        <w:rPr>
          <w:rFonts w:asciiTheme="majorBidi" w:hAnsiTheme="majorBidi" w:cstheme="majorBidi"/>
          <w:b/>
          <w:bCs/>
          <w:sz w:val="28"/>
          <w:szCs w:val="28"/>
          <w:u w:val="single"/>
          <w:rtl/>
          <w:lang w:bidi="ar-KW"/>
        </w:rPr>
      </w:pPr>
    </w:p>
    <w:p w:rsidR="00061D7E" w:rsidRPr="007810EA" w:rsidRDefault="00B65273" w:rsidP="00061D7E">
      <w:pPr>
        <w:jc w:val="both"/>
        <w:rPr>
          <w:rFonts w:asciiTheme="majorBidi" w:hAnsiTheme="majorBidi" w:cstheme="majorBidi"/>
          <w:b/>
          <w:bCs/>
          <w:sz w:val="28"/>
          <w:szCs w:val="28"/>
          <w:rtl/>
          <w:lang w:bidi="ar-KW"/>
        </w:rPr>
      </w:pPr>
      <w:r>
        <w:rPr>
          <w:rFonts w:asciiTheme="majorBidi" w:hAnsiTheme="majorBidi" w:cstheme="majorBidi"/>
          <w:b/>
          <w:noProof/>
          <w:sz w:val="28"/>
          <w:szCs w:val="28"/>
          <w:rtl/>
        </w:rPr>
        <w:pict>
          <v:group id="Group 217" o:spid="_x0000_s1105" style="position:absolute;left:0;text-align:left;margin-left:-18.25pt;margin-top:7.85pt;width:166.5pt;height:149.55pt;z-index:251699200" coordorigin="971,1031" coordsize="3820,32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">
            <v:shape id="Picture 218" o:spid="_x0000_s1106" type="#_x0000_t75" alt="عناصر الرافعة 001" style="position:absolute;left:971;top:1031;width:3820;height:254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BEGkrCAAAA2wAAAA8AAABkcnMvZG93bnJldi54bWxEj0+LwjAUxO8LfofwBG9rqkJZqlFE/Icn&#10;1xXPj+bZVJuX0kStfnqzsLDHYWZ+w0xmra3EnRpfOlYw6CcgiHOnSy4UHH9Wn18gfEDWWDkmBU/y&#10;MJt2PiaYaffgb7ofQiEihH2GCkwIdSalzw1Z9H1XE0fv7BqLIcqmkLrBR4TbSg6TJJUWS44LBmta&#10;GMqvh5tV4IbL06vd52a9ugW3vaQsd8uNUr1uOx+DCNSG//Bfe6sVpCP4/RJ/gJy+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ARBpKwgAAANsAAAAPAAAAAAAAAAAAAAAAAJ8C&#10;AABkcnMvZG93bnJldi54bWxQSwUGAAAAAAQABAD3AAAAjgMAAAAA&#10;" stroked="t" strokeweight="3pt">
              <v:stroke linestyle="thinThin"/>
              <v:imagedata r:id="rId79" o:title="عناصر الرافعة 001"/>
            </v:shape>
            <v:shape id="_x0000_s1107" type="#_x0000_t115" style="position:absolute;left:1931;top:3731;width:1138;height:52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qSecMA&#10;AADcAAAADwAAAGRycy9kb3ducmV2LnhtbESP3WoCMRCF7wu+QxihdzXrglZWo4itULyw+PMAw2bM&#10;Lm4m2yR117c3QqGXh/PzcRar3jbiRj7UjhWMRxkI4tLpmo2C82n7NgMRIrLGxjEpuFOA1XLwssBC&#10;u44PdDtGI9IIhwIVVDG2hZShrMhiGLmWOHkX5y3GJL2R2mOXxm0j8yybSos1J0KFLW0qKq/HX5u4&#10;3cfFHz539m524aeWs+57PzFKvQ779RxEpD7+h//aX1pB/p7D80w6An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hqSecMAAADcAAAADwAAAAAAAAAAAAAAAACYAgAAZHJzL2Rv&#10;d25yZXYueG1sUEsFBgAAAAAEAAQA9QAAAIgDAAAAAA==&#10;">
              <v:textbox>
                <w:txbxContent>
                  <w:p w:rsidR="000C58E7" w:rsidRPr="00B63E69" w:rsidRDefault="000C58E7" w:rsidP="00061D7E">
                    <w:pPr>
                      <w:rPr>
                        <w:b/>
                        <w:bCs/>
                        <w:sz w:val="16"/>
                        <w:szCs w:val="16"/>
                        <w:lang w:bidi="ar-KW"/>
                      </w:rPr>
                    </w:pPr>
                    <w:r w:rsidRPr="00B63E69">
                      <w:rPr>
                        <w:rFonts w:hint="cs"/>
                        <w:bCs/>
                        <w:sz w:val="16"/>
                        <w:szCs w:val="16"/>
                        <w:rtl/>
                        <w:lang w:bidi="ar-KW"/>
                      </w:rPr>
                      <w:t>شكل رقم ( 3 )</w:t>
                    </w:r>
                  </w:p>
                </w:txbxContent>
              </v:textbox>
            </v:shape>
          </v:group>
        </w:pict>
      </w:r>
      <w:r w:rsidR="00061D7E" w:rsidRPr="007810EA">
        <w:rPr>
          <w:rFonts w:asciiTheme="majorBidi" w:hAnsiTheme="majorBidi" w:cstheme="majorBidi"/>
          <w:bCs/>
          <w:sz w:val="28"/>
          <w:szCs w:val="28"/>
          <w:u w:val="single"/>
          <w:rtl/>
          <w:lang w:bidi="ar-KW"/>
        </w:rPr>
        <w:t>ثانيا : الروافع</w:t>
      </w:r>
    </w:p>
    <w:p w:rsidR="00061D7E" w:rsidRPr="007810EA" w:rsidRDefault="00061D7E" w:rsidP="00061D7E">
      <w:pPr>
        <w:ind w:left="561"/>
        <w:jc w:val="both"/>
        <w:rPr>
          <w:rFonts w:asciiTheme="majorBidi" w:hAnsiTheme="majorBidi" w:cstheme="majorBidi"/>
          <w:b/>
          <w:bCs/>
          <w:sz w:val="28"/>
          <w:szCs w:val="28"/>
          <w:rtl/>
          <w:lang w:bidi="ar-KW"/>
        </w:rPr>
      </w:pPr>
      <w:r w:rsidRPr="007810EA">
        <w:rPr>
          <w:rFonts w:asciiTheme="majorBidi" w:hAnsiTheme="majorBidi" w:cstheme="majorBidi"/>
          <w:bCs/>
          <w:sz w:val="28"/>
          <w:szCs w:val="28"/>
          <w:rtl/>
          <w:lang w:bidi="ar-KW"/>
        </w:rPr>
        <w:t xml:space="preserve"> وهي مجموعة الآلات  التي تبذل شغلا حول نقطة ثابتة .</w:t>
      </w:r>
    </w:p>
    <w:p w:rsidR="00061D7E" w:rsidRPr="00061D7E" w:rsidRDefault="00061D7E" w:rsidP="00061D7E">
      <w:pPr>
        <w:ind w:left="561"/>
        <w:rPr>
          <w:rFonts w:asciiTheme="majorBidi" w:hAnsiTheme="majorBidi" w:cstheme="majorBidi"/>
          <w:bCs/>
          <w:sz w:val="28"/>
          <w:szCs w:val="28"/>
          <w:rtl/>
          <w:lang w:bidi="ar-KW"/>
        </w:rPr>
      </w:pPr>
      <w:r w:rsidRPr="007810EA">
        <w:rPr>
          <w:rFonts w:asciiTheme="majorBidi" w:hAnsiTheme="majorBidi" w:cstheme="majorBidi"/>
          <w:bCs/>
          <w:sz w:val="28"/>
          <w:szCs w:val="28"/>
          <w:rtl/>
          <w:lang w:bidi="ar-KW"/>
        </w:rPr>
        <w:t xml:space="preserve"> والرافعة  عبارة عن ساق  أو جزء مستقيم يتحرك حول                                                                                                                                                </w:t>
      </w:r>
      <w:r>
        <w:rPr>
          <w:rFonts w:asciiTheme="majorBidi" w:hAnsiTheme="majorBidi" w:cstheme="majorBidi"/>
          <w:bCs/>
          <w:sz w:val="28"/>
          <w:szCs w:val="28"/>
          <w:rtl/>
          <w:lang w:bidi="ar-KW"/>
        </w:rPr>
        <w:t xml:space="preserve">                   نقطة </w:t>
      </w:r>
      <w:r w:rsidRPr="007810EA">
        <w:rPr>
          <w:rFonts w:asciiTheme="majorBidi" w:hAnsiTheme="majorBidi" w:cstheme="majorBidi"/>
          <w:bCs/>
          <w:sz w:val="28"/>
          <w:szCs w:val="28"/>
          <w:rtl/>
          <w:lang w:bidi="ar-KW"/>
        </w:rPr>
        <w:t xml:space="preserve"> ثابتة </w:t>
      </w:r>
    </w:p>
    <w:p w:rsidR="00061D7E" w:rsidRPr="007810EA" w:rsidRDefault="00061D7E" w:rsidP="00061D7E">
      <w:pPr>
        <w:ind w:left="561"/>
        <w:rPr>
          <w:rFonts w:asciiTheme="majorBidi" w:hAnsiTheme="majorBidi" w:cstheme="majorBidi"/>
          <w:b/>
          <w:bCs/>
          <w:sz w:val="28"/>
          <w:szCs w:val="28"/>
          <w:rtl/>
          <w:lang w:bidi="ar-KW"/>
        </w:rPr>
      </w:pPr>
      <w:r w:rsidRPr="007810EA">
        <w:rPr>
          <w:rFonts w:asciiTheme="majorBidi" w:hAnsiTheme="majorBidi" w:cstheme="majorBidi"/>
          <w:bCs/>
          <w:sz w:val="28"/>
          <w:szCs w:val="28"/>
          <w:rtl/>
          <w:lang w:bidi="ar-KW"/>
        </w:rPr>
        <w:t>و يبذل شغلا   عندما تؤثر عليه قوى  وتُعرف النقطة                                                                          الثابتة في الرافعة  بمحو الارتكاز .</w:t>
      </w:r>
    </w:p>
    <w:p w:rsidR="00061D7E" w:rsidRPr="007810EA" w:rsidRDefault="00061D7E" w:rsidP="00061D7E">
      <w:pPr>
        <w:ind w:left="321"/>
        <w:jc w:val="both"/>
        <w:rPr>
          <w:rFonts w:asciiTheme="majorBidi" w:hAnsiTheme="majorBidi" w:cstheme="majorBidi"/>
          <w:b/>
          <w:bCs/>
          <w:sz w:val="28"/>
          <w:szCs w:val="28"/>
          <w:rtl/>
          <w:lang w:bidi="ar-KW"/>
        </w:rPr>
      </w:pPr>
      <w:r w:rsidRPr="007810EA">
        <w:rPr>
          <w:rFonts w:asciiTheme="majorBidi" w:hAnsiTheme="majorBidi" w:cstheme="majorBidi"/>
          <w:bCs/>
          <w:sz w:val="28"/>
          <w:szCs w:val="28"/>
          <w:rtl/>
          <w:lang w:bidi="ar-KW"/>
        </w:rPr>
        <w:t xml:space="preserve">ويمكن تصنيف الروافع إلى ثلاثة أنواع  حسب                                                                                                               </w:t>
      </w:r>
    </w:p>
    <w:p w:rsidR="00061D7E" w:rsidRPr="007810EA" w:rsidRDefault="00061D7E" w:rsidP="00061D7E">
      <w:pPr>
        <w:ind w:left="321"/>
        <w:jc w:val="both"/>
        <w:rPr>
          <w:rFonts w:asciiTheme="majorBidi" w:hAnsiTheme="majorBidi" w:cstheme="majorBidi"/>
          <w:b/>
          <w:bCs/>
          <w:sz w:val="28"/>
          <w:szCs w:val="28"/>
          <w:rtl/>
          <w:lang w:bidi="ar-KW"/>
        </w:rPr>
      </w:pPr>
      <w:r w:rsidRPr="007810EA">
        <w:rPr>
          <w:rFonts w:asciiTheme="majorBidi" w:hAnsiTheme="majorBidi" w:cstheme="majorBidi"/>
          <w:bCs/>
          <w:sz w:val="28"/>
          <w:szCs w:val="28"/>
          <w:rtl/>
          <w:lang w:bidi="ar-KW"/>
        </w:rPr>
        <w:lastRenderedPageBreak/>
        <w:t xml:space="preserve">موضع محور الارتكاز في الرافعة  انظر للشكل    </w:t>
      </w:r>
    </w:p>
    <w:p w:rsidR="00061D7E" w:rsidRDefault="00061D7E" w:rsidP="00061D7E">
      <w:pPr>
        <w:ind w:left="321" w:hanging="921"/>
        <w:jc w:val="both"/>
        <w:rPr>
          <w:rFonts w:asciiTheme="majorBidi" w:hAnsiTheme="majorBidi" w:cstheme="majorBidi"/>
          <w:b/>
          <w:bCs/>
          <w:sz w:val="28"/>
          <w:szCs w:val="28"/>
          <w:rtl/>
          <w:lang w:bidi="ar-KW"/>
        </w:rPr>
      </w:pPr>
      <w:r w:rsidRPr="007810EA">
        <w:rPr>
          <w:rFonts w:asciiTheme="majorBidi" w:hAnsiTheme="majorBidi" w:cstheme="majorBidi"/>
          <w:bCs/>
          <w:sz w:val="28"/>
          <w:szCs w:val="28"/>
          <w:rtl/>
          <w:lang w:bidi="ar-KW"/>
        </w:rPr>
        <w:t xml:space="preserve">           رقم ( 3 )  للتعرف على العناصر الأساسية لكل رافعة.</w:t>
      </w:r>
    </w:p>
    <w:p w:rsidR="00061D7E" w:rsidRPr="007810EA" w:rsidRDefault="00061D7E" w:rsidP="00061D7E">
      <w:pPr>
        <w:ind w:left="321" w:hanging="921"/>
        <w:jc w:val="both"/>
        <w:rPr>
          <w:rFonts w:asciiTheme="majorBidi" w:hAnsiTheme="majorBidi" w:cstheme="majorBidi"/>
          <w:b/>
          <w:bCs/>
          <w:sz w:val="28"/>
          <w:szCs w:val="28"/>
          <w:rtl/>
          <w:lang w:bidi="ar-KW"/>
        </w:rPr>
      </w:pPr>
    </w:p>
    <w:p w:rsidR="00061D7E" w:rsidRPr="007810EA" w:rsidRDefault="00061D7E" w:rsidP="00061D7E">
      <w:pPr>
        <w:ind w:left="321"/>
        <w:jc w:val="both"/>
        <w:rPr>
          <w:rFonts w:asciiTheme="majorBidi" w:hAnsiTheme="majorBidi" w:cstheme="majorBidi"/>
          <w:b/>
          <w:bCs/>
          <w:sz w:val="28"/>
          <w:szCs w:val="28"/>
          <w:u w:val="single"/>
          <w:rtl/>
          <w:lang w:bidi="ar-KW"/>
        </w:rPr>
      </w:pPr>
      <w:r w:rsidRPr="007810EA">
        <w:rPr>
          <w:rFonts w:asciiTheme="majorBidi" w:hAnsiTheme="majorBidi" w:cstheme="majorBidi"/>
          <w:bCs/>
          <w:sz w:val="28"/>
          <w:szCs w:val="28"/>
          <w:u w:val="single"/>
          <w:rtl/>
          <w:lang w:bidi="ar-KW"/>
        </w:rPr>
        <w:t xml:space="preserve">( 1) روافع النوع الأول  : </w:t>
      </w:r>
    </w:p>
    <w:p w:rsidR="00061D7E" w:rsidRPr="007810EA" w:rsidRDefault="00061D7E" w:rsidP="00061D7E">
      <w:pPr>
        <w:ind w:left="321"/>
        <w:jc w:val="both"/>
        <w:rPr>
          <w:rFonts w:asciiTheme="majorBidi" w:hAnsiTheme="majorBidi" w:cstheme="majorBidi"/>
          <w:b/>
          <w:bCs/>
          <w:sz w:val="28"/>
          <w:szCs w:val="28"/>
          <w:rtl/>
          <w:lang w:bidi="ar-KW"/>
        </w:rPr>
      </w:pPr>
      <w:r w:rsidRPr="007810EA">
        <w:rPr>
          <w:rFonts w:asciiTheme="majorBidi" w:hAnsiTheme="majorBidi" w:cstheme="majorBidi"/>
          <w:bCs/>
          <w:sz w:val="28"/>
          <w:szCs w:val="28"/>
          <w:rtl/>
          <w:lang w:bidi="ar-KW"/>
        </w:rPr>
        <w:t>وفيها يقع محور الارتكاز بين نقطة تأثير القوة و نقطة تأثير المقاومة ، وتعمل على تغيير اتجاه تأثير القوة وهى توفر الجهد في  حال إذا كان ذراع القوة اكبر من ذراع المقاومة .</w:t>
      </w:r>
    </w:p>
    <w:p w:rsidR="00061D7E" w:rsidRPr="007810EA" w:rsidRDefault="00061D7E" w:rsidP="00061D7E">
      <w:pPr>
        <w:ind w:left="321"/>
        <w:jc w:val="both"/>
        <w:rPr>
          <w:rFonts w:asciiTheme="majorBidi" w:hAnsiTheme="majorBidi" w:cstheme="majorBidi"/>
          <w:b/>
          <w:bCs/>
          <w:sz w:val="28"/>
          <w:szCs w:val="28"/>
          <w:rtl/>
          <w:lang w:bidi="ar-KW"/>
        </w:rPr>
      </w:pPr>
      <w:r w:rsidRPr="007810EA">
        <w:rPr>
          <w:rFonts w:asciiTheme="majorBidi" w:hAnsiTheme="majorBidi" w:cstheme="majorBidi"/>
          <w:bCs/>
          <w:sz w:val="28"/>
          <w:szCs w:val="28"/>
          <w:rtl/>
          <w:lang w:bidi="ar-KW"/>
        </w:rPr>
        <w:t xml:space="preserve"> أما إذا كان ذراع القوة اقصر من ذراع المقاومة فهي لا توفر الجهد في هذه الحالة .</w:t>
      </w:r>
    </w:p>
    <w:p w:rsidR="00061D7E" w:rsidRPr="007810EA" w:rsidRDefault="00061D7E" w:rsidP="00061D7E">
      <w:pPr>
        <w:ind w:left="321"/>
        <w:jc w:val="both"/>
        <w:rPr>
          <w:rFonts w:asciiTheme="majorBidi" w:hAnsiTheme="majorBidi" w:cstheme="majorBidi"/>
          <w:b/>
          <w:bCs/>
          <w:sz w:val="28"/>
          <w:szCs w:val="28"/>
          <w:rtl/>
          <w:lang w:bidi="ar-KW"/>
        </w:rPr>
      </w:pPr>
      <w:r w:rsidRPr="007810EA">
        <w:rPr>
          <w:rFonts w:asciiTheme="majorBidi" w:hAnsiTheme="majorBidi" w:cstheme="majorBidi"/>
          <w:bCs/>
          <w:sz w:val="28"/>
          <w:szCs w:val="28"/>
          <w:rtl/>
          <w:lang w:bidi="ar-KW"/>
        </w:rPr>
        <w:t xml:space="preserve">  ومن أمثلتها : المقص – الميزان ذي الكفتين – العتلة  -الأرجوحة</w:t>
      </w:r>
    </w:p>
    <w:p w:rsidR="00061D7E" w:rsidRPr="007810EA" w:rsidRDefault="00B65273" w:rsidP="00061D7E">
      <w:pPr>
        <w:ind w:left="321"/>
        <w:jc w:val="both"/>
        <w:rPr>
          <w:rFonts w:asciiTheme="majorBidi" w:hAnsiTheme="majorBidi" w:cstheme="majorBidi"/>
          <w:b/>
          <w:bCs/>
          <w:sz w:val="28"/>
          <w:szCs w:val="28"/>
          <w:rtl/>
          <w:lang w:bidi="ar-KW"/>
        </w:rPr>
      </w:pPr>
      <w:r>
        <w:rPr>
          <w:rFonts w:asciiTheme="majorBidi" w:hAnsiTheme="majorBidi" w:cstheme="majorBidi"/>
          <w:b/>
          <w:noProof/>
          <w:sz w:val="28"/>
          <w:szCs w:val="28"/>
          <w:rtl/>
        </w:rPr>
        <w:pict>
          <v:group id="Group 220" o:spid="_x0000_s1108" style="position:absolute;left:0;text-align:left;margin-left:12.05pt;margin-top:14.6pt;width:359.2pt;height:106.75pt;z-index:251700224" coordorigin="1571,9491" coordsize="7184,213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">
            <v:shape id="_x0000_s1109" type="#_x0000_t115" style="position:absolute;left:4571;top:11111;width:1317;height:51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t0w8MA&#10;AADbAAAADwAAAGRycy9kb3ducmV2LnhtbESPy2rDMBBF94X8g5hAd43cgkNwooTStFC8aMjjAwZr&#10;IptaI0dS/fj7qlDI8nIfh7vZjbYVPfnQOFbwvMhAEFdON2wUXM4fTysQISJrbB2TgokC7Lazhw0W&#10;2g18pP4UjUgjHApUUMfYFVKGqiaLYeE64uRdnbcYk/RGao9DGretfMmypbTYcCLU2NFbTdX36ccm&#10;7rC/+uN7aSdThlsjV8PhKzdKPc7H1zWISGO8h//bn1pBvoS/L+kHyO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Tt0w8MAAADbAAAADwAAAAAAAAAAAAAAAACYAgAAZHJzL2Rv&#10;d25yZXYueG1sUEsFBgAAAAAEAAQA9QAAAIgDAAAAAA==&#10;">
              <v:textbox>
                <w:txbxContent>
                  <w:p w:rsidR="000C58E7" w:rsidRPr="00BB4B64" w:rsidRDefault="000C58E7" w:rsidP="00061D7E">
                    <w:pPr>
                      <w:rPr>
                        <w:b/>
                        <w:bCs/>
                        <w:sz w:val="16"/>
                        <w:szCs w:val="16"/>
                        <w:lang w:bidi="ar-KW"/>
                      </w:rPr>
                    </w:pPr>
                    <w:r w:rsidRPr="00BB4B64">
                      <w:rPr>
                        <w:rFonts w:hint="cs"/>
                        <w:bCs/>
                        <w:sz w:val="16"/>
                        <w:szCs w:val="16"/>
                        <w:rtl/>
                        <w:lang w:bidi="ar-KW"/>
                      </w:rPr>
                      <w:t>شكل رقم ( 4 )</w:t>
                    </w:r>
                  </w:p>
                </w:txbxContent>
              </v:textbox>
            </v:shape>
            <v:shape id="Picture 222" o:spid="_x0000_s1110" type="#_x0000_t75" alt="لروافع 001" style="position:absolute;left:1571;top:9491;width:2128;height:152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HuyZfEAAAA2wAAAA8AAABkcnMvZG93bnJldi54bWxEj92KwjAUhO8XfIdwBG9E0xVcpRrF9QcX&#10;9mLx5wEOzbEtNie1SWt9eyMIeznMzDfMfNmaQjRUudyygs9hBII4sTrnVMH5tBtMQTiPrLGwTAoe&#10;5GC56HzMMdb2zgdqjj4VAcIuRgWZ92UspUsyMuiGtiQO3sVWBn2QVSp1hfcAN4UcRdGXNJhzWMiw&#10;pHVGyfVYGwVpc/te99utqfm02f5qI//29UWpXrddzUB4av1/+N3+0QrGE3h9CT9ALp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HuyZfEAAAA2wAAAA8AAAAAAAAAAAAAAAAA&#10;nwIAAGRycy9kb3ducmV2LnhtbFBLBQYAAAAABAAEAPcAAACQAwAAAAA=&#10;" stroked="t" strokeweight="3pt">
              <v:stroke linestyle="thinThin"/>
              <v:imagedata r:id="rId80" o:title="لروافع 001" croptop="9396f" cropbottom="49867f" cropleft="40259f" cropright="12671f"/>
            </v:shape>
            <v:shape id="Picture 223" o:spid="_x0000_s1111" type="#_x0000_t75" alt="لروافع 001" style="position:absolute;left:6731;top:9491;width:2024;height:151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2UIDfAAAAA2wAAAA8AAABkcnMvZG93bnJldi54bWxET01rwkAQvRf8D8sIvdVNWiolugkiLRT1&#10;0lTwOmTHJCQ7G7LbmP5751Do8fG+t8XsejXRGFrPBtJVAoq48rbl2sD5++PpDVSIyBZ7z2TglwIU&#10;+eJhi5n1N/6iqYy1khAOGRpoYhwyrUPVkMOw8gOxcFc/OowCx1rbEW8S7nr9nCRr7bBlaWhwoH1D&#10;VVf+OAPdy6Fb61MrQ47pqayO7+FiE2Mel/NuAyrSHP/Ff+5Pa+BVxsoX+QE6vw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HZQgN8AAAADbAAAADwAAAAAAAAAAAAAAAACfAgAA&#10;ZHJzL2Rvd25yZXYueG1sUEsFBgAAAAAEAAQA9wAAAIwDAAAAAA==&#10;" stroked="t" strokeweight="3pt">
              <v:stroke linestyle="thinThin"/>
              <v:imagedata r:id="rId80" o:title="لروافع 001" croptop="22650f" cropbottom="36626f" cropleft="41471f" cropright="12023f"/>
            </v:shape>
            <v:shape id="Picture 224" o:spid="_x0000_s1112" type="#_x0000_t75" alt="لروافع 001" style="position:absolute;left:3971;top:9671;width:2349;height:125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kNTCAAAA2wAAAA8AAABkcnMvZG93bnJldi54bWxEj0FrAjEUhO+C/yE8oTfNWheV1ShSKHjT&#10;quj1sXlmg5uXZZOu239vCoUeh5n5hllve1eLjtpgPSuYTjIQxKXXlo2Cy/lzvAQRIrLG2jMp+KEA&#10;281wsMZC+yd/UXeKRiQIhwIVVDE2hZShrMhhmPiGOHl33zqMSbZG6hafCe5q+Z5lc+nQclqosKGP&#10;isrH6dspkPlikVt7PJjQ9eZ+vt6aQz5T6m3U71YgIvXxP/zX3msF8yn8fkk/QG5e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f/5DUwgAAANsAAAAPAAAAAAAAAAAAAAAAAJ8C&#10;AABkcnMvZG93bnJldi54bWxQSwUGAAAAAAQABAD3AAAAjgMAAAAA&#10;" stroked="t" strokeweight="3pt">
              <v:stroke linestyle="thinThin"/>
              <v:imagedata r:id="rId80" o:title="لروافع 001" croptop="30995f" cropbottom="29832f" cropleft="41514f" cropright="11287f"/>
            </v:shape>
          </v:group>
        </w:pict>
      </w:r>
    </w:p>
    <w:p w:rsidR="00061D7E" w:rsidRPr="007810EA" w:rsidRDefault="00061D7E" w:rsidP="00061D7E">
      <w:pPr>
        <w:ind w:left="321"/>
        <w:jc w:val="both"/>
        <w:rPr>
          <w:rFonts w:asciiTheme="majorBidi" w:hAnsiTheme="majorBidi" w:cstheme="majorBidi"/>
          <w:b/>
          <w:bCs/>
          <w:sz w:val="28"/>
          <w:szCs w:val="28"/>
          <w:rtl/>
          <w:lang w:bidi="ar-KW"/>
        </w:rPr>
      </w:pPr>
    </w:p>
    <w:p w:rsidR="00061D7E" w:rsidRPr="007810EA" w:rsidRDefault="00061D7E" w:rsidP="00061D7E">
      <w:pPr>
        <w:ind w:left="321"/>
        <w:jc w:val="both"/>
        <w:rPr>
          <w:rFonts w:asciiTheme="majorBidi" w:hAnsiTheme="majorBidi" w:cstheme="majorBidi"/>
          <w:b/>
          <w:bCs/>
          <w:sz w:val="28"/>
          <w:szCs w:val="28"/>
          <w:rtl/>
          <w:lang w:bidi="ar-KW"/>
        </w:rPr>
      </w:pPr>
    </w:p>
    <w:p w:rsidR="00061D7E" w:rsidRPr="007810EA" w:rsidRDefault="00061D7E" w:rsidP="00061D7E">
      <w:pPr>
        <w:jc w:val="both"/>
        <w:rPr>
          <w:rFonts w:asciiTheme="majorBidi" w:hAnsiTheme="majorBidi" w:cstheme="majorBidi"/>
          <w:sz w:val="28"/>
          <w:szCs w:val="28"/>
          <w:u w:val="single"/>
          <w:rtl/>
          <w:lang w:bidi="ar-KW"/>
        </w:rPr>
      </w:pPr>
    </w:p>
    <w:p w:rsidR="00061D7E" w:rsidRPr="00061D7E" w:rsidRDefault="00061D7E" w:rsidP="00061D7E">
      <w:pPr>
        <w:ind w:left="321"/>
        <w:jc w:val="both"/>
        <w:rPr>
          <w:rFonts w:asciiTheme="majorBidi" w:hAnsiTheme="majorBidi" w:cstheme="majorBidi"/>
          <w:b/>
          <w:bCs/>
          <w:sz w:val="28"/>
          <w:szCs w:val="28"/>
          <w:u w:val="single"/>
          <w:rtl/>
          <w:lang w:bidi="ar-KW"/>
        </w:rPr>
      </w:pPr>
      <w:r w:rsidRPr="007810EA">
        <w:rPr>
          <w:rFonts w:asciiTheme="majorBidi" w:hAnsiTheme="majorBidi" w:cstheme="majorBidi"/>
          <w:bCs/>
          <w:sz w:val="28"/>
          <w:szCs w:val="28"/>
          <w:u w:val="single"/>
          <w:rtl/>
          <w:lang w:bidi="ar-KW"/>
        </w:rPr>
        <w:t>( 2) روافع النوع الثاني  :</w:t>
      </w:r>
    </w:p>
    <w:p w:rsidR="00061D7E" w:rsidRPr="007810EA" w:rsidRDefault="00061D7E" w:rsidP="00061D7E">
      <w:pPr>
        <w:ind w:left="321"/>
        <w:rPr>
          <w:rFonts w:asciiTheme="majorBidi" w:hAnsiTheme="majorBidi" w:cstheme="majorBidi"/>
          <w:sz w:val="28"/>
          <w:szCs w:val="28"/>
          <w:rtl/>
          <w:lang w:bidi="ar-KW"/>
        </w:rPr>
      </w:pPr>
      <w:r w:rsidRPr="007810EA">
        <w:rPr>
          <w:rFonts w:asciiTheme="majorBidi" w:hAnsiTheme="majorBidi" w:cstheme="majorBidi"/>
          <w:sz w:val="28"/>
          <w:szCs w:val="28"/>
          <w:rtl/>
          <w:lang w:bidi="ar-KW"/>
        </w:rPr>
        <w:t xml:space="preserve">وفيه تقع نقطة تأثر المقاومة بين كل من محور الارتكاز و نقطة تأثير القوة  ، وهي لا تغيير اتجاه تأثير القوة </w:t>
      </w:r>
    </w:p>
    <w:p w:rsidR="00061D7E" w:rsidRPr="007810EA" w:rsidRDefault="00061D7E" w:rsidP="00061D7E">
      <w:pPr>
        <w:ind w:left="321"/>
        <w:rPr>
          <w:rFonts w:asciiTheme="majorBidi" w:hAnsiTheme="majorBidi" w:cstheme="majorBidi"/>
          <w:sz w:val="28"/>
          <w:szCs w:val="28"/>
          <w:rtl/>
          <w:lang w:bidi="ar-KW"/>
        </w:rPr>
      </w:pPr>
      <w:r w:rsidRPr="007810EA">
        <w:rPr>
          <w:rFonts w:asciiTheme="majorBidi" w:hAnsiTheme="majorBidi" w:cstheme="majorBidi"/>
          <w:sz w:val="28"/>
          <w:szCs w:val="28"/>
          <w:rtl/>
          <w:lang w:bidi="ar-KW"/>
        </w:rPr>
        <w:t xml:space="preserve">ومن دراسة الشكل رقم(  5  ) يتبين لنا أن  طول ذراع القوة دائما اكبر من طول ذراع المقاومة ولهذا السبب فهي توفر الجهد  ( تضاعف من قيمة القوة المستخدمة ) </w:t>
      </w:r>
    </w:p>
    <w:p w:rsidR="00061D7E" w:rsidRPr="007810EA" w:rsidRDefault="00061D7E" w:rsidP="00061D7E">
      <w:pPr>
        <w:ind w:left="321"/>
        <w:rPr>
          <w:rFonts w:asciiTheme="majorBidi" w:hAnsiTheme="majorBidi" w:cstheme="majorBidi"/>
          <w:sz w:val="28"/>
          <w:szCs w:val="28"/>
          <w:rtl/>
          <w:lang w:bidi="ar-KW"/>
        </w:rPr>
      </w:pPr>
      <w:r w:rsidRPr="007810EA">
        <w:rPr>
          <w:rFonts w:asciiTheme="majorBidi" w:hAnsiTheme="majorBidi" w:cstheme="majorBidi"/>
          <w:sz w:val="28"/>
          <w:szCs w:val="28"/>
          <w:rtl/>
          <w:lang w:bidi="ar-KW"/>
        </w:rPr>
        <w:t>ومن أمثلتها :  فتاحة زجاجات المياه الغازية  -  عربة الحديقة  -  كسارة البندق</w:t>
      </w:r>
    </w:p>
    <w:p w:rsidR="00061D7E" w:rsidRPr="00061D7E" w:rsidRDefault="00B65273" w:rsidP="00061D7E">
      <w:pPr>
        <w:ind w:left="321"/>
        <w:rPr>
          <w:rFonts w:asciiTheme="majorBidi" w:hAnsiTheme="majorBidi" w:cstheme="majorBidi"/>
          <w:b/>
          <w:bCs/>
          <w:sz w:val="28"/>
          <w:szCs w:val="28"/>
          <w:rtl/>
          <w:lang w:bidi="ar-KW"/>
        </w:rPr>
      </w:pPr>
      <w:r>
        <w:rPr>
          <w:rFonts w:asciiTheme="majorBidi" w:hAnsiTheme="majorBidi" w:cstheme="majorBidi"/>
          <w:b/>
          <w:noProof/>
          <w:sz w:val="28"/>
          <w:szCs w:val="28"/>
          <w:rtl/>
        </w:rPr>
        <w:pict>
          <v:group id="Group 238" o:spid="_x0000_s1126" style="position:absolute;left:0;text-align:left;margin-left:-10.5pt;margin-top:3.75pt;width:444.55pt;height:105.05pt;z-index:251704320" coordorigin="765,14351" coordsize="8891,210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">
            <v:shape id="_x0000_s1127" type="#_x0000_t115" style="position:absolute;left:4691;top:15971;width:1323;height:4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ff8cAA&#10;AADbAAAADwAAAGRycy9kb3ducmV2LnhtbERPzWoCMRC+F3yHMEJvNWtpi6xGEduCeGjx5wGGzZhd&#10;3Ey2Sequb+8cCj1+fP+L1eBbdaWYmsAGppMCFHEVbMPOwOn4+TQDlTKyxTYwGbhRgtVy9LDA0oae&#10;93Q9ZKckhFOJBuqcu1LrVNXkMU1CRyzcOUSPWWB02kbsJdy3+rko3rTHhqWhxo42NVWXw6+X3v79&#10;HPcfO39zu/TT6Fn//fXqjHkcD+s5qExD/hf/ubfWwIusly/yA/TyD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Eff8cAAAADbAAAADwAAAAAAAAAAAAAAAACYAgAAZHJzL2Rvd25y&#10;ZXYueG1sUEsFBgAAAAAEAAQA9QAAAIUDAAAAAA==&#10;">
              <v:textbox style="mso-next-textbox:#_x0000_s1127">
                <w:txbxContent>
                  <w:p w:rsidR="000C58E7" w:rsidRPr="00897369" w:rsidRDefault="000C58E7" w:rsidP="00061D7E">
                    <w:pPr>
                      <w:rPr>
                        <w:b/>
                        <w:bCs/>
                        <w:sz w:val="18"/>
                        <w:szCs w:val="18"/>
                        <w:lang w:bidi="ar-KW"/>
                      </w:rPr>
                    </w:pPr>
                    <w:r w:rsidRPr="00897369">
                      <w:rPr>
                        <w:rFonts w:hint="cs"/>
                        <w:bCs/>
                        <w:sz w:val="18"/>
                        <w:szCs w:val="18"/>
                        <w:rtl/>
                        <w:lang w:bidi="ar-KW"/>
                      </w:rPr>
                      <w:t>شكل رقم ( 5)</w:t>
                    </w:r>
                  </w:p>
                </w:txbxContent>
              </v:textbox>
            </v:shape>
            <v:shape id="rg_hi" o:spid="_x0000_s1128" type="#_x0000_t75" alt="ANd9GcRW-HUZbAniPsZPN_C7Nwuw5pI51vIDf7mkQyYywhjYU_-ZuT-iGQ" href="http://www.google.com.kw/imgres?q=%D8%B9%D8%B1%D8%A8%D8%A9%D8%A7%D9%84%D8%AD%D8%AF%D9%8A%D9%82%D8%A9&amp;num=10&amp;hl=ar&amp;biw=991&amp;bih=480&amp;tbm=isch&amp;tbnid=DAqh-gEJNb-YRM:&amp;imgrefurl=http://ar.gongchang.com/dp1478343/&amp;docid=JvPb-Ukjlg0jJM&amp;itg=1&amp;imgurl=http://ar-img-dis.gcimg.net/product/day_20120526/s_10cefc76a82b16e93b28901c74803590.jpg&amp;w=200&amp;h=200&amp;ei=69hmUKP3ELCSiAfokoHYDw&amp;zoom=1&amp;iact=hc&amp;vpx=664&amp;vpy=163&amp;dur=1139&amp;hovh=160&amp;hovw=160&amp;tx=81&amp;ty=71&amp;sig=113354139579217490600&amp;page=2&amp;tbnh=147&amp;tbnw=147&amp;start=10&amp;ndsp=14&amp;ved=1t:429,r:0,s:10,i:107" style="position:absolute;left:765;top:14464;width:2287;height:143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I88FHDAAAA2wAAAA8AAABkcnMvZG93bnJldi54bWxEj8FqwzAQRO+F/IPYQG6NnOCG4kYxaaHU&#10;4FPjQK9ba2MbWysjKbHz91Wh0OMwM2+YfT6bQdzI+c6ygs06AUFcW91xo+BcvT8+g/ABWeNgmRTc&#10;yUN+WDzsMdN24k+6nUIjIoR9hgraEMZMSl+3ZNCv7UgcvYt1BkOUrpHa4RThZpDbJNlJgx3HhRZH&#10;emup7k9Xo8A+FSmfq135+tGj+y5nHfBLK7VazscXEIHm8B/+axdaQbqB3y/xB8jD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EjzwUcMAAADbAAAADwAAAAAAAAAAAAAAAACf&#10;AgAAZHJzL2Rvd25yZXYueG1sUEsFBgAAAAAEAAQA9wAAAI8DAAAAAA==&#10;" o:button="t" stroked="t" strokeweight="3pt">
              <v:fill o:detectmouseclick="t"/>
              <v:stroke linestyle="thinThin"/>
              <v:imagedata r:id="rId81" o:title="ANd9GcRW-HUZbAniPsZPN_C7Nwuw5pI51vIDf7mkQyYywhjYU_-ZuT-iGQ" croptop="9911f" cropbottom="15448f"/>
            </v:shape>
            <v:shape id="il_fi" o:spid="_x0000_s1129" type="#_x0000_t75" alt="egyppl_75552" style="position:absolute;left:7691;top:14351;width:1965;height:148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7LW8DCAAAA2wAAAA8AAABkcnMvZG93bnJldi54bWxEj0GLwjAUhO+C/yE8wZumisjSNYqIQsG9&#10;rNvL3h7Ns602L6WJpvrrNwuCx2FmvmFWm9404k6dqy0rmE0TEMSF1TWXCvKfw+QDhPPIGhvLpOBB&#10;Djbr4WCFqbaBv+l+8qWIEHYpKqi8b1MpXVGRQTe1LXH0zrYz6KPsSqk7DBFuGjlPkqU0WHNcqLCl&#10;XUXF9XQzCmwWfm/H/HlpmwTr8Ahuuc++lBqP+u0nCE+9f4df7UwrWMzh/0v8AXL9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ey1vAwgAAANsAAAAPAAAAAAAAAAAAAAAAAJ8C&#10;AABkcnMvZG93bnJldi54bWxQSwUGAAAAAAQABAD3AAAAjgMAAAAA&#10;" stroked="t" strokeweight="3pt">
              <v:stroke linestyle="thinThin"/>
              <v:imagedata r:id="rId82" o:title="egyppl_75552" croptop="3154f" cropbottom="44626f" cropleft="4199f" cropright="38409f"/>
            </v:shape>
            <v:shape id="il_fi" o:spid="_x0000_s1130" type="#_x0000_t75" alt="egyppl_75552" style="position:absolute;left:5411;top:14531;width:1885;height:13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JXLqfEAAAA2wAAAA8AAABkcnMvZG93bnJldi54bWxEj0FLAzEUhO9C/0N4BW82W5WlbJuWUqko&#10;Xuwq9fqaPDeLm5c1id313xtB8DjMzDfMajO6TpwpxNazgvmsAEGsvWm5UfD6sr9agIgJ2WDnmRR8&#10;U4TNenKxwsr4gQ90rlMjMoRjhQpsSn0lZdSWHMaZ74mz9+6Dw5RlaKQJOGS46+R1UZTSYct5wWJP&#10;O0v6o/5yCmo7vD0vdHCnT70/Ph635d3TfanU5XTcLkEkGtN/+K/9YBTc3sDvl/wD5Po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JXLqfEAAAA2wAAAA8AAAAAAAAAAAAAAAAA&#10;nwIAAGRycy9kb3ducmV2LnhtbFBLBQYAAAAABAAEAPcAAACQAwAAAAA=&#10;" stroked="t" strokeweight="3pt">
              <v:stroke linestyle="thinThin"/>
              <v:imagedata r:id="rId82" o:title="egyppl_75552" croptop="44872f" cropbottom="2236f" cropleft="2324f" cropright="37799f"/>
            </v:shape>
            <v:shape id="il_fi" o:spid="_x0000_s1131" type="#_x0000_t75" alt="egyppl_75552" style="position:absolute;left:3371;top:14531;width:1775;height:137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dT7rvCAAAA2wAAAA8AAABkcnMvZG93bnJldi54bWxEj0uLwjAUhfeC/yFcYXaaKiLSMRYRhEHH&#10;hY/FLC/Nta1tbjpJ1M6/nwiCy8N5fJxF1plG3Mn5yrKC8SgBQZxbXXGh4HzaDOcgfEDW2FgmBX/k&#10;IVv2ewtMtX3wge7HUIg4wj5FBWUIbSqlz0sy6Ee2JY7exTqDIUpXSO3wEcdNIydJMpMGK46EElta&#10;l5TXx5uJ3Hm939jd7ySsdmd33f7ksvXfSn0MutUniEBdeIdf7S+tYDqF55f4A+TyH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HU+67wgAAANsAAAAPAAAAAAAAAAAAAAAAAJ8C&#10;AABkcnMvZG93bnJldi54bWxQSwUGAAAAAAQABAD3AAAAjgMAAAAA&#10;" stroked="t" strokeweight="3pt">
              <v:stroke linestyle="thinThin"/>
              <v:imagedata r:id="rId82" o:title="egyppl_75552" croptop="22353f" cropbottom="24487f" cropleft="2894f" cropright="39123f"/>
            </v:shape>
            <w10:wrap type="square"/>
          </v:group>
        </w:pict>
      </w:r>
    </w:p>
    <w:p w:rsidR="00CC3D50" w:rsidRDefault="00CC3D50" w:rsidP="00061D7E">
      <w:pPr>
        <w:jc w:val="both"/>
        <w:rPr>
          <w:rFonts w:asciiTheme="majorBidi" w:hAnsiTheme="majorBidi" w:cstheme="majorBidi"/>
          <w:bCs/>
          <w:sz w:val="28"/>
          <w:szCs w:val="28"/>
          <w:u w:val="single"/>
          <w:rtl/>
          <w:lang w:bidi="ar-KW"/>
        </w:rPr>
      </w:pPr>
    </w:p>
    <w:p w:rsidR="00CC3D50" w:rsidRDefault="00CC3D50" w:rsidP="00061D7E">
      <w:pPr>
        <w:jc w:val="both"/>
        <w:rPr>
          <w:rFonts w:asciiTheme="majorBidi" w:hAnsiTheme="majorBidi" w:cstheme="majorBidi"/>
          <w:bCs/>
          <w:sz w:val="28"/>
          <w:szCs w:val="28"/>
          <w:u w:val="single"/>
          <w:rtl/>
          <w:lang w:bidi="ar-KW"/>
        </w:rPr>
      </w:pPr>
    </w:p>
    <w:p w:rsidR="00CC3D50" w:rsidRDefault="00CC3D50" w:rsidP="00061D7E">
      <w:pPr>
        <w:jc w:val="both"/>
        <w:rPr>
          <w:rFonts w:asciiTheme="majorBidi" w:hAnsiTheme="majorBidi" w:cstheme="majorBidi"/>
          <w:bCs/>
          <w:sz w:val="28"/>
          <w:szCs w:val="28"/>
          <w:u w:val="single"/>
          <w:rtl/>
          <w:lang w:bidi="ar-KW"/>
        </w:rPr>
      </w:pPr>
    </w:p>
    <w:p w:rsidR="00061D7E" w:rsidRPr="007810EA" w:rsidRDefault="00061D7E" w:rsidP="00061D7E">
      <w:pPr>
        <w:jc w:val="both"/>
        <w:rPr>
          <w:rFonts w:asciiTheme="majorBidi" w:hAnsiTheme="majorBidi" w:cstheme="majorBidi"/>
          <w:b/>
          <w:bCs/>
          <w:sz w:val="28"/>
          <w:szCs w:val="28"/>
          <w:u w:val="single"/>
          <w:rtl/>
          <w:lang w:bidi="ar-KW"/>
        </w:rPr>
      </w:pPr>
      <w:r w:rsidRPr="007810EA">
        <w:rPr>
          <w:rFonts w:asciiTheme="majorBidi" w:hAnsiTheme="majorBidi" w:cstheme="majorBidi"/>
          <w:bCs/>
          <w:sz w:val="28"/>
          <w:szCs w:val="28"/>
          <w:u w:val="single"/>
          <w:rtl/>
          <w:lang w:bidi="ar-KW"/>
        </w:rPr>
        <w:t>( 3) روافع النوع الثالث :</w:t>
      </w:r>
    </w:p>
    <w:p w:rsidR="00061D7E" w:rsidRPr="007810EA" w:rsidRDefault="00061D7E" w:rsidP="00061D7E">
      <w:pPr>
        <w:ind w:left="561" w:hanging="450"/>
        <w:jc w:val="both"/>
        <w:rPr>
          <w:rFonts w:asciiTheme="majorBidi" w:hAnsiTheme="majorBidi" w:cstheme="majorBidi"/>
          <w:sz w:val="28"/>
          <w:szCs w:val="28"/>
          <w:rtl/>
          <w:lang w:bidi="ar-KW"/>
        </w:rPr>
      </w:pPr>
      <w:r w:rsidRPr="007810EA">
        <w:rPr>
          <w:rFonts w:asciiTheme="majorBidi" w:hAnsiTheme="majorBidi" w:cstheme="majorBidi"/>
          <w:sz w:val="28"/>
          <w:szCs w:val="28"/>
          <w:rtl/>
          <w:lang w:bidi="ar-KW"/>
        </w:rPr>
        <w:t xml:space="preserve">وفيه تقع نقطة تأثر القوة  بين كل من محور الارتكاز بين نقطة تأثير المقاومة                                                     </w:t>
      </w:r>
    </w:p>
    <w:p w:rsidR="00061D7E" w:rsidRPr="007810EA" w:rsidRDefault="00061D7E" w:rsidP="00061D7E">
      <w:pPr>
        <w:ind w:left="111"/>
        <w:jc w:val="both"/>
        <w:rPr>
          <w:rFonts w:asciiTheme="majorBidi" w:hAnsiTheme="majorBidi" w:cstheme="majorBidi"/>
          <w:sz w:val="28"/>
          <w:szCs w:val="28"/>
          <w:rtl/>
          <w:lang w:bidi="ar-KW"/>
        </w:rPr>
      </w:pPr>
      <w:r w:rsidRPr="007810EA">
        <w:rPr>
          <w:rFonts w:asciiTheme="majorBidi" w:hAnsiTheme="majorBidi" w:cstheme="majorBidi"/>
          <w:sz w:val="28"/>
          <w:szCs w:val="28"/>
          <w:rtl/>
          <w:lang w:bidi="ar-KW"/>
        </w:rPr>
        <w:t>ودائما ما تكون قيمة القوة في روافع النوع الثالث ( قوة الجهد ) اكبر من قيمة المقاومة ولهذا لا توفر الجهد .</w:t>
      </w:r>
    </w:p>
    <w:p w:rsidR="00061D7E" w:rsidRPr="007810EA" w:rsidRDefault="00061D7E" w:rsidP="00061D7E">
      <w:pPr>
        <w:jc w:val="both"/>
        <w:rPr>
          <w:rFonts w:asciiTheme="majorBidi" w:hAnsiTheme="majorBidi" w:cstheme="majorBidi"/>
          <w:sz w:val="28"/>
          <w:szCs w:val="28"/>
          <w:rtl/>
          <w:lang w:bidi="ar-KW"/>
        </w:rPr>
      </w:pPr>
      <w:r w:rsidRPr="007810EA">
        <w:rPr>
          <w:rFonts w:asciiTheme="majorBidi" w:hAnsiTheme="majorBidi" w:cstheme="majorBidi"/>
          <w:sz w:val="28"/>
          <w:szCs w:val="28"/>
          <w:rtl/>
          <w:lang w:bidi="ar-KW"/>
        </w:rPr>
        <w:t xml:space="preserve">       أمثلتها : ماسك الفحم  - ممشط تسوية التربة – قصبة صياد السمك شكل رقم (6)</w:t>
      </w:r>
    </w:p>
    <w:p w:rsidR="00061D7E" w:rsidRPr="007810EA" w:rsidRDefault="00B65273" w:rsidP="00061D7E">
      <w:pPr>
        <w:jc w:val="both"/>
        <w:rPr>
          <w:rFonts w:asciiTheme="majorBidi" w:hAnsiTheme="majorBidi" w:cstheme="majorBidi"/>
          <w:b/>
          <w:bCs/>
          <w:sz w:val="28"/>
          <w:szCs w:val="28"/>
          <w:rtl/>
          <w:lang w:bidi="ar-KW"/>
        </w:rPr>
      </w:pPr>
      <w:r>
        <w:rPr>
          <w:rFonts w:asciiTheme="majorBidi" w:hAnsiTheme="majorBidi" w:cstheme="majorBidi"/>
          <w:b/>
          <w:noProof/>
          <w:sz w:val="28"/>
          <w:szCs w:val="28"/>
          <w:rtl/>
        </w:rPr>
        <w:lastRenderedPageBreak/>
        <w:pict>
          <v:group id="Group 244" o:spid="_x0000_s1132" style="position:absolute;left:0;text-align:left;margin-left:202.3pt;margin-top:-13.6pt;width:203.65pt;height:152.85pt;z-index:251705344" coordorigin="3448,3374" coordsize="4727,355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eoc&#10;AAcAAAgMAAAIRAAAAAAc6gAAAAg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PD94cGFja2V0IGVuZD0ndyc/Pv/bAEMACAYGBwYFCAcHBwkJCAoMFA0MCwsMGRITDxQd&#10;Gh8eHRocHCAkLicgIiwjHBwoNyksMDE0NDQfJzk9ODI8LjM0Mv/bAEMBCQkJDAsMGA0NGDIhHCEy&#10;MjIyMjIyMjIyMjIyMjIyMjIyMjIyMjIyMjIyMjIyMjIyMjIyMjIyMjIyMjIyMjIyMv/AABEICSIG&#10;pA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">
            <v:shape id="AutoShape 245" o:spid="_x0000_s1133" type="#_x0000_t115" style="position:absolute;left:4931;top:6431;width:1281;height:49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YPFMIA&#10;AADbAAAADwAAAGRycy9kb3ducmV2LnhtbESP3WoCMRCF7wu+QxjBu5pVscjWKMUqiBcWtQ8wbMbs&#10;0s1km0R3fXsjCF4ezs/HmS87W4sr+VA5VjAaZiCIC6crNgp+T5v3GYgQkTXWjknBjQIsF723Oeba&#10;tXyg6zEakUY45KigjLHJpQxFSRbD0DXEyTs7bzEm6Y3UHts0bms5zrIPabHiRCixoVVJxd/xYhO3&#10;/T77w3pnb2YX/is5a3/2U6PUoN99fYKI1MVX+NneagWTKTy+pB8gF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Ng8UwgAAANsAAAAPAAAAAAAAAAAAAAAAAJgCAABkcnMvZG93&#10;bnJldi54bWxQSwUGAAAAAAQABAD1AAAAhwMAAAAA&#10;">
              <v:textbox>
                <w:txbxContent>
                  <w:p w:rsidR="000C58E7" w:rsidRPr="00497564" w:rsidRDefault="000C58E7" w:rsidP="00061D7E">
                    <w:pPr>
                      <w:rPr>
                        <w:b/>
                        <w:bCs/>
                        <w:sz w:val="16"/>
                        <w:szCs w:val="16"/>
                        <w:lang w:bidi="ar-KW"/>
                      </w:rPr>
                    </w:pPr>
                    <w:r w:rsidRPr="00497564">
                      <w:rPr>
                        <w:rFonts w:hint="cs"/>
                        <w:bCs/>
                        <w:sz w:val="16"/>
                        <w:szCs w:val="16"/>
                        <w:rtl/>
                        <w:lang w:bidi="ar-KW"/>
                      </w:rPr>
                      <w:t>شكل رقم ( 6 )</w:t>
                    </w:r>
                  </w:p>
                </w:txbxContent>
              </v:textbox>
            </v:shape>
            <v:group id="Group 246" o:spid="_x0000_s1134" style="position:absolute;left:3448;top:3374;width:4727;height:2893" coordorigin="2771,3371" coordsize="4727,28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i2jlcQAAADbAAAA&#10;DwAAAAAAAAAAAAAAAACqAgAAZHJzL2Rvd25yZXYueG1sUEsFBgAAAAAEAAQA+gAAAJsDAAAAAA==&#10;">
              <v:shape id="Picture 247" o:spid="_x0000_s1135" type="#_x0000_t75" alt="003" style="position:absolute;left:2771;top:3371;width:1954;height:289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R2CAnFAAAA2wAAAA8AAABkcnMvZG93bnJldi54bWxEj0FrwkAUhO8F/8PyBG/NRgVbUlfRtILQ&#10;XBql0Nsj+5rEZN+G7Ebjv+8WCj0OM/MNs96OphVX6l1tWcE8ikEQF1bXXCo4nw6PzyCcR9bYWiYF&#10;d3Kw3Uwe1phoe+MPuua+FAHCLkEFlfddIqUrKjLoItsRB+/b9gZ9kH0pdY+3ADetXMTxShqsOSxU&#10;2FFaUdHkg1EQj29DmjaH7FO+z/df2fGiTfaq1Gw67l5AeBr9f/ivfdQKlk/w+yX8ALn5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0dggJxQAAANsAAAAPAAAAAAAAAAAAAAAA&#10;AJ8CAABkcnMvZG93bnJldi54bWxQSwUGAAAAAAQABAD3AAAAkQMAAAAA&#10;">
                <v:imagedata r:id="rId83" o:title="003" croptop="10887f" cropbottom="41325f" cropleft="13383f" cropright="39704f"/>
              </v:shape>
              <v:shape id="Picture 248" o:spid="_x0000_s1136" type="#_x0000_t75" alt="003" style="position:absolute;left:5504;top:3371;width:1994;height:279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fwZDW/AAAA2wAAAA8AAABkcnMvZG93bnJldi54bWxET89rwjAUvg/8H8ITdptpVyquGkUGgh5r&#10;3f3RPJti81KbWLv/3hwGO358vze7yXZipMG3jhWkiwQEce10y42CS3X4WIHwAVlj55gU/JKH3Xb2&#10;tsFCuyeXNJ5DI2II+wIVmBD6QkpfG7LoF64njtzVDRZDhEMj9YDPGG47+ZkkS2mx5dhgsKdvQ/Xt&#10;/LAK/NFVFd3z0/hVl8vsJ7+ZdHVR6n0+7dcgAk3hX/znPmoFWRwbv8QfILcv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n8GQ1vwAAANsAAAAPAAAAAAAAAAAAAAAAAJ8CAABk&#10;cnMvZG93bnJldi54bWxQSwUGAAAAAAQABAD3AAAAiwMAAAAA&#10;">
                <v:imagedata r:id="rId83" o:title="003" croptop="24499f" cropbottom="28058f" cropleft="13126f" cropright="39704f"/>
              </v:shape>
            </v:group>
          </v:group>
        </w:pict>
      </w:r>
    </w:p>
    <w:p w:rsidR="00061D7E" w:rsidRPr="007810EA" w:rsidRDefault="00061D7E" w:rsidP="00061D7E">
      <w:pPr>
        <w:jc w:val="both"/>
        <w:rPr>
          <w:rFonts w:asciiTheme="majorBidi" w:hAnsiTheme="majorBidi" w:cstheme="majorBidi"/>
          <w:b/>
          <w:bCs/>
          <w:sz w:val="28"/>
          <w:szCs w:val="28"/>
          <w:rtl/>
          <w:lang w:bidi="ar-KW"/>
        </w:rPr>
      </w:pPr>
    </w:p>
    <w:p w:rsidR="00061D7E" w:rsidRPr="007810EA" w:rsidRDefault="00061D7E" w:rsidP="00061D7E">
      <w:pPr>
        <w:jc w:val="both"/>
        <w:rPr>
          <w:rFonts w:asciiTheme="majorBidi" w:hAnsiTheme="majorBidi" w:cstheme="majorBidi"/>
          <w:b/>
          <w:bCs/>
          <w:sz w:val="28"/>
          <w:szCs w:val="28"/>
          <w:rtl/>
          <w:lang w:bidi="ar-KW"/>
        </w:rPr>
      </w:pPr>
    </w:p>
    <w:p w:rsidR="00061D7E" w:rsidRPr="007810EA" w:rsidRDefault="00061D7E" w:rsidP="00061D7E">
      <w:pPr>
        <w:jc w:val="both"/>
        <w:rPr>
          <w:rFonts w:asciiTheme="majorBidi" w:hAnsiTheme="majorBidi" w:cstheme="majorBidi"/>
          <w:b/>
          <w:bCs/>
          <w:sz w:val="28"/>
          <w:szCs w:val="28"/>
          <w:rtl/>
          <w:lang w:bidi="ar-KW"/>
        </w:rPr>
      </w:pPr>
    </w:p>
    <w:p w:rsidR="00061D7E" w:rsidRPr="007810EA" w:rsidRDefault="00061D7E" w:rsidP="00061D7E">
      <w:pPr>
        <w:jc w:val="both"/>
        <w:rPr>
          <w:rFonts w:asciiTheme="majorBidi" w:hAnsiTheme="majorBidi" w:cstheme="majorBidi"/>
          <w:b/>
          <w:bCs/>
          <w:sz w:val="28"/>
          <w:szCs w:val="28"/>
          <w:rtl/>
          <w:lang w:bidi="ar-KW"/>
        </w:rPr>
      </w:pPr>
    </w:p>
    <w:p w:rsidR="00061D7E" w:rsidRPr="007810EA" w:rsidRDefault="00061D7E" w:rsidP="00061D7E">
      <w:pPr>
        <w:jc w:val="both"/>
        <w:rPr>
          <w:rFonts w:asciiTheme="majorBidi" w:hAnsiTheme="majorBidi" w:cstheme="majorBidi"/>
          <w:b/>
          <w:bCs/>
          <w:sz w:val="28"/>
          <w:szCs w:val="28"/>
          <w:rtl/>
          <w:lang w:bidi="ar-KW"/>
        </w:rPr>
      </w:pPr>
    </w:p>
    <w:p w:rsidR="00061D7E" w:rsidRPr="007810EA" w:rsidRDefault="00B65273" w:rsidP="00061D7E">
      <w:pPr>
        <w:jc w:val="both"/>
        <w:rPr>
          <w:rFonts w:asciiTheme="majorBidi" w:hAnsiTheme="majorBidi" w:cstheme="majorBidi"/>
          <w:b/>
          <w:bCs/>
          <w:sz w:val="28"/>
          <w:szCs w:val="28"/>
          <w:rtl/>
          <w:lang w:bidi="ar-KW"/>
        </w:rPr>
      </w:pPr>
      <w:r>
        <w:rPr>
          <w:rFonts w:asciiTheme="majorBidi" w:hAnsiTheme="majorBidi" w:cstheme="majorBidi"/>
          <w:b/>
          <w:noProof/>
          <w:sz w:val="28"/>
          <w:szCs w:val="28"/>
          <w:rtl/>
        </w:rPr>
        <w:pict>
          <v:group id="Group 225" o:spid="_x0000_s1113" style="position:absolute;left:0;text-align:left;margin-left:0;margin-top:3.7pt;width:205.5pt;height:186.55pt;z-index:251701248;mso-position-horizontal:left" coordorigin="971,7841" coordsize="4110,373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">
            <v:shape id="Picture 226" o:spid="_x0000_s1114" type="#_x0000_t75" alt="العجلات والمحور 001" style="position:absolute;left:971;top:7841;width:4110;height:314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ocmSXEAAAA2wAAAA8AAABkcnMvZG93bnJldi54bWxEj91qAjEUhO8LvkM4Qm+KJm5BZTWKFAQp&#10;hVJ/wMvD5rhZ3JxsN9Hdvn1TKHg5zMw3zHLdu1rcqQ2VZw2TsQJBXHhTcanheNiO5iBCRDZYeyYN&#10;PxRgvRo8LTE3vuMvuu9jKRKEQ44abIxNLmUoLDkMY98QJ+/iW4cxybaUpsUuwV0tM6Wm0mHFacFi&#10;Q2+Wiuv+5jRUs4t9Oats2p1Pnx+1mr9/O0Ktn4f9ZgEiUh8f4f/2zmh4zeDvS/oBcvUL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ocmSXEAAAA2wAAAA8AAAAAAAAAAAAAAAAA&#10;nwIAAGRycy9kb3ducmV2LnhtbFBLBQYAAAAABAAEAPcAAACQAwAAAAA=&#10;" stroked="t" strokeweight="3pt">
              <v:stroke linestyle="thinThin"/>
              <v:imagedata r:id="rId84" o:title="العجلات والمحور 001" croptop="19216f" cropbottom="35823f" cropleft="15975f" cropright="30697f"/>
            </v:shape>
            <v:shape id="AutoShape 227" o:spid="_x0000_s1115" type="#_x0000_t115" style="position:absolute;left:1811;top:11108;width:1453;height:46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zMh8IA&#10;AADbAAAADwAAAGRycy9kb3ducmV2LnhtbESPzarCMBSE94LvEI7gTlMVRXqNIv7hxoXVC3d5aI5t&#10;r81JaaLWtzeC4HKYmW+Y2aIxpbhT7QrLCgb9CARxanXBmYLzadubgnAeWWNpmRQ8ycFi3m7NMNb2&#10;wUe6Jz4TAcIuRgW591UspUtzMuj6tiIO3sXWBn2QdSZ1jY8AN6UcRtFEGiw4LORY0Sqn9JrcjIJx&#10;sknX5f84kn/r3e/0sMLL/jhRqttplj8gPDX+G/6091rBaATvL+EHyP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DMyHwgAAANsAAAAPAAAAAAAAAAAAAAAAAJgCAABkcnMvZG93&#10;bnJldi54bWxQSwUGAAAAAAQABAD1AAAAhwMAAAAA&#10;">
              <v:textbox inset=".5mm,.3mm,.5mm,.3mm">
                <w:txbxContent>
                  <w:p w:rsidR="000C58E7" w:rsidRPr="00DF2C13" w:rsidRDefault="000C58E7" w:rsidP="00061D7E">
                    <w:pPr>
                      <w:rPr>
                        <w:b/>
                        <w:bCs/>
                        <w:sz w:val="18"/>
                        <w:szCs w:val="18"/>
                        <w:lang w:bidi="ar-KW"/>
                      </w:rPr>
                    </w:pPr>
                    <w:r w:rsidRPr="00DF2C13">
                      <w:rPr>
                        <w:rFonts w:hint="cs"/>
                        <w:bCs/>
                        <w:sz w:val="18"/>
                        <w:szCs w:val="18"/>
                        <w:rtl/>
                        <w:lang w:bidi="ar-KW"/>
                      </w:rPr>
                      <w:t xml:space="preserve">شكل رقم ( </w:t>
                    </w:r>
                    <w:r w:rsidRPr="00EB12B0">
                      <w:rPr>
                        <w:rFonts w:hint="cs"/>
                        <w:bCs/>
                        <w:sz w:val="16"/>
                        <w:szCs w:val="16"/>
                        <w:rtl/>
                        <w:lang w:bidi="ar-KW"/>
                      </w:rPr>
                      <w:t>7</w:t>
                    </w:r>
                    <w:r w:rsidRPr="00DF2C13">
                      <w:rPr>
                        <w:rFonts w:hint="cs"/>
                        <w:bCs/>
                        <w:sz w:val="18"/>
                        <w:szCs w:val="18"/>
                        <w:rtl/>
                        <w:lang w:bidi="ar-KW"/>
                      </w:rPr>
                      <w:t xml:space="preserve"> )</w:t>
                    </w:r>
                  </w:p>
                </w:txbxContent>
              </v:textbox>
            </v:shape>
            <w10:wrap type="square"/>
          </v:group>
        </w:pict>
      </w:r>
    </w:p>
    <w:p w:rsidR="00061D7E" w:rsidRPr="007810EA" w:rsidRDefault="00061D7E" w:rsidP="00061D7E">
      <w:pPr>
        <w:jc w:val="both"/>
        <w:rPr>
          <w:rFonts w:asciiTheme="majorBidi" w:hAnsiTheme="majorBidi" w:cstheme="majorBidi"/>
          <w:b/>
          <w:bCs/>
          <w:sz w:val="28"/>
          <w:szCs w:val="28"/>
          <w:u w:val="single"/>
          <w:rtl/>
          <w:lang w:bidi="ar-KW"/>
        </w:rPr>
      </w:pPr>
      <w:r w:rsidRPr="007810EA">
        <w:rPr>
          <w:rFonts w:asciiTheme="majorBidi" w:hAnsiTheme="majorBidi" w:cstheme="majorBidi"/>
          <w:bCs/>
          <w:sz w:val="28"/>
          <w:szCs w:val="28"/>
          <w:u w:val="single"/>
          <w:rtl/>
          <w:lang w:bidi="ar-KW"/>
        </w:rPr>
        <w:t xml:space="preserve">ثالثا : العجلة والمحور  : </w:t>
      </w:r>
    </w:p>
    <w:p w:rsidR="00061D7E" w:rsidRPr="007810EA" w:rsidRDefault="00061D7E" w:rsidP="00061D7E">
      <w:pPr>
        <w:ind w:left="21"/>
        <w:rPr>
          <w:rFonts w:asciiTheme="majorBidi" w:hAnsiTheme="majorBidi" w:cstheme="majorBidi"/>
          <w:sz w:val="28"/>
          <w:szCs w:val="28"/>
          <w:rtl/>
          <w:lang w:bidi="ar-KW"/>
        </w:rPr>
      </w:pPr>
      <w:r w:rsidRPr="007810EA">
        <w:rPr>
          <w:rFonts w:asciiTheme="majorBidi" w:hAnsiTheme="majorBidi" w:cstheme="majorBidi"/>
          <w:sz w:val="28"/>
          <w:szCs w:val="28"/>
          <w:rtl/>
          <w:lang w:bidi="ar-KW"/>
        </w:rPr>
        <w:t xml:space="preserve">تعتبر العجلة من أعظم اختراعات الإنسان لكونها تلعب دورا مؤثر في حياة الإنسان وذلك  لاعتماد الكثير من وسائل النقل على وجود العجلات وهذه الآلة تتركب من جسمين دائريين هما                                                           العجلة والمحور وتتميز بان نصف قطر العجلة اكبر من نصف قطر المحور كما في الشكل رقم ( 7 ) ،  </w:t>
      </w:r>
    </w:p>
    <w:p w:rsidR="00061D7E" w:rsidRPr="007810EA" w:rsidRDefault="00061D7E" w:rsidP="00061D7E">
      <w:pPr>
        <w:ind w:left="21"/>
        <w:jc w:val="both"/>
        <w:rPr>
          <w:rFonts w:asciiTheme="majorBidi" w:hAnsiTheme="majorBidi" w:cstheme="majorBidi"/>
          <w:sz w:val="28"/>
          <w:szCs w:val="28"/>
          <w:rtl/>
          <w:lang w:bidi="ar-KW"/>
        </w:rPr>
      </w:pPr>
      <w:r w:rsidRPr="007810EA">
        <w:rPr>
          <w:rFonts w:asciiTheme="majorBidi" w:hAnsiTheme="majorBidi" w:cstheme="majorBidi"/>
          <w:sz w:val="28"/>
          <w:szCs w:val="28"/>
          <w:rtl/>
          <w:lang w:bidi="ar-KW"/>
        </w:rPr>
        <w:t>توفر مثل هذه الآلات  الجهد ( قوة الجهد )</w:t>
      </w:r>
    </w:p>
    <w:p w:rsidR="00061D7E" w:rsidRPr="00061D7E" w:rsidRDefault="00061D7E" w:rsidP="00061D7E">
      <w:pPr>
        <w:ind w:left="21"/>
        <w:jc w:val="both"/>
        <w:rPr>
          <w:rFonts w:asciiTheme="majorBidi" w:hAnsiTheme="majorBidi" w:cstheme="majorBidi"/>
          <w:b/>
          <w:bCs/>
          <w:sz w:val="28"/>
          <w:szCs w:val="28"/>
          <w:rtl/>
          <w:lang w:bidi="ar-KW"/>
        </w:rPr>
      </w:pPr>
      <w:r w:rsidRPr="007810EA">
        <w:rPr>
          <w:rFonts w:asciiTheme="majorBidi" w:hAnsiTheme="majorBidi" w:cstheme="majorBidi"/>
          <w:sz w:val="28"/>
          <w:szCs w:val="28"/>
          <w:rtl/>
          <w:lang w:bidi="ar-KW"/>
        </w:rPr>
        <w:t>أمثله : مقبض الباب- كرسي المقعدين -  الملفاف – مفرمة اللحم</w:t>
      </w:r>
    </w:p>
    <w:p w:rsidR="00061D7E" w:rsidRPr="007810EA" w:rsidRDefault="00061D7E" w:rsidP="00061D7E">
      <w:pPr>
        <w:jc w:val="both"/>
        <w:rPr>
          <w:rFonts w:asciiTheme="majorBidi" w:hAnsiTheme="majorBidi" w:cstheme="majorBidi"/>
          <w:sz w:val="28"/>
          <w:szCs w:val="28"/>
          <w:u w:val="single"/>
          <w:rtl/>
          <w:lang w:bidi="ar-KW"/>
        </w:rPr>
      </w:pPr>
      <w:r w:rsidRPr="007810EA">
        <w:rPr>
          <w:rFonts w:asciiTheme="majorBidi" w:hAnsiTheme="majorBidi" w:cstheme="majorBidi"/>
          <w:bCs/>
          <w:sz w:val="28"/>
          <w:szCs w:val="28"/>
          <w:u w:val="single"/>
          <w:rtl/>
          <w:lang w:bidi="ar-KW"/>
        </w:rPr>
        <w:t>رابعا : البكرات  :</w:t>
      </w:r>
    </w:p>
    <w:p w:rsidR="00061D7E" w:rsidRPr="007810EA" w:rsidRDefault="00061D7E" w:rsidP="00061D7E">
      <w:pPr>
        <w:ind w:left="561"/>
        <w:rPr>
          <w:rFonts w:asciiTheme="majorBidi" w:hAnsiTheme="majorBidi" w:cstheme="majorBidi"/>
          <w:sz w:val="28"/>
          <w:szCs w:val="28"/>
          <w:rtl/>
          <w:lang w:bidi="ar-KW"/>
        </w:rPr>
      </w:pPr>
      <w:r w:rsidRPr="007810EA">
        <w:rPr>
          <w:rFonts w:asciiTheme="majorBidi" w:hAnsiTheme="majorBidi" w:cstheme="majorBidi"/>
          <w:sz w:val="28"/>
          <w:szCs w:val="28"/>
          <w:rtl/>
          <w:lang w:bidi="ar-KW"/>
        </w:rPr>
        <w:t xml:space="preserve">عبارة عن قرص قابل للدوران حول محور ومحيطه له مجرى يمر خلاله حبل و يؤثر في احد </w:t>
      </w:r>
    </w:p>
    <w:p w:rsidR="00061D7E" w:rsidRPr="00061D7E" w:rsidRDefault="00061D7E" w:rsidP="00061D7E">
      <w:pPr>
        <w:ind w:left="561"/>
        <w:rPr>
          <w:rFonts w:asciiTheme="majorBidi" w:hAnsiTheme="majorBidi" w:cstheme="majorBidi"/>
          <w:sz w:val="28"/>
          <w:szCs w:val="28"/>
          <w:lang w:bidi="ar-KW"/>
        </w:rPr>
      </w:pPr>
      <w:r w:rsidRPr="007810EA">
        <w:rPr>
          <w:rFonts w:asciiTheme="majorBidi" w:hAnsiTheme="majorBidi" w:cstheme="majorBidi"/>
          <w:sz w:val="28"/>
          <w:szCs w:val="28"/>
          <w:rtl/>
          <w:lang w:bidi="ar-KW"/>
        </w:rPr>
        <w:t>طرفيه قوة ( قوة الجهد ) والطرف الثاني المقاومة كما هو موضح بالشكل رقم ( 9 )</w:t>
      </w:r>
    </w:p>
    <w:p w:rsidR="00061D7E" w:rsidRPr="007810EA" w:rsidRDefault="00B65273" w:rsidP="00061D7E">
      <w:pPr>
        <w:jc w:val="both"/>
        <w:rPr>
          <w:rFonts w:asciiTheme="majorBidi" w:hAnsiTheme="majorBidi" w:cstheme="majorBidi"/>
          <w:b/>
          <w:bCs/>
          <w:sz w:val="28"/>
          <w:szCs w:val="28"/>
          <w:rtl/>
          <w:lang w:bidi="ar-KW"/>
        </w:rPr>
      </w:pPr>
      <w:r>
        <w:rPr>
          <w:rFonts w:asciiTheme="majorBidi" w:hAnsiTheme="majorBidi" w:cstheme="majorBidi"/>
          <w:b/>
          <w:noProof/>
          <w:sz w:val="28"/>
          <w:szCs w:val="28"/>
          <w:rtl/>
        </w:rPr>
        <w:pict>
          <v:group id="Group 228" o:spid="_x0000_s1116" style="position:absolute;left:0;text-align:left;margin-left:-12.75pt;margin-top:11.9pt;width:101.95pt;height:193.7pt;z-index:251702272" coordorigin="1091,12191" coordsize="2039,38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">
            <v:group id="Group 229" o:spid="_x0000_s1117" style="position:absolute;left:1091;top:12191;width:2039;height:3380" coordorigin="4975,3122" coordsize="2846,46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lncl8YAAADcAAAADwAAAGRycy9kb3ducmV2LnhtbESPT2vCQBTE7wW/w/IK&#10;vdXNH1skdQ0itngQoSqU3h7ZZxKSfRuy2yR++25B6HGYmd8wq3wyrRiod7VlBfE8AkFcWF1zqeBy&#10;fn9egnAeWWNrmRTcyEG+nj2sMNN25E8aTr4UAcIuQwWV910mpSsqMujmtiMO3tX2Bn2QfSl1j2OA&#10;m1YmUfQqDdYcFirsaFtR0Zx+jIKPEcdNGu+GQ3Pd3r7PL8evQ0xKPT1OmzcQnib/H76391pBskj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2WdyXxgAAANwA&#10;AAAPAAAAAAAAAAAAAAAAAKoCAABkcnMvZG93bnJldi54bWxQSwUGAAAAAAQABAD6AAAAnQMAAAAA&#10;">
              <v:shape id="Picture 230" o:spid="_x0000_s1118" type="#_x0000_t75" style="position:absolute;left:5195;top:3465;width:2626;height:429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IS7IPDAAAA3AAAAA8AAABkcnMvZG93bnJldi54bWxEj09rAjEUxO8Fv0N4greaVaTU1ShiKdje&#10;/O/xsXlmFzcvSxLX7bdvCgWPw8z8hpkvO1uLlnyoHCsYDTMQxIXTFRsFh/3n6zuIEJE11o5JwQ8F&#10;WC56L3PMtXvwltpdNCJBOOSooIyxyaUMRUkWw9A1xMm7Om8xJumN1B4fCW5rOc6yN2mx4rRQYkPr&#10;korb7m4VnJoPc/TSbC9tqw+br+/pdX+OSg363WoGIlIXn+H/9kYrGE8m8HcmHQG5+A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chLsg8MAAADcAAAADwAAAAAAAAAAAAAAAACf&#10;AgAAZHJzL2Rvd25yZXYueG1sUEsFBgAAAAAEAAQA9wAAAI8DAAAAAA==&#10;">
                <v:imagedata r:id="rId85" o:title="" croptop="2098f" cropbottom="2929f" cropleft="25248f" cropright="19568f"/>
              </v:shape>
              <v:roundrect id="AutoShape 231" o:spid="_x0000_s1119" style="position:absolute;left:4975;top:3122;width:2846;height:4308;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yLAcUA&#10;AADcAAAADwAAAGRycy9kb3ducmV2LnhtbESPQWsCMRSE74X+h/CE3mrWpS6yGqUIgnhqrSh7e2ye&#10;2bWbl20Sdfvvm0Khx2FmvmEWq8F24kY+tI4VTMYZCOLa6ZaNgsPH5nkGIkRkjZ1jUvBNAVbLx4cF&#10;ltrd+Z1u+2hEgnAoUUETY19KGeqGLIax64mTd3beYkzSG6k93hPcdjLPskJabDktNNjTuqH6c3+1&#10;CqpjkftpdeLdbl1th6J/M5cvo9TTaHidg4g0xP/wX3urFeQvU/g9k46AX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rIsBxQAAANwAAAAPAAAAAAAAAAAAAAAAAJgCAABkcnMv&#10;ZG93bnJldi54bWxQSwUGAAAAAAQABAD1AAAAigMAAAAA&#10;" filled="f"/>
            </v:group>
            <v:shape id="AutoShape 232" o:spid="_x0000_s1120" type="#_x0000_t115" style="position:absolute;left:1211;top:15431;width:1428;height:63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5vLsEA&#10;AADcAAAADwAAAGRycy9kb3ducmV2LnhtbERPzWoCMRC+F/oOYQrealaxRbZGkWpBPFi0fYBhM2aX&#10;bibbJHXXt3cOBY8f3/9iNfhWXSimJrCBybgARVwF27Az8P318TwHlTKyxTYwGbhSgtXy8WGBpQ09&#10;H+lyyk5JCKcSDdQ5d6XWqarJYxqHjli4c4ges8DotI3YS7hv9bQoXrXHhqWhxo7ea6p+Tn9eevvN&#10;OR63e391+/Tb6Hn/eXhxxoyehvUbqExDvov/3TtrYDqTtXJGjoBe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Geby7BAAAA3AAAAA8AAAAAAAAAAAAAAAAAmAIAAGRycy9kb3du&#10;cmV2LnhtbFBLBQYAAAAABAAEAPUAAACGAwAAAAA=&#10;">
              <v:textbox>
                <w:txbxContent>
                  <w:p w:rsidR="000C58E7" w:rsidRPr="00DF2C13" w:rsidRDefault="000C58E7" w:rsidP="00061D7E">
                    <w:pPr>
                      <w:rPr>
                        <w:b/>
                        <w:bCs/>
                        <w:sz w:val="18"/>
                        <w:szCs w:val="18"/>
                        <w:lang w:bidi="ar-KW"/>
                      </w:rPr>
                    </w:pPr>
                    <w:r w:rsidRPr="00DF2C13">
                      <w:rPr>
                        <w:rFonts w:hint="cs"/>
                        <w:bCs/>
                        <w:sz w:val="18"/>
                        <w:szCs w:val="18"/>
                        <w:rtl/>
                        <w:lang w:bidi="ar-KW"/>
                      </w:rPr>
                      <w:t>شكل رقم (</w:t>
                    </w:r>
                    <w:r>
                      <w:rPr>
                        <w:rFonts w:hint="cs"/>
                        <w:bCs/>
                        <w:sz w:val="18"/>
                        <w:szCs w:val="18"/>
                        <w:rtl/>
                        <w:lang w:bidi="ar-KW"/>
                      </w:rPr>
                      <w:t>9</w:t>
                    </w:r>
                    <w:r w:rsidRPr="00DF2C13">
                      <w:rPr>
                        <w:rFonts w:hint="cs"/>
                        <w:bCs/>
                        <w:sz w:val="18"/>
                        <w:szCs w:val="18"/>
                        <w:rtl/>
                        <w:lang w:bidi="ar-KW"/>
                      </w:rPr>
                      <w:t>)</w:t>
                    </w:r>
                  </w:p>
                </w:txbxContent>
              </v:textbox>
            </v:shape>
            <w10:wrap type="square"/>
          </v:group>
        </w:pict>
      </w:r>
      <w:r w:rsidR="00061D7E" w:rsidRPr="007810EA">
        <w:rPr>
          <w:rFonts w:asciiTheme="majorBidi" w:hAnsiTheme="majorBidi" w:cstheme="majorBidi"/>
          <w:bCs/>
          <w:sz w:val="28"/>
          <w:szCs w:val="28"/>
          <w:rtl/>
          <w:lang w:bidi="ar-KW"/>
        </w:rPr>
        <w:t>وللبكرات نوعين أساسيين هما :</w:t>
      </w:r>
    </w:p>
    <w:p w:rsidR="00061D7E" w:rsidRPr="007810EA" w:rsidRDefault="00061D7E" w:rsidP="00061D7E">
      <w:pPr>
        <w:numPr>
          <w:ilvl w:val="0"/>
          <w:numId w:val="41"/>
        </w:numPr>
        <w:spacing w:line="240" w:lineRule="auto"/>
        <w:rPr>
          <w:rFonts w:asciiTheme="majorBidi" w:hAnsiTheme="majorBidi" w:cstheme="majorBidi"/>
          <w:b/>
          <w:bCs/>
          <w:sz w:val="28"/>
          <w:szCs w:val="28"/>
          <w:lang w:bidi="ar-KW"/>
        </w:rPr>
      </w:pPr>
      <w:r w:rsidRPr="007810EA">
        <w:rPr>
          <w:rFonts w:asciiTheme="majorBidi" w:hAnsiTheme="majorBidi" w:cstheme="majorBidi"/>
          <w:bCs/>
          <w:sz w:val="28"/>
          <w:szCs w:val="28"/>
          <w:u w:val="single"/>
          <w:rtl/>
          <w:lang w:bidi="ar-KW"/>
        </w:rPr>
        <w:t>البكرة الثابتة :</w:t>
      </w:r>
    </w:p>
    <w:p w:rsidR="00061D7E" w:rsidRPr="007810EA" w:rsidRDefault="00061D7E" w:rsidP="00061D7E">
      <w:pPr>
        <w:ind w:left="720"/>
        <w:rPr>
          <w:rFonts w:asciiTheme="majorBidi" w:hAnsiTheme="majorBidi" w:cstheme="majorBidi"/>
          <w:sz w:val="28"/>
          <w:szCs w:val="28"/>
          <w:lang w:bidi="ar-KW"/>
        </w:rPr>
      </w:pPr>
      <w:r w:rsidRPr="007810EA">
        <w:rPr>
          <w:rFonts w:asciiTheme="majorBidi" w:hAnsiTheme="majorBidi" w:cstheme="majorBidi"/>
          <w:sz w:val="28"/>
          <w:szCs w:val="28"/>
          <w:rtl/>
          <w:lang w:bidi="ar-KW"/>
        </w:rPr>
        <w:t xml:space="preserve">      بكرة مثبتة ( لا تتحرك من مكانها ) في حامل أو جدار ،وهي لا توفر الجهد (لان ذراع القوة يساوي ذراع المقاومة ) ولكنها توفر الوقت وتعمل على تغيير اتجاه تأثير القوة</w:t>
      </w:r>
    </w:p>
    <w:p w:rsidR="00061D7E" w:rsidRPr="007810EA" w:rsidRDefault="00061D7E" w:rsidP="00061D7E">
      <w:pPr>
        <w:rPr>
          <w:rFonts w:asciiTheme="majorBidi" w:hAnsiTheme="majorBidi" w:cstheme="majorBidi"/>
          <w:b/>
          <w:bCs/>
          <w:sz w:val="28"/>
          <w:szCs w:val="28"/>
          <w:rtl/>
          <w:lang w:bidi="ar-KW"/>
        </w:rPr>
      </w:pPr>
    </w:p>
    <w:p w:rsidR="00061D7E" w:rsidRPr="007810EA" w:rsidRDefault="00061D7E" w:rsidP="00061D7E">
      <w:pPr>
        <w:rPr>
          <w:rFonts w:asciiTheme="majorBidi" w:hAnsiTheme="majorBidi" w:cstheme="majorBidi"/>
          <w:b/>
          <w:bCs/>
          <w:sz w:val="28"/>
          <w:szCs w:val="28"/>
          <w:rtl/>
          <w:lang w:bidi="ar-KW"/>
        </w:rPr>
      </w:pPr>
    </w:p>
    <w:p w:rsidR="00061D7E" w:rsidRPr="007810EA" w:rsidRDefault="00061D7E" w:rsidP="00061D7E">
      <w:pPr>
        <w:rPr>
          <w:rFonts w:asciiTheme="majorBidi" w:hAnsiTheme="majorBidi" w:cstheme="majorBidi"/>
          <w:b/>
          <w:bCs/>
          <w:sz w:val="28"/>
          <w:szCs w:val="28"/>
          <w:rtl/>
          <w:lang w:bidi="ar-KW"/>
        </w:rPr>
      </w:pPr>
    </w:p>
    <w:p w:rsidR="00061D7E" w:rsidRPr="00061D7E" w:rsidRDefault="00061D7E" w:rsidP="00061D7E">
      <w:pPr>
        <w:spacing w:line="240" w:lineRule="auto"/>
        <w:ind w:left="567"/>
        <w:jc w:val="both"/>
        <w:rPr>
          <w:rFonts w:asciiTheme="majorBidi" w:hAnsiTheme="majorBidi" w:cstheme="majorBidi"/>
          <w:b/>
          <w:bCs/>
          <w:sz w:val="28"/>
          <w:szCs w:val="28"/>
          <w:u w:val="single"/>
          <w:lang w:bidi="ar-KW"/>
        </w:rPr>
      </w:pPr>
    </w:p>
    <w:p w:rsidR="00061D7E" w:rsidRPr="00061D7E" w:rsidRDefault="00061D7E" w:rsidP="00061D7E">
      <w:pPr>
        <w:spacing w:line="240" w:lineRule="auto"/>
        <w:ind w:left="426"/>
        <w:jc w:val="both"/>
        <w:rPr>
          <w:rFonts w:asciiTheme="majorBidi" w:hAnsiTheme="majorBidi" w:cstheme="majorBidi"/>
          <w:b/>
          <w:bCs/>
          <w:sz w:val="28"/>
          <w:szCs w:val="28"/>
          <w:u w:val="single"/>
          <w:lang w:bidi="ar-KW"/>
        </w:rPr>
      </w:pPr>
      <w:r>
        <w:rPr>
          <w:rFonts w:asciiTheme="majorBidi" w:hAnsiTheme="majorBidi" w:cstheme="majorBidi" w:hint="cs"/>
          <w:bCs/>
          <w:sz w:val="28"/>
          <w:szCs w:val="28"/>
          <w:u w:val="single"/>
          <w:rtl/>
          <w:lang w:bidi="ar-KW"/>
        </w:rPr>
        <w:t>2-</w:t>
      </w:r>
      <w:r w:rsidRPr="00061D7E">
        <w:rPr>
          <w:rFonts w:asciiTheme="majorBidi" w:hAnsiTheme="majorBidi" w:cstheme="majorBidi"/>
          <w:bCs/>
          <w:sz w:val="28"/>
          <w:szCs w:val="28"/>
          <w:u w:val="single"/>
          <w:rtl/>
          <w:lang w:bidi="ar-KW"/>
        </w:rPr>
        <w:t xml:space="preserve">البكرة المتحركة : </w:t>
      </w:r>
    </w:p>
    <w:p w:rsidR="00061D7E" w:rsidRPr="007810EA" w:rsidRDefault="00B65273" w:rsidP="00061D7E">
      <w:pPr>
        <w:ind w:left="360"/>
        <w:jc w:val="both"/>
        <w:rPr>
          <w:rFonts w:asciiTheme="majorBidi" w:hAnsiTheme="majorBidi" w:cstheme="majorBidi"/>
          <w:sz w:val="28"/>
          <w:szCs w:val="28"/>
          <w:rtl/>
          <w:lang w:bidi="ar-KW"/>
        </w:rPr>
      </w:pPr>
      <w:r>
        <w:rPr>
          <w:rFonts w:asciiTheme="majorBidi" w:hAnsiTheme="majorBidi" w:cstheme="majorBidi"/>
          <w:noProof/>
          <w:sz w:val="28"/>
          <w:szCs w:val="28"/>
          <w:rtl/>
        </w:rPr>
        <w:pict>
          <v:group id="Group 233" o:spid="_x0000_s1121" style="position:absolute;left:0;text-align:left;margin-left:.45pt;margin-top:3.9pt;width:97.15pt;height:164.5pt;z-index:251703296" coordorigin="1250,1216" coordsize="2210,386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">
            <v:group id="Group 234" o:spid="_x0000_s1122" style="position:absolute;left:1250;top:1216;width:2210;height:3226" coordorigin="7914,3122" coordsize="2869,43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g+z2bwwAAANwAAAAP&#10;AAAAAAAAAAAAAAAAAKoCAABkcnMvZG93bnJldi54bWxQSwUGAAAAAAQABAD6AAAAmgMAAAAA&#10;">
              <v:shape id="Picture 235" o:spid="_x0000_s1123" type="#_x0000_t75" style="position:absolute;left:8225;top:3353;width:2212;height:392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xSDRTEAAAA3AAAAA8AAABkcnMvZG93bnJldi54bWxEj9FqwkAURN8L/sNyhb4U3SSVqNFVSonQ&#10;Pib6AZfsNQlm74bsatK/dwuFPg4zc4bZHyfTiQcNrrWsIF5GIIgrq1uuFVzOp8UGhPPIGjvLpOCH&#10;HBwPs5c9ZtqOXNCj9LUIEHYZKmi87zMpXdWQQbe0PXHwrnYw6IMcaqkHHAPcdDKJolQabDksNNjT&#10;Z0PVrbwbBWbcfsuU3y62r8pis8rjVb6OlXqdTx87EJ4m/x/+a39pBcn7Fn7PhCMgD0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xSDRTEAAAA3AAAAA8AAAAAAAAAAAAAAAAA&#10;nwIAAGRycy9kb3ducmV2LnhtbFBLBQYAAAAABAAEAPcAAACQAwAAAAA=&#10;">
                <v:imagedata r:id="rId85" o:title="" croptop="1633f" cropbottom="8590f" cropleft="45787f" cropright="2296f"/>
              </v:shape>
              <v:roundrect id="AutoShape 236" o:spid="_x0000_s1124" style="position:absolute;left:7914;top:3122;width:2869;height:436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somcMA&#10;AADcAAAADwAAAGRycy9kb3ducmV2LnhtbERPW2vCMBR+F/wP4Qz2ZtOVWaQzyhAG4tO84OjboTlL&#10;uzUnNcm0+/fLw8DHj+++XI+2F1fyoXOs4CnLQRA3TndsFJyOb7MFiBCRNfaOScEvBVivppMlVtrd&#10;eE/XQzQihXCoUEEb41BJGZqWLIbMDcSJ+3TeYkzQG6k93lK47WWR56W02HFqaHGgTUvN9+HHKqjP&#10;ZeHn9Qfvdpt6O5bDu/m6GKUeH8bXFxCRxngX/7u3WkHxnOanM+kIyN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tsomcMAAADcAAAADwAAAAAAAAAAAAAAAACYAgAAZHJzL2Rv&#10;d25yZXYueG1sUEsFBgAAAAAEAAQA9QAAAIgDAAAAAA==&#10;" filled="f"/>
            </v:group>
            <v:shape id="_x0000_s1125" type="#_x0000_t115" style="position:absolute;left:1571;top:4451;width:1428;height:63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TGs8MA&#10;AADcAAAADwAAAGRycy9kb3ducmV2LnhtbESP32rCMBTG7wXfIZzB7jRVpkhnlOEcDC+Uqg9waI5p&#10;WXPSJdHWtzfCYJcf358f33Ld20bcyIfasYLJOANBXDpds1FwPn2NFiBCRNbYOCYFdwqwXg0HS8y1&#10;67ig2zEakUY45KigirHNpQxlRRbD2LXEybs4bzEm6Y3UHrs0bhs5zbK5tFhzIlTY0qai8ud4tYnb&#10;fV58sd3Zu9mF31ouusN+ZpR6fek/3kFE6uN/+K/9rRVM3ybwPJOOgF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KTGs8MAAADcAAAADwAAAAAAAAAAAAAAAACYAgAAZHJzL2Rv&#10;d25yZXYueG1sUEsFBgAAAAAEAAQA9QAAAIgDAAAAAA==&#10;">
              <v:textbox>
                <w:txbxContent>
                  <w:p w:rsidR="000C58E7" w:rsidRPr="00DF2C13" w:rsidRDefault="000C58E7" w:rsidP="00061D7E">
                    <w:pPr>
                      <w:rPr>
                        <w:b/>
                        <w:bCs/>
                        <w:sz w:val="18"/>
                        <w:szCs w:val="18"/>
                        <w:lang w:bidi="ar-KW"/>
                      </w:rPr>
                    </w:pPr>
                    <w:r w:rsidRPr="00DF2C13">
                      <w:rPr>
                        <w:rFonts w:hint="cs"/>
                        <w:bCs/>
                        <w:sz w:val="18"/>
                        <w:szCs w:val="18"/>
                        <w:rtl/>
                        <w:lang w:bidi="ar-KW"/>
                      </w:rPr>
                      <w:t>شكل رقم (</w:t>
                    </w:r>
                    <w:r>
                      <w:rPr>
                        <w:rFonts w:hint="cs"/>
                        <w:bCs/>
                        <w:sz w:val="18"/>
                        <w:szCs w:val="18"/>
                        <w:rtl/>
                        <w:lang w:bidi="ar-KW"/>
                      </w:rPr>
                      <w:t>10</w:t>
                    </w:r>
                    <w:r w:rsidRPr="00DF2C13">
                      <w:rPr>
                        <w:rFonts w:hint="cs"/>
                        <w:bCs/>
                        <w:sz w:val="18"/>
                        <w:szCs w:val="18"/>
                        <w:rtl/>
                        <w:lang w:bidi="ar-KW"/>
                      </w:rPr>
                      <w:t>)</w:t>
                    </w:r>
                  </w:p>
                </w:txbxContent>
              </v:textbox>
            </v:shape>
            <w10:wrap type="square"/>
          </v:group>
        </w:pict>
      </w:r>
      <w:r w:rsidR="00061D7E" w:rsidRPr="007810EA">
        <w:rPr>
          <w:rFonts w:asciiTheme="majorBidi" w:hAnsiTheme="majorBidi" w:cstheme="majorBidi"/>
          <w:sz w:val="28"/>
          <w:szCs w:val="28"/>
          <w:rtl/>
          <w:lang w:bidi="ar-KW"/>
        </w:rPr>
        <w:t xml:space="preserve">بكرة تتحرك عندما يؤثر علي احدي طرفي الحبل قوة (غير ثابتة في موضعها )                                                                </w:t>
      </w:r>
    </w:p>
    <w:p w:rsidR="00061D7E" w:rsidRPr="007810EA" w:rsidRDefault="00061D7E" w:rsidP="00061D7E">
      <w:pPr>
        <w:ind w:left="360"/>
        <w:jc w:val="both"/>
        <w:rPr>
          <w:rFonts w:asciiTheme="majorBidi" w:hAnsiTheme="majorBidi" w:cstheme="majorBidi"/>
          <w:sz w:val="28"/>
          <w:szCs w:val="28"/>
          <w:rtl/>
          <w:lang w:bidi="ar-KW"/>
        </w:rPr>
      </w:pPr>
      <w:r w:rsidRPr="007810EA">
        <w:rPr>
          <w:rFonts w:asciiTheme="majorBidi" w:hAnsiTheme="majorBidi" w:cstheme="majorBidi"/>
          <w:sz w:val="28"/>
          <w:szCs w:val="28"/>
          <w:rtl/>
          <w:lang w:bidi="ar-KW"/>
        </w:rPr>
        <w:t xml:space="preserve">البكرة المتحركة توفر الجهد ( قوة الجهد) لأنها تضاعف </w:t>
      </w:r>
    </w:p>
    <w:p w:rsidR="00061D7E" w:rsidRPr="007810EA" w:rsidRDefault="00061D7E" w:rsidP="00061D7E">
      <w:pPr>
        <w:ind w:left="360"/>
        <w:jc w:val="both"/>
        <w:rPr>
          <w:rFonts w:asciiTheme="majorBidi" w:hAnsiTheme="majorBidi" w:cstheme="majorBidi"/>
          <w:sz w:val="28"/>
          <w:szCs w:val="28"/>
          <w:rtl/>
          <w:lang w:bidi="ar-KW"/>
        </w:rPr>
      </w:pPr>
      <w:r w:rsidRPr="007810EA">
        <w:rPr>
          <w:rFonts w:asciiTheme="majorBidi" w:hAnsiTheme="majorBidi" w:cstheme="majorBidi"/>
          <w:sz w:val="28"/>
          <w:szCs w:val="28"/>
          <w:rtl/>
          <w:lang w:bidi="ar-KW"/>
        </w:rPr>
        <w:t>من قيمة القوة المؤثرة كما في شكل رقم ( 10 )</w:t>
      </w:r>
    </w:p>
    <w:p w:rsidR="00061D7E" w:rsidRPr="007810EA" w:rsidRDefault="00061D7E" w:rsidP="00061D7E">
      <w:pPr>
        <w:ind w:left="360"/>
        <w:jc w:val="both"/>
        <w:rPr>
          <w:rFonts w:asciiTheme="majorBidi" w:hAnsiTheme="majorBidi" w:cstheme="majorBidi"/>
          <w:b/>
          <w:bCs/>
          <w:sz w:val="28"/>
          <w:szCs w:val="28"/>
          <w:rtl/>
          <w:lang w:bidi="ar-KW"/>
        </w:rPr>
      </w:pPr>
    </w:p>
    <w:p w:rsidR="00061D7E" w:rsidRPr="007810EA" w:rsidRDefault="00061D7E" w:rsidP="00061D7E">
      <w:pPr>
        <w:jc w:val="both"/>
        <w:rPr>
          <w:rFonts w:asciiTheme="majorBidi" w:hAnsiTheme="majorBidi" w:cstheme="majorBidi"/>
          <w:b/>
          <w:bCs/>
          <w:sz w:val="28"/>
          <w:szCs w:val="28"/>
          <w:u w:val="single"/>
          <w:rtl/>
          <w:lang w:bidi="ar-KW"/>
        </w:rPr>
      </w:pPr>
    </w:p>
    <w:p w:rsidR="00061D7E" w:rsidRPr="007810EA" w:rsidRDefault="00061D7E" w:rsidP="00061D7E">
      <w:pPr>
        <w:jc w:val="both"/>
        <w:rPr>
          <w:rFonts w:asciiTheme="majorBidi" w:hAnsiTheme="majorBidi" w:cstheme="majorBidi"/>
          <w:b/>
          <w:bCs/>
          <w:sz w:val="28"/>
          <w:szCs w:val="28"/>
          <w:u w:val="single"/>
          <w:rtl/>
          <w:lang w:bidi="ar-KW"/>
        </w:rPr>
      </w:pPr>
      <w:r w:rsidRPr="007810EA">
        <w:rPr>
          <w:rFonts w:asciiTheme="majorBidi" w:hAnsiTheme="majorBidi" w:cstheme="majorBidi"/>
          <w:bCs/>
          <w:sz w:val="28"/>
          <w:szCs w:val="28"/>
          <w:u w:val="single"/>
          <w:rtl/>
          <w:lang w:bidi="ar-KW"/>
        </w:rPr>
        <w:t>الفائدة الآلية :</w:t>
      </w:r>
    </w:p>
    <w:p w:rsidR="00061D7E" w:rsidRPr="007810EA" w:rsidRDefault="00061D7E" w:rsidP="00061D7E">
      <w:pPr>
        <w:ind w:left="681"/>
        <w:jc w:val="both"/>
        <w:rPr>
          <w:rFonts w:asciiTheme="majorBidi" w:hAnsiTheme="majorBidi" w:cstheme="majorBidi"/>
          <w:sz w:val="28"/>
          <w:szCs w:val="28"/>
          <w:lang w:bidi="ar-KW"/>
        </w:rPr>
      </w:pPr>
      <w:r w:rsidRPr="007810EA">
        <w:rPr>
          <w:rFonts w:asciiTheme="majorBidi" w:hAnsiTheme="majorBidi" w:cstheme="majorBidi"/>
          <w:sz w:val="28"/>
          <w:szCs w:val="28"/>
          <w:rtl/>
          <w:lang w:bidi="ar-KW"/>
        </w:rPr>
        <w:t>تستخدم الآلات في حياتنا اليومية لأداء عمل يصعب القيام به مباشرة دون الاعتماد على الآلة</w:t>
      </w:r>
    </w:p>
    <w:p w:rsidR="00061D7E" w:rsidRPr="007810EA" w:rsidRDefault="00061D7E" w:rsidP="00061D7E">
      <w:pPr>
        <w:ind w:left="681"/>
        <w:jc w:val="both"/>
        <w:rPr>
          <w:rFonts w:asciiTheme="majorBidi" w:hAnsiTheme="majorBidi" w:cstheme="majorBidi"/>
          <w:sz w:val="28"/>
          <w:szCs w:val="28"/>
          <w:rtl/>
          <w:lang w:bidi="ar-KW"/>
        </w:rPr>
      </w:pPr>
      <w:r w:rsidRPr="007810EA">
        <w:rPr>
          <w:rFonts w:asciiTheme="majorBidi" w:hAnsiTheme="majorBidi" w:cstheme="majorBidi"/>
          <w:sz w:val="28"/>
          <w:szCs w:val="28"/>
          <w:rtl/>
          <w:lang w:bidi="ar-KW"/>
        </w:rPr>
        <w:t xml:space="preserve"> و تزداد أهمية الآلة إذا ضاعفت عدد مرات القوة المستخدمة .</w:t>
      </w:r>
    </w:p>
    <w:p w:rsidR="00061D7E" w:rsidRPr="007810EA" w:rsidRDefault="00061D7E" w:rsidP="00061D7E">
      <w:pPr>
        <w:ind w:left="681"/>
        <w:jc w:val="both"/>
        <w:rPr>
          <w:rFonts w:asciiTheme="majorBidi" w:hAnsiTheme="majorBidi" w:cstheme="majorBidi"/>
          <w:sz w:val="28"/>
          <w:szCs w:val="28"/>
          <w:rtl/>
          <w:lang w:bidi="ar-KW"/>
        </w:rPr>
      </w:pPr>
      <w:r w:rsidRPr="007810EA">
        <w:rPr>
          <w:rFonts w:asciiTheme="majorBidi" w:hAnsiTheme="majorBidi" w:cstheme="majorBidi"/>
          <w:sz w:val="28"/>
          <w:szCs w:val="28"/>
          <w:rtl/>
          <w:lang w:bidi="ar-KW"/>
        </w:rPr>
        <w:t>وتعرف الفائدة الآلية  بعدد تضاعف مرات القوة التي تُحدثها الآلة .</w:t>
      </w:r>
    </w:p>
    <w:p w:rsidR="00061D7E" w:rsidRPr="007810EA" w:rsidRDefault="00061D7E" w:rsidP="00061D7E">
      <w:pPr>
        <w:ind w:left="681"/>
        <w:jc w:val="both"/>
        <w:rPr>
          <w:rFonts w:asciiTheme="majorBidi" w:hAnsiTheme="majorBidi" w:cstheme="majorBidi"/>
          <w:sz w:val="28"/>
          <w:szCs w:val="28"/>
          <w:rtl/>
          <w:lang w:bidi="ar-KW"/>
        </w:rPr>
      </w:pPr>
      <w:r w:rsidRPr="007810EA">
        <w:rPr>
          <w:rFonts w:asciiTheme="majorBidi" w:hAnsiTheme="majorBidi" w:cstheme="majorBidi"/>
          <w:sz w:val="28"/>
          <w:szCs w:val="28"/>
          <w:rtl/>
          <w:lang w:bidi="ar-KW"/>
        </w:rPr>
        <w:t>وكثير من الآلات تعمل على تغيير اتجاه القوة فقط .</w:t>
      </w:r>
    </w:p>
    <w:p w:rsidR="00061D7E" w:rsidRPr="007810EA" w:rsidRDefault="00061D7E" w:rsidP="00061D7E">
      <w:pPr>
        <w:ind w:left="681"/>
        <w:jc w:val="both"/>
        <w:rPr>
          <w:rFonts w:asciiTheme="majorBidi" w:hAnsiTheme="majorBidi" w:cstheme="majorBidi"/>
          <w:sz w:val="28"/>
          <w:szCs w:val="28"/>
          <w:rtl/>
          <w:lang w:bidi="ar-KW"/>
        </w:rPr>
      </w:pPr>
      <w:r w:rsidRPr="007810EA">
        <w:rPr>
          <w:rFonts w:asciiTheme="majorBidi" w:hAnsiTheme="majorBidi" w:cstheme="majorBidi"/>
          <w:sz w:val="28"/>
          <w:szCs w:val="28"/>
          <w:rtl/>
          <w:lang w:bidi="ar-KW"/>
        </w:rPr>
        <w:t xml:space="preserve">ويمكن حساب الفائدة الإلية ( η )  من العلاقة  الرياضية التالية : </w:t>
      </w:r>
    </w:p>
    <w:p w:rsidR="00061D7E" w:rsidRPr="007810EA" w:rsidRDefault="00B65273" w:rsidP="00061D7E">
      <w:pPr>
        <w:ind w:left="681"/>
        <w:jc w:val="center"/>
        <w:rPr>
          <w:rFonts w:asciiTheme="majorBidi" w:hAnsiTheme="majorBidi" w:cstheme="majorBidi"/>
          <w:b/>
          <w:bCs/>
          <w:sz w:val="28"/>
          <w:szCs w:val="28"/>
          <w:rtl/>
          <w:lang w:bidi="ar-KW"/>
        </w:rPr>
      </w:pPr>
      <w:r>
        <w:rPr>
          <w:rFonts w:asciiTheme="majorBidi" w:hAnsiTheme="majorBidi" w:cstheme="majorBidi"/>
          <w:b/>
          <w:bCs/>
          <w:noProof/>
          <w:sz w:val="28"/>
          <w:szCs w:val="28"/>
          <w:rtl/>
        </w:rPr>
        <w:pict>
          <v:shape id="_x0000_s1137" type="#_x0000_t75" style="position:absolute;left:0;text-align:left;margin-left:258.7pt;margin-top:12.05pt;width:108pt;height:45pt;z-index:251706368" stroked="t" strokeweight=".5pt">
            <v:imagedata r:id="rId86" o:title=""/>
            <v:shadow on="t"/>
            <w10:wrap type="square" side="left"/>
          </v:shape>
          <o:OLEObject Type="Embed" ProgID="Equation.3" ShapeID="_x0000_s1137" DrawAspect="Content" ObjectID="_1588247603" r:id="rId87"/>
        </w:pict>
      </w:r>
      <w:r w:rsidR="00061D7E" w:rsidRPr="007810EA">
        <w:rPr>
          <w:rFonts w:asciiTheme="majorBidi" w:hAnsiTheme="majorBidi" w:cstheme="majorBidi"/>
          <w:bCs/>
          <w:sz w:val="28"/>
          <w:szCs w:val="28"/>
          <w:rtl/>
          <w:lang w:bidi="ar-KW"/>
        </w:rPr>
        <w:br w:type="textWrapping" w:clear="all"/>
      </w:r>
    </w:p>
    <w:p w:rsidR="00061D7E" w:rsidRPr="007810EA" w:rsidRDefault="00061D7E" w:rsidP="00061D7E">
      <w:pPr>
        <w:ind w:left="681"/>
        <w:jc w:val="both"/>
        <w:rPr>
          <w:rFonts w:asciiTheme="majorBidi" w:hAnsiTheme="majorBidi" w:cstheme="majorBidi"/>
          <w:b/>
          <w:bCs/>
          <w:sz w:val="28"/>
          <w:szCs w:val="28"/>
          <w:rtl/>
          <w:lang w:bidi="ar-KW"/>
        </w:rPr>
      </w:pPr>
      <w:r w:rsidRPr="007810EA">
        <w:rPr>
          <w:rFonts w:asciiTheme="majorBidi" w:hAnsiTheme="majorBidi" w:cstheme="majorBidi"/>
          <w:bCs/>
          <w:sz w:val="28"/>
          <w:szCs w:val="28"/>
          <w:rtl/>
          <w:lang w:bidi="ar-KW"/>
        </w:rPr>
        <w:t>حيث  (</w:t>
      </w:r>
      <w:r w:rsidRPr="007810EA">
        <w:rPr>
          <w:rFonts w:asciiTheme="majorBidi" w:hAnsiTheme="majorBidi" w:cstheme="majorBidi"/>
          <w:bCs/>
          <w:position w:val="-4"/>
          <w:sz w:val="28"/>
          <w:szCs w:val="28"/>
          <w:lang w:bidi="ar-KW"/>
        </w:rPr>
        <w:object w:dxaOrig="320" w:dyaOrig="260">
          <v:shape id="_x0000_i1036" type="#_x0000_t75" style="width:15pt;height:12.75pt" o:ole="">
            <v:imagedata r:id="rId88" o:title=""/>
          </v:shape>
          <o:OLEObject Type="Embed" ProgID="Equation.3" ShapeID="_x0000_i1036" DrawAspect="Content" ObjectID="_1588247598" r:id="rId89"/>
        </w:object>
      </w:r>
      <w:r w:rsidRPr="007810EA">
        <w:rPr>
          <w:rFonts w:asciiTheme="majorBidi" w:hAnsiTheme="majorBidi" w:cstheme="majorBidi"/>
          <w:bCs/>
          <w:sz w:val="28"/>
          <w:szCs w:val="28"/>
          <w:rtl/>
          <w:lang w:bidi="ar-KW"/>
        </w:rPr>
        <w:t>) المقاومة و (</w:t>
      </w:r>
      <w:r w:rsidRPr="007810EA">
        <w:rPr>
          <w:rFonts w:asciiTheme="majorBidi" w:hAnsiTheme="majorBidi" w:cstheme="majorBidi"/>
          <w:bCs/>
          <w:position w:val="-4"/>
          <w:sz w:val="28"/>
          <w:szCs w:val="28"/>
          <w:lang w:bidi="ar-KW"/>
        </w:rPr>
        <w:object w:dxaOrig="260" w:dyaOrig="260">
          <v:shape id="_x0000_i1037" type="#_x0000_t75" style="width:12.75pt;height:12.75pt" o:ole="">
            <v:imagedata r:id="rId90" o:title=""/>
          </v:shape>
          <o:OLEObject Type="Embed" ProgID="Equation.3" ShapeID="_x0000_i1037" DrawAspect="Content" ObjectID="_1588247599" r:id="rId91"/>
        </w:object>
      </w:r>
      <w:r w:rsidRPr="007810EA">
        <w:rPr>
          <w:rFonts w:asciiTheme="majorBidi" w:hAnsiTheme="majorBidi" w:cstheme="majorBidi"/>
          <w:bCs/>
          <w:sz w:val="28"/>
          <w:szCs w:val="28"/>
          <w:rtl/>
          <w:lang w:bidi="ar-KW"/>
        </w:rPr>
        <w:t>) القوة  و طول ذراع القوة (</w:t>
      </w:r>
      <w:r w:rsidRPr="007810EA">
        <w:rPr>
          <w:rFonts w:asciiTheme="majorBidi" w:hAnsiTheme="majorBidi" w:cstheme="majorBidi"/>
          <w:bCs/>
          <w:position w:val="-4"/>
          <w:sz w:val="28"/>
          <w:szCs w:val="28"/>
          <w:lang w:bidi="ar-KW"/>
        </w:rPr>
        <w:object w:dxaOrig="220" w:dyaOrig="260">
          <v:shape id="_x0000_i1038" type="#_x0000_t75" style="width:12pt;height:12.75pt" o:ole="">
            <v:imagedata r:id="rId92" o:title=""/>
          </v:shape>
          <o:OLEObject Type="Embed" ProgID="Equation.3" ShapeID="_x0000_i1038" DrawAspect="Content" ObjectID="_1588247600" r:id="rId93"/>
        </w:object>
      </w:r>
      <w:r w:rsidRPr="007810EA">
        <w:rPr>
          <w:rFonts w:asciiTheme="majorBidi" w:hAnsiTheme="majorBidi" w:cstheme="majorBidi"/>
          <w:bCs/>
          <w:sz w:val="28"/>
          <w:szCs w:val="28"/>
          <w:rtl/>
          <w:lang w:bidi="ar-KW"/>
        </w:rPr>
        <w:t xml:space="preserve">)  و طول ذراع المقاومة ( </w:t>
      </w:r>
      <w:r w:rsidRPr="007810EA">
        <w:rPr>
          <w:rFonts w:asciiTheme="majorBidi" w:hAnsiTheme="majorBidi" w:cstheme="majorBidi"/>
          <w:bCs/>
          <w:position w:val="-4"/>
          <w:sz w:val="28"/>
          <w:szCs w:val="28"/>
          <w:lang w:bidi="ar-KW"/>
        </w:rPr>
        <w:object w:dxaOrig="279" w:dyaOrig="260">
          <v:shape id="_x0000_i1039" type="#_x0000_t75" style="width:15pt;height:12.75pt" o:ole="">
            <v:imagedata r:id="rId94" o:title=""/>
          </v:shape>
          <o:OLEObject Type="Embed" ProgID="Equation.3" ShapeID="_x0000_i1039" DrawAspect="Content" ObjectID="_1588247601" r:id="rId95"/>
        </w:object>
      </w:r>
      <w:r w:rsidRPr="007810EA">
        <w:rPr>
          <w:rFonts w:asciiTheme="majorBidi" w:hAnsiTheme="majorBidi" w:cstheme="majorBidi"/>
          <w:bCs/>
          <w:sz w:val="28"/>
          <w:szCs w:val="28"/>
          <w:rtl/>
          <w:lang w:bidi="ar-KW"/>
        </w:rPr>
        <w:t>) .</w:t>
      </w:r>
    </w:p>
    <w:p w:rsidR="00061D7E" w:rsidRPr="007810EA" w:rsidRDefault="00061D7E" w:rsidP="00061D7E">
      <w:pPr>
        <w:ind w:left="681"/>
        <w:jc w:val="both"/>
        <w:rPr>
          <w:rFonts w:asciiTheme="majorBidi" w:hAnsiTheme="majorBidi" w:cstheme="majorBidi"/>
          <w:b/>
          <w:bCs/>
          <w:sz w:val="28"/>
          <w:szCs w:val="28"/>
          <w:u w:val="single"/>
          <w:rtl/>
          <w:lang w:bidi="ar-KW"/>
        </w:rPr>
      </w:pPr>
      <w:r w:rsidRPr="007810EA">
        <w:rPr>
          <w:rFonts w:asciiTheme="majorBidi" w:hAnsiTheme="majorBidi" w:cstheme="majorBidi"/>
          <w:bCs/>
          <w:sz w:val="28"/>
          <w:szCs w:val="28"/>
          <w:u w:val="single"/>
          <w:rtl/>
          <w:lang w:bidi="ar-KW"/>
        </w:rPr>
        <w:t xml:space="preserve"> الفائدة الإلية        </w:t>
      </w:r>
    </w:p>
    <w:p w:rsidR="00061D7E" w:rsidRPr="007810EA" w:rsidRDefault="00061D7E" w:rsidP="00061D7E">
      <w:pPr>
        <w:numPr>
          <w:ilvl w:val="0"/>
          <w:numId w:val="43"/>
        </w:numPr>
        <w:spacing w:after="0" w:line="240" w:lineRule="auto"/>
        <w:jc w:val="both"/>
        <w:rPr>
          <w:rFonts w:asciiTheme="majorBidi" w:hAnsiTheme="majorBidi" w:cstheme="majorBidi"/>
          <w:sz w:val="28"/>
          <w:szCs w:val="28"/>
          <w:lang w:bidi="ar-KW"/>
        </w:rPr>
      </w:pPr>
      <w:r w:rsidRPr="007810EA">
        <w:rPr>
          <w:rFonts w:asciiTheme="majorBidi" w:hAnsiTheme="majorBidi" w:cstheme="majorBidi"/>
          <w:sz w:val="28"/>
          <w:szCs w:val="28"/>
          <w:rtl/>
          <w:lang w:bidi="ar-KW"/>
        </w:rPr>
        <w:t>تساوي واحد    إذا كانت القوة تساوي المقاومة .</w:t>
      </w:r>
    </w:p>
    <w:p w:rsidR="00061D7E" w:rsidRPr="007810EA" w:rsidRDefault="00061D7E" w:rsidP="00061D7E">
      <w:pPr>
        <w:numPr>
          <w:ilvl w:val="0"/>
          <w:numId w:val="43"/>
        </w:numPr>
        <w:spacing w:after="0" w:line="240" w:lineRule="auto"/>
        <w:jc w:val="both"/>
        <w:rPr>
          <w:rFonts w:asciiTheme="majorBidi" w:hAnsiTheme="majorBidi" w:cstheme="majorBidi"/>
          <w:sz w:val="28"/>
          <w:szCs w:val="28"/>
          <w:lang w:bidi="ar-KW"/>
        </w:rPr>
      </w:pPr>
      <w:r w:rsidRPr="007810EA">
        <w:rPr>
          <w:rFonts w:asciiTheme="majorBidi" w:hAnsiTheme="majorBidi" w:cstheme="majorBidi"/>
          <w:sz w:val="28"/>
          <w:szCs w:val="28"/>
          <w:rtl/>
          <w:lang w:bidi="ar-KW"/>
        </w:rPr>
        <w:t>أكبر من الواحد الصحيح عندما تكون المقاومة أكبر من القوة .</w:t>
      </w:r>
    </w:p>
    <w:p w:rsidR="00061D7E" w:rsidRPr="007810EA" w:rsidRDefault="00061D7E" w:rsidP="00061D7E">
      <w:pPr>
        <w:numPr>
          <w:ilvl w:val="0"/>
          <w:numId w:val="43"/>
        </w:numPr>
        <w:spacing w:after="0" w:line="240" w:lineRule="auto"/>
        <w:jc w:val="both"/>
        <w:rPr>
          <w:rFonts w:asciiTheme="majorBidi" w:hAnsiTheme="majorBidi" w:cstheme="majorBidi"/>
          <w:sz w:val="28"/>
          <w:szCs w:val="28"/>
          <w:rtl/>
          <w:lang w:bidi="ar-KW"/>
        </w:rPr>
      </w:pPr>
      <w:r w:rsidRPr="007810EA">
        <w:rPr>
          <w:rFonts w:asciiTheme="majorBidi" w:hAnsiTheme="majorBidi" w:cstheme="majorBidi"/>
          <w:sz w:val="28"/>
          <w:szCs w:val="28"/>
          <w:rtl/>
          <w:lang w:bidi="ar-KW"/>
        </w:rPr>
        <w:t>أقل من الواحد الصحيح عندما تكون المقاومة أقل من القوة .</w:t>
      </w:r>
    </w:p>
    <w:p w:rsidR="00061D7E" w:rsidRPr="007810EA" w:rsidRDefault="00061D7E" w:rsidP="00061D7E">
      <w:pPr>
        <w:ind w:left="681"/>
        <w:jc w:val="both"/>
        <w:rPr>
          <w:rFonts w:asciiTheme="majorBidi" w:hAnsiTheme="majorBidi" w:cstheme="majorBidi"/>
          <w:sz w:val="28"/>
          <w:szCs w:val="28"/>
          <w:rtl/>
          <w:lang w:bidi="ar-KW"/>
        </w:rPr>
      </w:pPr>
    </w:p>
    <w:p w:rsidR="00061D7E" w:rsidRPr="007810EA" w:rsidRDefault="00061D7E" w:rsidP="00061D7E">
      <w:pPr>
        <w:rPr>
          <w:rFonts w:asciiTheme="majorBidi" w:hAnsiTheme="majorBidi" w:cstheme="majorBidi"/>
          <w:b/>
          <w:bCs/>
          <w:sz w:val="28"/>
          <w:szCs w:val="28"/>
          <w:u w:val="single"/>
          <w:rtl/>
          <w:lang w:bidi="ar-KW"/>
        </w:rPr>
      </w:pPr>
      <w:r w:rsidRPr="007810EA">
        <w:rPr>
          <w:rFonts w:asciiTheme="majorBidi" w:hAnsiTheme="majorBidi" w:cstheme="majorBidi"/>
          <w:bCs/>
          <w:sz w:val="28"/>
          <w:szCs w:val="28"/>
          <w:u w:val="single"/>
          <w:rtl/>
          <w:lang w:bidi="ar-KW"/>
        </w:rPr>
        <w:t xml:space="preserve">مثال </w:t>
      </w:r>
    </w:p>
    <w:p w:rsidR="00061D7E" w:rsidRPr="007810EA" w:rsidRDefault="00061D7E" w:rsidP="00061D7E">
      <w:pPr>
        <w:jc w:val="right"/>
        <w:rPr>
          <w:rFonts w:asciiTheme="majorBidi" w:hAnsiTheme="majorBidi" w:cstheme="majorBidi"/>
          <w:sz w:val="28"/>
          <w:szCs w:val="28"/>
          <w:lang w:bidi="ar-KW"/>
        </w:rPr>
      </w:pPr>
      <w:r w:rsidRPr="007810EA">
        <w:rPr>
          <w:rFonts w:asciiTheme="majorBidi" w:hAnsiTheme="majorBidi" w:cstheme="majorBidi"/>
          <w:sz w:val="28"/>
          <w:szCs w:val="28"/>
          <w:rtl/>
          <w:lang w:bidi="ar-KW"/>
        </w:rPr>
        <w:t xml:space="preserve">احسب الفائدة الالية اذا كانت المقاومة 25 نيوتن والقوة تساوي 5 </w:t>
      </w:r>
    </w:p>
    <w:p w:rsidR="00061D7E" w:rsidRDefault="00061D7E" w:rsidP="00061D7E">
      <w:pPr>
        <w:rPr>
          <w:rFonts w:asciiTheme="majorBidi" w:hAnsiTheme="majorBidi" w:cstheme="majorBidi"/>
          <w:sz w:val="28"/>
          <w:szCs w:val="28"/>
          <w:rtl/>
        </w:rPr>
      </w:pPr>
    </w:p>
    <w:p w:rsidR="00CC3D50" w:rsidRPr="007810EA" w:rsidRDefault="00CC3D50" w:rsidP="00061D7E">
      <w:pPr>
        <w:rPr>
          <w:rFonts w:asciiTheme="majorBidi" w:hAnsiTheme="majorBidi" w:cstheme="majorBidi"/>
          <w:sz w:val="28"/>
          <w:szCs w:val="28"/>
          <w:rtl/>
        </w:rPr>
      </w:pPr>
    </w:p>
    <w:p w:rsidR="00061D7E" w:rsidRPr="00061D7E" w:rsidRDefault="00061D7E" w:rsidP="00061D7E">
      <w:pPr>
        <w:tabs>
          <w:tab w:val="left" w:pos="3915"/>
          <w:tab w:val="left" w:pos="3958"/>
          <w:tab w:val="center" w:pos="4819"/>
        </w:tabs>
        <w:jc w:val="center"/>
        <w:rPr>
          <w:rFonts w:asciiTheme="majorBidi" w:hAnsiTheme="majorBidi" w:cstheme="majorBidi"/>
          <w:bCs/>
          <w:sz w:val="28"/>
          <w:szCs w:val="28"/>
          <w:u w:val="single"/>
          <w:rtl/>
          <w:lang w:bidi="ar-KW"/>
        </w:rPr>
      </w:pPr>
      <w:r w:rsidRPr="00061D7E">
        <w:rPr>
          <w:rFonts w:asciiTheme="majorBidi" w:hAnsiTheme="majorBidi" w:cstheme="majorBidi"/>
          <w:bCs/>
          <w:sz w:val="28"/>
          <w:szCs w:val="28"/>
          <w:u w:val="single"/>
          <w:rtl/>
        </w:rPr>
        <w:lastRenderedPageBreak/>
        <w:t>الكهرباء</w:t>
      </w:r>
    </w:p>
    <w:p w:rsidR="00061D7E" w:rsidRPr="00061D7E" w:rsidRDefault="00061D7E" w:rsidP="00061D7E">
      <w:pPr>
        <w:jc w:val="lowKashida"/>
        <w:rPr>
          <w:rFonts w:asciiTheme="majorBidi" w:hAnsiTheme="majorBidi" w:cstheme="majorBidi"/>
          <w:bCs/>
          <w:noProof/>
          <w:sz w:val="28"/>
          <w:szCs w:val="28"/>
          <w:u w:val="single"/>
          <w:rtl/>
          <w:lang w:bidi="ar-KW"/>
        </w:rPr>
      </w:pPr>
      <w:r w:rsidRPr="00061D7E">
        <w:rPr>
          <w:rFonts w:asciiTheme="majorBidi" w:hAnsiTheme="majorBidi" w:cstheme="majorBidi"/>
          <w:bCs/>
          <w:noProof/>
          <w:sz w:val="28"/>
          <w:szCs w:val="28"/>
          <w:u w:val="single"/>
          <w:rtl/>
        </w:rPr>
        <w:t>ا</w:t>
      </w:r>
      <w:r w:rsidRPr="00061D7E">
        <w:rPr>
          <w:rFonts w:asciiTheme="majorBidi" w:hAnsiTheme="majorBidi" w:cstheme="majorBidi"/>
          <w:bCs/>
          <w:sz w:val="28"/>
          <w:szCs w:val="28"/>
          <w:u w:val="single"/>
          <w:rtl/>
        </w:rPr>
        <w:t>لكهرباء الساكنة</w:t>
      </w:r>
    </w:p>
    <w:p w:rsidR="00061D7E" w:rsidRPr="004D64C8" w:rsidRDefault="00061D7E" w:rsidP="00061D7E">
      <w:pPr>
        <w:tabs>
          <w:tab w:val="left" w:pos="3958"/>
          <w:tab w:val="center" w:pos="4819"/>
        </w:tabs>
        <w:rPr>
          <w:rFonts w:asciiTheme="majorBidi" w:hAnsiTheme="majorBidi" w:cstheme="majorBidi"/>
          <w:b/>
          <w:sz w:val="28"/>
          <w:szCs w:val="28"/>
          <w:rtl/>
        </w:rPr>
      </w:pPr>
      <w:r w:rsidRPr="004D64C8">
        <w:rPr>
          <w:rFonts w:asciiTheme="majorBidi" w:hAnsiTheme="majorBidi" w:cstheme="majorBidi"/>
          <w:b/>
          <w:sz w:val="28"/>
          <w:szCs w:val="28"/>
          <w:rtl/>
        </w:rPr>
        <w:t>عندما  تنزع قميصك الصوفي في يوم جاف تسمع فرقعة خفيفة ، كذلك عندما تمشط شعرك وهو جاف بمشط بلاستيك تسمع صوت فرقعة خفيفة وعندما تقرب المشط من قصاصات الورق الصغيرة فإنها تنجذب إليه .</w:t>
      </w:r>
    </w:p>
    <w:p w:rsidR="00061D7E" w:rsidRPr="004D64C8" w:rsidRDefault="00061D7E" w:rsidP="00061D7E">
      <w:pPr>
        <w:tabs>
          <w:tab w:val="left" w:pos="3958"/>
          <w:tab w:val="center" w:pos="4819"/>
        </w:tabs>
        <w:rPr>
          <w:rFonts w:asciiTheme="majorBidi" w:hAnsiTheme="majorBidi" w:cstheme="majorBidi"/>
          <w:b/>
          <w:sz w:val="28"/>
          <w:szCs w:val="28"/>
          <w:rtl/>
        </w:rPr>
      </w:pPr>
      <w:r w:rsidRPr="004D64C8">
        <w:rPr>
          <w:rFonts w:asciiTheme="majorBidi" w:hAnsiTheme="majorBidi" w:cstheme="majorBidi"/>
          <w:b/>
          <w:sz w:val="28"/>
          <w:szCs w:val="28"/>
          <w:rtl/>
        </w:rPr>
        <w:t xml:space="preserve">يا ترى  ما سبب هذه الظواهر ؟ </w:t>
      </w:r>
    </w:p>
    <w:p w:rsidR="00061D7E" w:rsidRPr="004D64C8" w:rsidRDefault="00061D7E" w:rsidP="00061D7E">
      <w:pPr>
        <w:tabs>
          <w:tab w:val="left" w:pos="3958"/>
          <w:tab w:val="center" w:pos="4819"/>
        </w:tabs>
        <w:rPr>
          <w:rFonts w:asciiTheme="majorBidi" w:hAnsiTheme="majorBidi" w:cstheme="majorBidi"/>
          <w:b/>
          <w:sz w:val="28"/>
          <w:szCs w:val="28"/>
          <w:rtl/>
        </w:rPr>
      </w:pPr>
      <w:r w:rsidRPr="004D64C8">
        <w:rPr>
          <w:rFonts w:asciiTheme="majorBidi" w:hAnsiTheme="majorBidi" w:cstheme="majorBidi"/>
          <w:b/>
          <w:sz w:val="28"/>
          <w:szCs w:val="28"/>
          <w:rtl/>
        </w:rPr>
        <w:t>إن عملية الدلك أو الاحتكاك تكسب الطرف المدلوك صفة جذب الأشياء الخفيفة ونقول أن الطرف المدلوك قد تكهرب أو شحن بالكهرباء وهذه الكهرباء لا تنتقل إلى الطرف الآخر غير المدلوك ولذلك يطلق عليها اسم الكهرباء الساكنة . وبناءَ عليه تستطيع أن تفسر السبب في سماعك لفرقعة خفيفة عند نزعك لقميصك الصوفي أو تمشيط شعرك بمشط من البلاستك ، فإن ذلك يعود إلى الكهرباء الناتجة من عملية الدلك أو الاحتكاك .</w:t>
      </w:r>
    </w:p>
    <w:p w:rsidR="00061D7E" w:rsidRPr="004D64C8" w:rsidRDefault="00061D7E" w:rsidP="00061D7E">
      <w:pPr>
        <w:jc w:val="lowKashida"/>
        <w:rPr>
          <w:rFonts w:asciiTheme="majorBidi" w:hAnsiTheme="majorBidi" w:cstheme="majorBidi"/>
          <w:b/>
          <w:sz w:val="28"/>
          <w:szCs w:val="28"/>
          <w:rtl/>
        </w:rPr>
      </w:pPr>
      <w:r w:rsidRPr="004D64C8">
        <w:rPr>
          <w:rFonts w:asciiTheme="majorBidi" w:hAnsiTheme="majorBidi" w:cstheme="majorBidi"/>
          <w:b/>
          <w:noProof/>
          <w:sz w:val="28"/>
          <w:szCs w:val="28"/>
          <w:u w:val="single"/>
          <w:rtl/>
        </w:rPr>
        <w:t>التفريغ الكهربائي</w:t>
      </w:r>
    </w:p>
    <w:p w:rsidR="00061D7E" w:rsidRPr="004D64C8" w:rsidRDefault="00061D7E" w:rsidP="00061D7E">
      <w:pPr>
        <w:tabs>
          <w:tab w:val="left" w:pos="3958"/>
          <w:tab w:val="center" w:pos="4819"/>
        </w:tabs>
        <w:rPr>
          <w:rFonts w:asciiTheme="majorBidi" w:hAnsiTheme="majorBidi" w:cstheme="majorBidi"/>
          <w:b/>
          <w:sz w:val="28"/>
          <w:szCs w:val="28"/>
          <w:rtl/>
        </w:rPr>
      </w:pPr>
      <w:r w:rsidRPr="004D64C8">
        <w:rPr>
          <w:rFonts w:asciiTheme="majorBidi" w:hAnsiTheme="majorBidi" w:cstheme="majorBidi"/>
          <w:b/>
          <w:sz w:val="28"/>
          <w:szCs w:val="28"/>
          <w:rtl/>
        </w:rPr>
        <w:t>عند تمشيط الشعر بمشط من البلاستك تنتقل بعض الإلكترونات من الشعر إلى المشط ويكتسب المشط شحنات سالبة ويكتسب الشعر شحنات كهربائية موحبة ومع استمرار التمشيط تزداد الشحنة الكهربائية السالبة للمشط مما يؤدي إلى قفز بعض الإلكترونات الزائـدة منه إلى الشعر على شكل شرارة كهربائيـة لتعادل الشحنـة الكهربائية الموجبة عل  الشعر ونتيجة لذلك تشاهد وميضاَ بسيطاَ للضوء الحادث نتيجة لهذه الشرارة في حال كانت الغرفة مظلمة ، وتسمع صوت فرقعـة خفيفـة نتيجـة لعملية التفريغ وبناءَ عليه يمكن تعريف التفريغ الكهربائي وفق ما يلي :</w:t>
      </w:r>
    </w:p>
    <w:p w:rsidR="00061D7E" w:rsidRPr="004D64C8" w:rsidRDefault="00061D7E" w:rsidP="00061D7E">
      <w:pPr>
        <w:tabs>
          <w:tab w:val="left" w:pos="3958"/>
          <w:tab w:val="center" w:pos="4819"/>
        </w:tabs>
        <w:rPr>
          <w:rFonts w:asciiTheme="majorBidi" w:hAnsiTheme="majorBidi" w:cstheme="majorBidi"/>
          <w:b/>
          <w:sz w:val="28"/>
          <w:szCs w:val="28"/>
          <w:rtl/>
        </w:rPr>
      </w:pPr>
      <w:r w:rsidRPr="004D64C8">
        <w:rPr>
          <w:rFonts w:asciiTheme="majorBidi" w:hAnsiTheme="majorBidi" w:cstheme="majorBidi"/>
          <w:b/>
          <w:noProof/>
          <w:sz w:val="28"/>
          <w:szCs w:val="28"/>
          <w:u w:val="single"/>
          <w:rtl/>
        </w:rPr>
        <w:t>التفريغ الكهربائي</w:t>
      </w:r>
      <w:r w:rsidRPr="004D64C8">
        <w:rPr>
          <w:rFonts w:asciiTheme="majorBidi" w:hAnsiTheme="majorBidi" w:cstheme="majorBidi"/>
          <w:b/>
          <w:sz w:val="28"/>
          <w:szCs w:val="28"/>
          <w:rtl/>
        </w:rPr>
        <w:t xml:space="preserve"> : انتقال الشحنات السالبة ( الإلكترونات ) من جسم إلى آخر تفصل بينهما مسافة .</w:t>
      </w:r>
    </w:p>
    <w:p w:rsidR="00061D7E" w:rsidRPr="004D64C8" w:rsidRDefault="00061D7E" w:rsidP="00061D7E">
      <w:pPr>
        <w:tabs>
          <w:tab w:val="left" w:pos="3958"/>
          <w:tab w:val="center" w:pos="4819"/>
        </w:tabs>
        <w:rPr>
          <w:rFonts w:asciiTheme="majorBidi" w:hAnsiTheme="majorBidi" w:cstheme="majorBidi"/>
          <w:b/>
          <w:sz w:val="28"/>
          <w:szCs w:val="28"/>
          <w:rtl/>
        </w:rPr>
      </w:pPr>
      <w:r w:rsidRPr="004D64C8">
        <w:rPr>
          <w:rFonts w:asciiTheme="majorBidi" w:hAnsiTheme="majorBidi" w:cstheme="majorBidi"/>
          <w:b/>
          <w:sz w:val="28"/>
          <w:szCs w:val="28"/>
          <w:rtl/>
        </w:rPr>
        <w:t>ويحدث التفريغ الكهربائي بين جسمين مشحونين بشحنتين مختلفتين أوبيـن جسم مشحون وآخر متعادل .</w:t>
      </w:r>
    </w:p>
    <w:p w:rsidR="00061D7E" w:rsidRPr="004D64C8" w:rsidRDefault="00061D7E" w:rsidP="00061D7E">
      <w:pPr>
        <w:tabs>
          <w:tab w:val="left" w:pos="3915"/>
          <w:tab w:val="left" w:pos="3958"/>
          <w:tab w:val="center" w:pos="4819"/>
        </w:tabs>
        <w:rPr>
          <w:rFonts w:asciiTheme="majorBidi" w:hAnsiTheme="majorBidi" w:cstheme="majorBidi"/>
          <w:b/>
          <w:noProof/>
          <w:sz w:val="28"/>
          <w:szCs w:val="28"/>
          <w:u w:val="single"/>
          <w:rtl/>
        </w:rPr>
      </w:pPr>
      <w:r w:rsidRPr="004D64C8">
        <w:rPr>
          <w:rFonts w:asciiTheme="majorBidi" w:hAnsiTheme="majorBidi" w:cstheme="majorBidi"/>
          <w:b/>
          <w:noProof/>
          <w:sz w:val="28"/>
          <w:szCs w:val="28"/>
          <w:u w:val="single"/>
          <w:rtl/>
        </w:rPr>
        <w:t>الكهرباء الجوية</w:t>
      </w:r>
    </w:p>
    <w:p w:rsidR="00061D7E" w:rsidRPr="004D64C8" w:rsidRDefault="00061D7E" w:rsidP="00061D7E">
      <w:pPr>
        <w:outlineLvl w:val="0"/>
        <w:rPr>
          <w:rFonts w:asciiTheme="majorBidi" w:hAnsiTheme="majorBidi" w:cstheme="majorBidi"/>
          <w:b/>
          <w:sz w:val="28"/>
          <w:szCs w:val="28"/>
          <w:rtl/>
        </w:rPr>
      </w:pPr>
      <w:r w:rsidRPr="004D64C8">
        <w:rPr>
          <w:rFonts w:asciiTheme="majorBidi" w:hAnsiTheme="majorBidi" w:cstheme="majorBidi"/>
          <w:b/>
          <w:noProof/>
          <w:sz w:val="28"/>
          <w:szCs w:val="28"/>
          <w:u w:val="single"/>
          <w:rtl/>
        </w:rPr>
        <w:t>البرق :</w:t>
      </w:r>
      <w:r w:rsidRPr="004D64C8">
        <w:rPr>
          <w:rFonts w:asciiTheme="majorBidi" w:hAnsiTheme="majorBidi" w:cstheme="majorBidi"/>
          <w:b/>
          <w:sz w:val="28"/>
          <w:szCs w:val="28"/>
          <w:rtl/>
        </w:rPr>
        <w:t xml:space="preserve"> تحمل السحب شحنات كهربائية كثيرة وعندما تنتقل هذه الشحنات ( الإلكترونات )  من سحابـة إلى أخرى مخالفـة لها بالشحنـة يحدث تفريغ كهربائي ينتج عنه شرارة كهربائيـة هي البرق وقد يحدث التفريغ الكهربائي بين شحنتي السحابة الواحدة وذلك بانتقال الإلكترونات من الجزء المشحون بالشحنة السالبة </w:t>
      </w:r>
    </w:p>
    <w:p w:rsidR="00061D7E" w:rsidRPr="004D64C8" w:rsidRDefault="00061D7E" w:rsidP="00061D7E">
      <w:pPr>
        <w:outlineLvl w:val="0"/>
        <w:rPr>
          <w:rFonts w:asciiTheme="majorBidi" w:hAnsiTheme="majorBidi" w:cstheme="majorBidi"/>
          <w:b/>
          <w:sz w:val="28"/>
          <w:szCs w:val="28"/>
          <w:rtl/>
        </w:rPr>
      </w:pPr>
      <w:r w:rsidRPr="004D64C8">
        <w:rPr>
          <w:rFonts w:asciiTheme="majorBidi" w:hAnsiTheme="majorBidi" w:cstheme="majorBidi"/>
          <w:b/>
          <w:sz w:val="28"/>
          <w:szCs w:val="28"/>
          <w:rtl/>
        </w:rPr>
        <w:t>إلى الجزء المشحون بالشحنة الموجبـة على شكل شرارة قوية هي البرق ، وبناءَ عليـهيمكن تعريف البرق</w:t>
      </w:r>
      <w:r w:rsidR="00C83DA1">
        <w:rPr>
          <w:rFonts w:asciiTheme="majorBidi" w:hAnsiTheme="majorBidi" w:cstheme="majorBidi" w:hint="cs"/>
          <w:b/>
          <w:sz w:val="28"/>
          <w:szCs w:val="28"/>
          <w:rtl/>
        </w:rPr>
        <w:t xml:space="preserve"> </w:t>
      </w:r>
      <w:r w:rsidRPr="004D64C8">
        <w:rPr>
          <w:rFonts w:asciiTheme="majorBidi" w:hAnsiTheme="majorBidi" w:cstheme="majorBidi"/>
          <w:b/>
          <w:sz w:val="28"/>
          <w:szCs w:val="28"/>
          <w:rtl/>
        </w:rPr>
        <w:t xml:space="preserve">بما يلي : </w:t>
      </w:r>
    </w:p>
    <w:p w:rsidR="00061D7E" w:rsidRPr="004D64C8" w:rsidRDefault="00061D7E" w:rsidP="00061D7E">
      <w:pPr>
        <w:outlineLvl w:val="0"/>
        <w:rPr>
          <w:rFonts w:asciiTheme="majorBidi" w:hAnsiTheme="majorBidi" w:cstheme="majorBidi"/>
          <w:b/>
          <w:sz w:val="28"/>
          <w:szCs w:val="28"/>
          <w:rtl/>
        </w:rPr>
      </w:pPr>
      <w:r w:rsidRPr="004D64C8">
        <w:rPr>
          <w:rFonts w:asciiTheme="majorBidi" w:hAnsiTheme="majorBidi" w:cstheme="majorBidi"/>
          <w:b/>
          <w:sz w:val="28"/>
          <w:szCs w:val="28"/>
          <w:rtl/>
        </w:rPr>
        <w:t>البرق :شرارة كهربائية قوية تحدث بسبب التقريغ الكهربائي السريع بين سحابتين مختلفتي الشحنة .</w:t>
      </w:r>
    </w:p>
    <w:p w:rsidR="00061D7E" w:rsidRPr="004D64C8" w:rsidRDefault="00061D7E" w:rsidP="00061D7E">
      <w:pPr>
        <w:outlineLvl w:val="0"/>
        <w:rPr>
          <w:rFonts w:asciiTheme="majorBidi" w:hAnsiTheme="majorBidi" w:cstheme="majorBidi"/>
          <w:b/>
          <w:sz w:val="28"/>
          <w:szCs w:val="28"/>
          <w:rtl/>
        </w:rPr>
      </w:pPr>
      <w:r w:rsidRPr="004D64C8">
        <w:rPr>
          <w:rFonts w:asciiTheme="majorBidi" w:hAnsiTheme="majorBidi" w:cstheme="majorBidi"/>
          <w:b/>
          <w:sz w:val="28"/>
          <w:szCs w:val="28"/>
          <w:rtl/>
        </w:rPr>
        <w:t xml:space="preserve">قارن بين هذه الظاهرة وما يحدث عند تمشيط شعرك الجاف بمشط بلاستك ؟ </w:t>
      </w:r>
    </w:p>
    <w:p w:rsidR="00061D7E" w:rsidRPr="00061D7E" w:rsidRDefault="00061D7E" w:rsidP="00061D7E">
      <w:pPr>
        <w:tabs>
          <w:tab w:val="left" w:pos="3915"/>
          <w:tab w:val="left" w:pos="3958"/>
          <w:tab w:val="center" w:pos="4819"/>
        </w:tabs>
        <w:rPr>
          <w:rFonts w:asciiTheme="majorBidi" w:hAnsiTheme="majorBidi" w:cstheme="majorBidi"/>
          <w:b/>
          <w:noProof/>
          <w:sz w:val="28"/>
          <w:szCs w:val="28"/>
          <w:u w:val="single"/>
          <w:rtl/>
        </w:rPr>
      </w:pPr>
      <w:r w:rsidRPr="004D64C8">
        <w:rPr>
          <w:rFonts w:asciiTheme="majorBidi" w:hAnsiTheme="majorBidi" w:cstheme="majorBidi"/>
          <w:b/>
          <w:noProof/>
          <w:sz w:val="28"/>
          <w:szCs w:val="28"/>
          <w:u w:val="single"/>
          <w:rtl/>
        </w:rPr>
        <w:t>الرعد :</w:t>
      </w:r>
    </w:p>
    <w:p w:rsidR="00061D7E" w:rsidRPr="004D64C8" w:rsidRDefault="00061D7E" w:rsidP="00061D7E">
      <w:pPr>
        <w:outlineLvl w:val="0"/>
        <w:rPr>
          <w:rFonts w:asciiTheme="majorBidi" w:hAnsiTheme="majorBidi" w:cstheme="majorBidi"/>
          <w:b/>
          <w:sz w:val="28"/>
          <w:szCs w:val="28"/>
          <w:rtl/>
        </w:rPr>
      </w:pPr>
      <w:r w:rsidRPr="004D64C8">
        <w:rPr>
          <w:rFonts w:asciiTheme="majorBidi" w:hAnsiTheme="majorBidi" w:cstheme="majorBidi"/>
          <w:b/>
          <w:sz w:val="28"/>
          <w:szCs w:val="28"/>
          <w:rtl/>
        </w:rPr>
        <w:t xml:space="preserve">ينتج عن التفريغ الكهربائي أثناء حدوث البرق حرارة شديدة تؤدي إلى تسخين الهـواء مما ينتج عنه تمدد الهواء بسرعة كبيرة فتصبح منطقة التفريغ الكهربائي مخلخلة الهواء أي منطقة ذات ضغط منخفض فيندفع الهواء </w:t>
      </w:r>
      <w:r w:rsidRPr="004D64C8">
        <w:rPr>
          <w:rFonts w:asciiTheme="majorBidi" w:hAnsiTheme="majorBidi" w:cstheme="majorBidi"/>
          <w:b/>
          <w:sz w:val="28"/>
          <w:szCs w:val="28"/>
          <w:rtl/>
        </w:rPr>
        <w:lastRenderedPageBreak/>
        <w:t>المجاور إلى منطقة الضغط المنخفض بسرعة كبيرة محدثاَ صوتاَ قوياَ يسمى الرعد وبناءَ عليه يمكن تعريف الرعد بأنه الصوت الذي يلي البرقوينتج عن التفريغ الكهربائي .</w:t>
      </w:r>
    </w:p>
    <w:p w:rsidR="00061D7E" w:rsidRPr="004D64C8" w:rsidRDefault="00061D7E" w:rsidP="00061D7E">
      <w:pPr>
        <w:outlineLvl w:val="0"/>
        <w:rPr>
          <w:rFonts w:asciiTheme="majorBidi" w:hAnsiTheme="majorBidi" w:cstheme="majorBidi"/>
          <w:b/>
          <w:sz w:val="28"/>
          <w:szCs w:val="28"/>
          <w:rtl/>
        </w:rPr>
      </w:pPr>
      <w:r w:rsidRPr="004D64C8">
        <w:rPr>
          <w:rFonts w:asciiTheme="majorBidi" w:hAnsiTheme="majorBidi" w:cstheme="majorBidi"/>
          <w:b/>
          <w:sz w:val="28"/>
          <w:szCs w:val="28"/>
          <w:rtl/>
        </w:rPr>
        <w:t>البرق والرعد يحدثان معاَ في وقت واحد تقريباَ إلا أننا نرى البرق أولاَ وبعد زمن بسيط نسمع صوت الرعد ويعود ذلك إلى أن سرعة الضوء كبيرة جداَ بالنسبة لسرعـة الصوت حيث تبلغ سرعـة الضوء في الهواء ( 300000 كم / ثا ) بينما تبلغ سرعة الصوت في الهواء ( 340 م / ثا ) .</w:t>
      </w:r>
    </w:p>
    <w:p w:rsidR="00061D7E" w:rsidRPr="004D64C8" w:rsidRDefault="00061D7E" w:rsidP="00061D7E">
      <w:pPr>
        <w:tabs>
          <w:tab w:val="left" w:pos="3915"/>
          <w:tab w:val="left" w:pos="3958"/>
          <w:tab w:val="center" w:pos="4819"/>
        </w:tabs>
        <w:rPr>
          <w:rFonts w:asciiTheme="majorBidi" w:hAnsiTheme="majorBidi" w:cstheme="majorBidi"/>
          <w:b/>
          <w:sz w:val="28"/>
          <w:szCs w:val="28"/>
          <w:u w:val="single"/>
          <w:rtl/>
        </w:rPr>
      </w:pPr>
      <w:r w:rsidRPr="004D64C8">
        <w:rPr>
          <w:rFonts w:asciiTheme="majorBidi" w:hAnsiTheme="majorBidi" w:cstheme="majorBidi"/>
          <w:b/>
          <w:sz w:val="28"/>
          <w:szCs w:val="28"/>
          <w:u w:val="single"/>
          <w:rtl/>
        </w:rPr>
        <w:t xml:space="preserve">الصاعقة : </w:t>
      </w:r>
    </w:p>
    <w:p w:rsidR="00061D7E" w:rsidRPr="004D64C8" w:rsidRDefault="00061D7E" w:rsidP="00061D7E">
      <w:pPr>
        <w:outlineLvl w:val="0"/>
        <w:rPr>
          <w:rFonts w:asciiTheme="majorBidi" w:hAnsiTheme="majorBidi" w:cstheme="majorBidi"/>
          <w:b/>
          <w:sz w:val="28"/>
          <w:szCs w:val="28"/>
          <w:rtl/>
        </w:rPr>
      </w:pPr>
      <w:r w:rsidRPr="004D64C8">
        <w:rPr>
          <w:rFonts w:asciiTheme="majorBidi" w:hAnsiTheme="majorBidi" w:cstheme="majorBidi"/>
          <w:b/>
          <w:sz w:val="28"/>
          <w:szCs w:val="28"/>
          <w:rtl/>
        </w:rPr>
        <w:t>تنتج الصاعقة عن اقتراب بعض السحب المشحونة من سطح الأرض مما يؤدي إلى اكتساب بعض الأجسام على سطح الأرض شحنات كهربائية مخالفة لشحنة السحابة وذلك عن طريق الشحن بالتأثير ، مما ينتج عنه تفريغ كهربائي قوي بين الشحنات الكهربائيـة على السحابة والشحنات الكهربائيـة على الأجسام التي على الأرض والتي اكتسبتها بالتأثير، ونتيجة لهذا التفريغ تنتقل الإلكترونات من السحابة إلى الأرض ، على شكل شرارة قوية جداَ تسبب حرائق وأضراراَ تختلف باختلاف قوة التفريغ الكهربائي وبناءَ عليه نعرف الصاعقة بأنها :</w:t>
      </w:r>
    </w:p>
    <w:p w:rsidR="00061D7E" w:rsidRPr="004D64C8" w:rsidRDefault="00061D7E" w:rsidP="00061D7E">
      <w:pPr>
        <w:outlineLvl w:val="0"/>
        <w:rPr>
          <w:rFonts w:asciiTheme="majorBidi" w:hAnsiTheme="majorBidi" w:cstheme="majorBidi"/>
          <w:b/>
          <w:sz w:val="28"/>
          <w:szCs w:val="28"/>
          <w:rtl/>
        </w:rPr>
      </w:pPr>
      <w:r w:rsidRPr="004D64C8">
        <w:rPr>
          <w:rFonts w:asciiTheme="majorBidi" w:hAnsiTheme="majorBidi" w:cstheme="majorBidi"/>
          <w:b/>
          <w:sz w:val="28"/>
          <w:szCs w:val="28"/>
          <w:rtl/>
        </w:rPr>
        <w:t>الشرارة الكهربائية القوية التي تحدث نتيجة التفريغ الكهربائي القوي والسريع بين سحابة</w:t>
      </w:r>
      <w:r w:rsidR="00C83DA1">
        <w:rPr>
          <w:rFonts w:asciiTheme="majorBidi" w:hAnsiTheme="majorBidi" w:cstheme="majorBidi" w:hint="cs"/>
          <w:b/>
          <w:sz w:val="28"/>
          <w:szCs w:val="28"/>
          <w:rtl/>
        </w:rPr>
        <w:t xml:space="preserve"> </w:t>
      </w:r>
      <w:r w:rsidRPr="004D64C8">
        <w:rPr>
          <w:rFonts w:asciiTheme="majorBidi" w:hAnsiTheme="majorBidi" w:cstheme="majorBidi"/>
          <w:b/>
          <w:sz w:val="28"/>
          <w:szCs w:val="28"/>
          <w:rtl/>
        </w:rPr>
        <w:t>مشحونـة وجسم على الأرض .</w:t>
      </w:r>
    </w:p>
    <w:p w:rsidR="00061D7E" w:rsidRPr="004D64C8" w:rsidRDefault="00061D7E" w:rsidP="00061D7E">
      <w:pPr>
        <w:outlineLvl w:val="0"/>
        <w:rPr>
          <w:rFonts w:asciiTheme="majorBidi" w:hAnsiTheme="majorBidi" w:cstheme="majorBidi"/>
          <w:b/>
          <w:sz w:val="28"/>
          <w:szCs w:val="28"/>
          <w:rtl/>
        </w:rPr>
      </w:pPr>
      <w:r w:rsidRPr="004D64C8">
        <w:rPr>
          <w:rFonts w:asciiTheme="majorBidi" w:hAnsiTheme="majorBidi" w:cstheme="majorBidi"/>
          <w:b/>
          <w:sz w:val="28"/>
          <w:szCs w:val="28"/>
          <w:rtl/>
        </w:rPr>
        <w:t>ولحماية المباني المرتفعـة من خطر الصواعق تثبت أعلاها ساق معدنيـة وهي غالباَ مصنوعة من النحاس مدببة مثبتـة على حامل عازل تتصل بشريط معدني يوصل بالأرض وتسمى بمانعـة الصواعق حيث تعمل على تفريغ الشحنة الكهربائية بين السحابة والأطراف المدببة للساق المعدنية أولاَ بأول بحيث تتفرغ الشحنات الكهربائية بالأرض مانعة حدوث أي أضرار تذكر .</w:t>
      </w:r>
    </w:p>
    <w:p w:rsidR="00061D7E" w:rsidRDefault="00061D7E" w:rsidP="00061D7E">
      <w:pPr>
        <w:outlineLvl w:val="0"/>
        <w:rPr>
          <w:rFonts w:asciiTheme="majorBidi" w:hAnsiTheme="majorBidi" w:cstheme="majorBidi"/>
          <w:b/>
          <w:sz w:val="28"/>
          <w:szCs w:val="28"/>
          <w:rtl/>
          <w:lang w:bidi="ar-KW"/>
        </w:rPr>
      </w:pPr>
      <w:r w:rsidRPr="004D64C8">
        <w:rPr>
          <w:rFonts w:asciiTheme="majorBidi" w:hAnsiTheme="majorBidi" w:cstheme="majorBidi"/>
          <w:b/>
          <w:sz w:val="28"/>
          <w:szCs w:val="28"/>
          <w:rtl/>
        </w:rPr>
        <w:t>يلاحظ أن الإلكترونات إثناء انتقالها تتبع أسهل الطرق ولذلك يحدث التفريغ الكهربائي غالباَ عند أعلى نقطة تقع تحت السحابة المشحونـة كبنايـة عالية أو عمود أو شجرة لذا إذا كنت خارج المنزل وشعرت بأن هناك نذر صاعقة فابتعد عن الأماكن المرتفعة ولا تحتمي أو تقف بجوار الأشجار العاليـة ، وإذا كنت في المنزل فابتعد عن النوافذ والأبواب المفتوحة ولا تستخدم الأجهزة والأدوات التي تعمل بالكهرباء .</w:t>
      </w:r>
    </w:p>
    <w:p w:rsidR="00252474" w:rsidRPr="004D64C8" w:rsidRDefault="00252474" w:rsidP="00061D7E">
      <w:pPr>
        <w:outlineLvl w:val="0"/>
        <w:rPr>
          <w:rFonts w:asciiTheme="majorBidi" w:hAnsiTheme="majorBidi" w:cstheme="majorBidi"/>
          <w:b/>
          <w:sz w:val="28"/>
          <w:szCs w:val="28"/>
          <w:rtl/>
          <w:lang w:bidi="ar-KW"/>
        </w:rPr>
      </w:pPr>
    </w:p>
    <w:p w:rsidR="00061D7E" w:rsidRDefault="00061D7E" w:rsidP="00061D7E">
      <w:pPr>
        <w:tabs>
          <w:tab w:val="left" w:pos="3915"/>
          <w:tab w:val="left" w:pos="3958"/>
          <w:tab w:val="center" w:pos="4819"/>
        </w:tabs>
        <w:rPr>
          <w:rFonts w:asciiTheme="majorBidi" w:hAnsiTheme="majorBidi" w:cstheme="majorBidi"/>
          <w:b/>
          <w:sz w:val="28"/>
          <w:szCs w:val="28"/>
          <w:u w:val="single"/>
          <w:rtl/>
          <w:lang w:bidi="ar-KW"/>
        </w:rPr>
      </w:pPr>
    </w:p>
    <w:p w:rsidR="00061D7E" w:rsidRPr="004D64C8" w:rsidRDefault="00061D7E" w:rsidP="00061D7E">
      <w:pPr>
        <w:tabs>
          <w:tab w:val="left" w:pos="3915"/>
          <w:tab w:val="left" w:pos="3958"/>
          <w:tab w:val="center" w:pos="4819"/>
        </w:tabs>
        <w:rPr>
          <w:rFonts w:asciiTheme="majorBidi" w:hAnsiTheme="majorBidi" w:cstheme="majorBidi"/>
          <w:b/>
          <w:sz w:val="28"/>
          <w:szCs w:val="28"/>
          <w:u w:val="single"/>
          <w:rtl/>
          <w:lang w:bidi="ar-KW"/>
        </w:rPr>
      </w:pPr>
      <w:r w:rsidRPr="004D64C8">
        <w:rPr>
          <w:rFonts w:asciiTheme="majorBidi" w:hAnsiTheme="majorBidi" w:cstheme="majorBidi"/>
          <w:b/>
          <w:sz w:val="28"/>
          <w:szCs w:val="28"/>
          <w:u w:val="single"/>
          <w:rtl/>
          <w:lang w:bidi="ar-KW"/>
        </w:rPr>
        <w:t xml:space="preserve">الكشاف الكهربائي: </w:t>
      </w:r>
    </w:p>
    <w:p w:rsidR="00061D7E" w:rsidRPr="004D64C8" w:rsidRDefault="00B65273" w:rsidP="00061D7E">
      <w:pPr>
        <w:rPr>
          <w:rFonts w:asciiTheme="majorBidi" w:hAnsiTheme="majorBidi" w:cstheme="majorBidi"/>
          <w:b/>
          <w:sz w:val="28"/>
          <w:szCs w:val="28"/>
          <w:rtl/>
          <w:lang w:bidi="ar-KW"/>
        </w:rPr>
      </w:pPr>
      <w:r>
        <w:rPr>
          <w:rFonts w:asciiTheme="majorBidi" w:hAnsiTheme="majorBidi" w:cstheme="majorBidi"/>
          <w:b/>
          <w:noProof/>
          <w:sz w:val="28"/>
          <w:szCs w:val="28"/>
          <w:rtl/>
        </w:rPr>
        <w:pict>
          <v:group id="Group 16" o:spid="_x0000_s1241" style="position:absolute;left:0;text-align:left;margin-left:-23.4pt;margin-top:14.35pt;width:66.55pt;height:98.1pt;z-index:251722752" coordorigin="4320,288" coordsize="1152,23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">
            <v:roundrect id="AutoShape 3" o:spid="_x0000_s1242" style="position:absolute;left:4320;top:813;width:1152;height:177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r8KcQA&#10;AADaAAAADwAAAGRycy9kb3ducmV2LnhtbESPQWvCQBSE70L/w/IKvdWNlbYS3YRSVOzR1KDHR/aZ&#10;hGbfxuwa0/76riB4HGbmG2aRDqYRPXWutqxgMo5AEBdW11wq2H2vnmcgnEfW2FgmBb/kIE0eRguM&#10;tb3wlvrMlyJA2MWooPK+jaV0RUUG3di2xME72s6gD7Irpe7wEuCmkS9R9CYN1hwWKmzps6LiJzsb&#10;Bdzb5d8p30fN+znfrCfrr+yQvyr19Dh8zEF4Gvw9fGtvtIIpXK+EGyCT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dq/CnEAAAA2gAAAA8AAAAAAAAAAAAAAAAAmAIAAGRycy9k&#10;b3ducmV2LnhtbFBLBQYAAAAABAAEAPUAAACJAwAAAAA=&#10;" strokeweight="1.5pt"/>
            <v:rect id="Rectangle 4" o:spid="_x0000_s1243" alt="كرات" style="position:absolute;left:4704;top:559;width:384;height:50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SyAMMA&#10;AADaAAAADwAAAGRycy9kb3ducmV2LnhtbESPQWsCMRSE70L/Q3iF3jSrlFq2ZkValVa9VAteH5u3&#10;m8XkZdlE3f77piB4HGbmG2Y2750VF+pC41nBeJSBIC69brhW8HNYDV9BhIis0XomBb8UYF48DGaY&#10;a3/lb7rsYy0ShEOOCkyMbS5lKA05DCPfEiev8p3DmGRXS93hNcGdlZMse5EOG04LBlt6N1Se9men&#10;4KOvy8k6qxYbu5wevtzWHs1urNTTY794AxGpj/fwrf2pFTzD/5V0A2T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TSyAMMAAADaAAAADwAAAAAAAAAAAAAAAACYAgAAZHJzL2Rv&#10;d25yZXYueG1sUEsFBgAAAAAEAAQA9QAAAIgDAAAAAA==&#10;" fillcolor="#969696">
              <v:fill r:id="rId96" o:title="" type="pattern"/>
            </v:rect>
            <v:line id="Line 5" o:spid="_x0000_s1244" style="position:absolute;visibility:visible" from="4896,288" to="4896,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XdAjcMAAADaAAAADwAAAGRycy9kb3ducmV2LnhtbESPQWvCQBSE7wX/w/KE3uqmlopEVylK&#10;iw0iGMXzI/tMgtm3Mbsm8d+7QqHHYWa+YebL3lSipcaVlhW8jyIQxJnVJecKjofvtykI55E1VpZJ&#10;wZ0cLBeDlznG2na8pzb1uQgQdjEqKLyvYyldVpBBN7I1cfDOtjHog2xyqRvsAtxUchxFE2mw5LBQ&#10;YE2rgrJLejMK8mtiJx+/42RbJadk361XP7s2Vep12H/NQHjq/X/4r73RCj7heSXcALl4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F3QI3DAAAA2gAAAA8AAAAAAAAAAAAA&#10;AAAAoQIAAGRycy9kb3ducmV2LnhtbFBLBQYAAAAABAAEAPkAAACRAwAAAAA=&#10;" strokeweight="4.5pt"/>
            <v:line id="Line 6" o:spid="_x0000_s1245" style="position:absolute;visibility:visible" from="4464,288" to="5328,2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NqUMMAAADbAAAADwAAAGRycy9kb3ducmV2LnhtbESPwWrDMBBE74X8g9hCbo1ch5biRDFJ&#10;IeBDL3ZD6HGRNraJtTKSmrj9+qoQyHGYmTfMupzsIC7kQ+9YwfMiA0Gsnem5VXD43D+9gQgR2eDg&#10;mBT8UIByM3tYY2HclWu6NLEVCcKhQAVdjGMhZdAdWQwLNxIn7+S8xZikb6XxeE1wO8g8y16lxZ7T&#10;QocjvXekz823VdBU+uR+l/58/Np9aL1HX2PvlZo/TtsViEhTvIdv7cooyF/g/0v6AXLz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RTalDDAAAA2wAAAA8AAAAAAAAAAAAA&#10;AAAAoQIAAGRycy9kb3ducmV2LnhtbFBLBQYAAAAABAAEAPkAAACRAwAAAAA=&#10;" strokeweight="3pt"/>
            <v:line id="Line 7" o:spid="_x0000_s1246" style="position:absolute;visibility:visible" from="4896,2211" to="4992,24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R5gVcMAAADbAAAADwAAAGRycy9kb3ducmV2LnhtbESPwWrDMBBE74X8g9hCbo1cB0rrRDFJ&#10;IeBDL3ZD6HGRNraJtTKSmrj9+qoQyHGYmTfMupzsIC7kQ+9YwfMiA0Gsnem5VXD43D+9gggR2eDg&#10;mBT8UIByM3tYY2HclWu6NLEVCcKhQAVdjGMhZdAdWQwLNxIn7+S8xZikb6XxeE1wO8g8y16kxZ7T&#10;QocjvXekz823VdBU+uR+l/58/Np9aL1HX2PvlZo/TtsViEhTvIdv7cooyN/g/0v6AXLz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UeYFXDAAAA2wAAAA8AAAAAAAAAAAAA&#10;AAAAoQIAAGRycy9kb3ducmV2LnhtbFBLBQYAAAAABAAEAPkAAACRAwAAAAA=&#10;" strokeweight="3pt"/>
            <v:line id="Line 8" o:spid="_x0000_s1247" style="position:absolute;flip:x;visibility:visible" from="4800,2211" to="4896,24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PdUwL8AAADbAAAADwAAAGRycy9kb3ducmV2LnhtbERPTWsCMRC9F/wPYYReSs2qtMjWKFaw&#10;Sm9V6XnYTDeLO5NtEnX99+ZQ6PHxvufLnlt1oRAbLwbGowIUSeVtI7WB42HzPAMVE4rF1gsZuFGE&#10;5WLwMMfS+qt80WWfapVDJJZowKXUlVrHyhFjHPmOJHM/PjCmDEOtbcBrDudWT4riVTM2khscdrR2&#10;VJ32Zzbw4irebY7bp98pfobEzO8f229jHof96g1Uoj79i//cO2tgmtfnL/kH6MU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EPdUwL8AAADbAAAADwAAAAAAAAAAAAAAAACh&#10;AgAAZHJzL2Rvd25yZXYueG1sUEsFBgAAAAAEAAQA+QAAAI0DAAAAAA==&#10;" strokeweight="3pt"/>
          </v:group>
        </w:pict>
      </w:r>
      <w:r w:rsidR="00061D7E" w:rsidRPr="004D64C8">
        <w:rPr>
          <w:rFonts w:asciiTheme="majorBidi" w:hAnsiTheme="majorBidi" w:cstheme="majorBidi"/>
          <w:b/>
          <w:sz w:val="28"/>
          <w:szCs w:val="28"/>
          <w:rtl/>
          <w:lang w:bidi="ar-KW"/>
        </w:rPr>
        <w:t xml:space="preserve">يعتبر الكشاف الكهربائي أداة بسيطة تستخدم في قياس شحنات ضئيلة القيمة ويتكون من قضيب </w:t>
      </w:r>
    </w:p>
    <w:p w:rsidR="00061D7E" w:rsidRPr="004D64C8" w:rsidRDefault="00061D7E" w:rsidP="00061D7E">
      <w:pPr>
        <w:rPr>
          <w:rFonts w:asciiTheme="majorBidi" w:hAnsiTheme="majorBidi" w:cstheme="majorBidi"/>
          <w:b/>
          <w:sz w:val="28"/>
          <w:szCs w:val="28"/>
          <w:rtl/>
          <w:lang w:bidi="ar-KW"/>
        </w:rPr>
      </w:pPr>
      <w:r w:rsidRPr="004D64C8">
        <w:rPr>
          <w:rFonts w:asciiTheme="majorBidi" w:hAnsiTheme="majorBidi" w:cstheme="majorBidi"/>
          <w:b/>
          <w:sz w:val="28"/>
          <w:szCs w:val="28"/>
          <w:rtl/>
          <w:lang w:bidi="ar-KW"/>
        </w:rPr>
        <w:t xml:space="preserve">معدني معلق بطرفه ورقتان رقيقتان جداَ من رقائق الذهب أو الفضة ، القضيب المعدني يثبت داخل </w:t>
      </w:r>
    </w:p>
    <w:p w:rsidR="00061D7E" w:rsidRPr="004D64C8" w:rsidRDefault="00061D7E" w:rsidP="00061D7E">
      <w:pPr>
        <w:rPr>
          <w:rFonts w:asciiTheme="majorBidi" w:hAnsiTheme="majorBidi" w:cstheme="majorBidi"/>
          <w:b/>
          <w:sz w:val="28"/>
          <w:szCs w:val="28"/>
          <w:rtl/>
          <w:lang w:bidi="ar-KW"/>
        </w:rPr>
      </w:pPr>
      <w:r w:rsidRPr="004D64C8">
        <w:rPr>
          <w:rFonts w:asciiTheme="majorBidi" w:hAnsiTheme="majorBidi" w:cstheme="majorBidi"/>
          <w:b/>
          <w:sz w:val="28"/>
          <w:szCs w:val="28"/>
          <w:rtl/>
          <w:lang w:bidi="ar-KW"/>
        </w:rPr>
        <w:t>علبة معدنية بواسطة عازل يمنع تلامس القضيب بالعلبة المعدنية ، يغطي وجهان من أوجه العلبة</w:t>
      </w:r>
    </w:p>
    <w:p w:rsidR="00061D7E" w:rsidRPr="004D64C8" w:rsidRDefault="00061D7E" w:rsidP="00061D7E">
      <w:pPr>
        <w:rPr>
          <w:rFonts w:asciiTheme="majorBidi" w:hAnsiTheme="majorBidi" w:cstheme="majorBidi"/>
          <w:b/>
          <w:sz w:val="28"/>
          <w:szCs w:val="28"/>
          <w:lang w:bidi="ar-KW"/>
        </w:rPr>
      </w:pPr>
      <w:r w:rsidRPr="004D64C8">
        <w:rPr>
          <w:rFonts w:asciiTheme="majorBidi" w:hAnsiTheme="majorBidi" w:cstheme="majorBidi"/>
          <w:b/>
          <w:sz w:val="28"/>
          <w:szCs w:val="28"/>
          <w:rtl/>
          <w:lang w:bidi="ar-KW"/>
        </w:rPr>
        <w:t xml:space="preserve"> المعدنية بالزجاج حتى يمكن رؤية الوضع الذي تتخذه رقائق الفضة </w:t>
      </w:r>
    </w:p>
    <w:p w:rsidR="00061D7E" w:rsidRPr="004D64C8" w:rsidRDefault="00061D7E" w:rsidP="00061D7E">
      <w:pPr>
        <w:rPr>
          <w:rFonts w:asciiTheme="majorBidi" w:hAnsiTheme="majorBidi" w:cstheme="majorBidi"/>
          <w:b/>
          <w:sz w:val="28"/>
          <w:szCs w:val="28"/>
          <w:rtl/>
          <w:lang w:bidi="ar-KW"/>
        </w:rPr>
      </w:pPr>
    </w:p>
    <w:p w:rsidR="00061D7E" w:rsidRPr="004D64C8" w:rsidRDefault="00061D7E" w:rsidP="00061D7E">
      <w:pPr>
        <w:tabs>
          <w:tab w:val="left" w:pos="3915"/>
          <w:tab w:val="left" w:pos="3958"/>
          <w:tab w:val="center" w:pos="4819"/>
        </w:tabs>
        <w:rPr>
          <w:rFonts w:asciiTheme="majorBidi" w:hAnsiTheme="majorBidi" w:cstheme="majorBidi"/>
          <w:b/>
          <w:sz w:val="28"/>
          <w:szCs w:val="28"/>
          <w:u w:val="single"/>
          <w:rtl/>
          <w:lang w:bidi="ar-KW"/>
        </w:rPr>
      </w:pPr>
      <w:r w:rsidRPr="004D64C8">
        <w:rPr>
          <w:rFonts w:asciiTheme="majorBidi" w:hAnsiTheme="majorBidi" w:cstheme="majorBidi"/>
          <w:b/>
          <w:sz w:val="28"/>
          <w:szCs w:val="28"/>
          <w:u w:val="single"/>
          <w:rtl/>
          <w:lang w:bidi="ar-KW"/>
        </w:rPr>
        <w:lastRenderedPageBreak/>
        <w:t xml:space="preserve">طرق التكهرب : </w:t>
      </w:r>
    </w:p>
    <w:p w:rsidR="00061D7E" w:rsidRPr="004D64C8" w:rsidRDefault="00061D7E" w:rsidP="00061D7E">
      <w:pPr>
        <w:outlineLvl w:val="0"/>
        <w:rPr>
          <w:rFonts w:asciiTheme="majorBidi" w:hAnsiTheme="majorBidi" w:cstheme="majorBidi"/>
          <w:b/>
          <w:sz w:val="28"/>
          <w:szCs w:val="28"/>
          <w:rtl/>
          <w:lang w:bidi="ar-KW"/>
        </w:rPr>
      </w:pPr>
      <w:r w:rsidRPr="004D64C8">
        <w:rPr>
          <w:rFonts w:asciiTheme="majorBidi" w:hAnsiTheme="majorBidi" w:cstheme="majorBidi"/>
          <w:b/>
          <w:sz w:val="28"/>
          <w:szCs w:val="28"/>
          <w:rtl/>
          <w:lang w:bidi="ar-KW"/>
        </w:rPr>
        <w:t xml:space="preserve">1 – التكهرب بالاحتكاك : </w:t>
      </w:r>
    </w:p>
    <w:p w:rsidR="00061D7E" w:rsidRPr="004D64C8" w:rsidRDefault="00061D7E" w:rsidP="00061D7E">
      <w:pPr>
        <w:rPr>
          <w:rFonts w:asciiTheme="majorBidi" w:hAnsiTheme="majorBidi" w:cstheme="majorBidi"/>
          <w:b/>
          <w:sz w:val="28"/>
          <w:szCs w:val="28"/>
          <w:rtl/>
          <w:lang w:bidi="ar-KW"/>
        </w:rPr>
      </w:pPr>
      <w:r w:rsidRPr="004D64C8">
        <w:rPr>
          <w:rFonts w:asciiTheme="majorBidi" w:hAnsiTheme="majorBidi" w:cstheme="majorBidi"/>
          <w:b/>
          <w:sz w:val="28"/>
          <w:szCs w:val="28"/>
          <w:rtl/>
          <w:lang w:bidi="ar-KW"/>
        </w:rPr>
        <w:t xml:space="preserve">تؤدي عمليـة دلك الأجسام إلى شحن كل من الدالك والمدلوك بشحنة كهربائيـة مخالفـة نتيجـة لانتقال الإلكترونات من جسم إلى آخر </w:t>
      </w:r>
    </w:p>
    <w:p w:rsidR="00061D7E" w:rsidRPr="004D64C8" w:rsidRDefault="00061D7E" w:rsidP="00061D7E">
      <w:pPr>
        <w:tabs>
          <w:tab w:val="left" w:pos="3915"/>
          <w:tab w:val="left" w:pos="3958"/>
          <w:tab w:val="center" w:pos="4819"/>
        </w:tabs>
        <w:rPr>
          <w:rFonts w:asciiTheme="majorBidi" w:hAnsiTheme="majorBidi" w:cstheme="majorBidi"/>
          <w:b/>
          <w:sz w:val="28"/>
          <w:szCs w:val="28"/>
          <w:u w:val="single"/>
          <w:rtl/>
          <w:lang w:bidi="ar-KW"/>
        </w:rPr>
      </w:pPr>
      <w:r w:rsidRPr="004D64C8">
        <w:rPr>
          <w:rFonts w:asciiTheme="majorBidi" w:hAnsiTheme="majorBidi" w:cstheme="majorBidi"/>
          <w:b/>
          <w:sz w:val="28"/>
          <w:szCs w:val="28"/>
          <w:u w:val="single"/>
          <w:rtl/>
          <w:lang w:bidi="ar-KW"/>
        </w:rPr>
        <w:t xml:space="preserve">2 – التكهرب باللمس : </w:t>
      </w:r>
    </w:p>
    <w:p w:rsidR="00061D7E" w:rsidRPr="004D64C8" w:rsidRDefault="00061D7E" w:rsidP="00061D7E">
      <w:pPr>
        <w:rPr>
          <w:rFonts w:asciiTheme="majorBidi" w:hAnsiTheme="majorBidi" w:cstheme="majorBidi"/>
          <w:b/>
          <w:sz w:val="28"/>
          <w:szCs w:val="28"/>
          <w:rtl/>
          <w:lang w:bidi="ar-KW"/>
        </w:rPr>
      </w:pPr>
      <w:r w:rsidRPr="004D64C8">
        <w:rPr>
          <w:rFonts w:asciiTheme="majorBidi" w:hAnsiTheme="majorBidi" w:cstheme="majorBidi"/>
          <w:b/>
          <w:sz w:val="28"/>
          <w:szCs w:val="28"/>
          <w:rtl/>
          <w:lang w:bidi="ar-KW"/>
        </w:rPr>
        <w:t xml:space="preserve">عند ملامسة جسم مشحون جسماَ آخراَ متعادلاَ فإن الجسم المتعادل يكتسب جزءاَ من شحنة الجسم المشحون بحيث تكون شحنة جميع الأجسام المتلامسة من النوع نفسه </w:t>
      </w:r>
    </w:p>
    <w:p w:rsidR="00061D7E" w:rsidRPr="004D64C8" w:rsidRDefault="00061D7E" w:rsidP="00061D7E">
      <w:pPr>
        <w:tabs>
          <w:tab w:val="left" w:pos="3915"/>
          <w:tab w:val="left" w:pos="3958"/>
          <w:tab w:val="center" w:pos="4819"/>
        </w:tabs>
        <w:rPr>
          <w:rFonts w:asciiTheme="majorBidi" w:hAnsiTheme="majorBidi" w:cstheme="majorBidi"/>
          <w:b/>
          <w:sz w:val="28"/>
          <w:szCs w:val="28"/>
          <w:u w:val="single"/>
          <w:rtl/>
          <w:lang w:bidi="ar-KW"/>
        </w:rPr>
      </w:pPr>
      <w:r w:rsidRPr="004D64C8">
        <w:rPr>
          <w:rFonts w:asciiTheme="majorBidi" w:hAnsiTheme="majorBidi" w:cstheme="majorBidi"/>
          <w:b/>
          <w:sz w:val="28"/>
          <w:szCs w:val="28"/>
          <w:u w:val="single"/>
          <w:rtl/>
          <w:lang w:bidi="ar-KW"/>
        </w:rPr>
        <w:t xml:space="preserve">3 – التكهرب بالتأثير : </w:t>
      </w:r>
    </w:p>
    <w:p w:rsidR="00061D7E" w:rsidRPr="004D64C8" w:rsidRDefault="00061D7E" w:rsidP="00061D7E">
      <w:pPr>
        <w:rPr>
          <w:rFonts w:asciiTheme="majorBidi" w:hAnsiTheme="majorBidi" w:cstheme="majorBidi"/>
          <w:b/>
          <w:sz w:val="28"/>
          <w:szCs w:val="28"/>
          <w:rtl/>
          <w:lang w:bidi="ar-KW"/>
        </w:rPr>
      </w:pPr>
      <w:r w:rsidRPr="004D64C8">
        <w:rPr>
          <w:rFonts w:asciiTheme="majorBidi" w:hAnsiTheme="majorBidi" w:cstheme="majorBidi"/>
          <w:b/>
          <w:sz w:val="28"/>
          <w:szCs w:val="28"/>
          <w:rtl/>
          <w:lang w:bidi="ar-KW"/>
        </w:rPr>
        <w:t xml:space="preserve">عند تقريب جسم مشحون من موصل آخر غير مشحون فإن الموصل يشحن بالتأثير ويسمى الجسم المشحون بالمؤثر والموصل غير المشحون بالمتأثر ويزول التكهرب بالتأثير بزوال الشحنة المؤثرة </w:t>
      </w:r>
    </w:p>
    <w:p w:rsidR="00061D7E" w:rsidRPr="004D64C8" w:rsidRDefault="00061D7E" w:rsidP="00061D7E">
      <w:pPr>
        <w:tabs>
          <w:tab w:val="left" w:pos="3915"/>
          <w:tab w:val="left" w:pos="3958"/>
          <w:tab w:val="center" w:pos="4819"/>
        </w:tabs>
        <w:rPr>
          <w:rFonts w:asciiTheme="majorBidi" w:hAnsiTheme="majorBidi" w:cstheme="majorBidi"/>
          <w:b/>
          <w:sz w:val="28"/>
          <w:szCs w:val="28"/>
          <w:rtl/>
          <w:lang w:bidi="ar-KW"/>
        </w:rPr>
      </w:pPr>
      <w:r w:rsidRPr="004D64C8">
        <w:rPr>
          <w:rFonts w:asciiTheme="majorBidi" w:hAnsiTheme="majorBidi" w:cstheme="majorBidi"/>
          <w:b/>
          <w:sz w:val="28"/>
          <w:szCs w:val="28"/>
          <w:rtl/>
          <w:lang w:bidi="ar-KW"/>
        </w:rPr>
        <w:t xml:space="preserve">الكهرباء التيارية </w:t>
      </w:r>
    </w:p>
    <w:p w:rsidR="00061D7E" w:rsidRPr="004D64C8" w:rsidRDefault="00061D7E" w:rsidP="00061D7E">
      <w:pPr>
        <w:rPr>
          <w:rFonts w:asciiTheme="majorBidi" w:hAnsiTheme="majorBidi" w:cstheme="majorBidi"/>
          <w:b/>
          <w:sz w:val="28"/>
          <w:szCs w:val="28"/>
          <w:rtl/>
        </w:rPr>
      </w:pPr>
      <w:r w:rsidRPr="004D64C8">
        <w:rPr>
          <w:rFonts w:asciiTheme="majorBidi" w:hAnsiTheme="majorBidi" w:cstheme="majorBidi"/>
          <w:b/>
          <w:sz w:val="28"/>
          <w:szCs w:val="28"/>
          <w:u w:val="single"/>
          <w:rtl/>
        </w:rPr>
        <w:t>يمكن تعريف التيار الكهربائي بأنه</w:t>
      </w:r>
      <w:r w:rsidRPr="004D64C8">
        <w:rPr>
          <w:rFonts w:asciiTheme="majorBidi" w:hAnsiTheme="majorBidi" w:cstheme="majorBidi"/>
          <w:b/>
          <w:sz w:val="28"/>
          <w:szCs w:val="28"/>
          <w:rtl/>
        </w:rPr>
        <w:t xml:space="preserve"> : سيل من الإلكترونات يسري في أسلاك التوصيل الكهربائي عبر مسار مغلق . </w:t>
      </w:r>
    </w:p>
    <w:p w:rsidR="00061D7E" w:rsidRPr="004D64C8" w:rsidRDefault="00061D7E" w:rsidP="00061D7E">
      <w:pPr>
        <w:rPr>
          <w:rFonts w:asciiTheme="majorBidi" w:hAnsiTheme="majorBidi" w:cstheme="majorBidi"/>
          <w:b/>
          <w:sz w:val="28"/>
          <w:szCs w:val="28"/>
          <w:rtl/>
        </w:rPr>
      </w:pPr>
      <w:r w:rsidRPr="004D64C8">
        <w:rPr>
          <w:rFonts w:asciiTheme="majorBidi" w:hAnsiTheme="majorBidi" w:cstheme="majorBidi"/>
          <w:b/>
          <w:sz w:val="28"/>
          <w:szCs w:val="28"/>
          <w:rtl/>
        </w:rPr>
        <w:t xml:space="preserve">والمصدر الكهربائي لا يولد الإلكترونات وإنما يعمل على تحريك الإلكترونات الحرة في الموصل باتجاه واحد على شكل سيل مستمر يسمى التيار الكهربائي . </w:t>
      </w:r>
    </w:p>
    <w:p w:rsidR="00061D7E" w:rsidRPr="004D64C8" w:rsidRDefault="00061D7E" w:rsidP="00061D7E">
      <w:pPr>
        <w:rPr>
          <w:rFonts w:asciiTheme="majorBidi" w:hAnsiTheme="majorBidi" w:cstheme="majorBidi"/>
          <w:b/>
          <w:sz w:val="28"/>
          <w:szCs w:val="28"/>
          <w:rtl/>
        </w:rPr>
      </w:pPr>
      <w:r w:rsidRPr="004D64C8">
        <w:rPr>
          <w:rFonts w:asciiTheme="majorBidi" w:hAnsiTheme="majorBidi" w:cstheme="majorBidi"/>
          <w:b/>
          <w:sz w:val="28"/>
          <w:szCs w:val="28"/>
          <w:rtl/>
        </w:rPr>
        <w:t xml:space="preserve">وتعرف شدة التيار الكهربائي : بأنها معدل مقدار الشحنة الكهربائيـة التي تعبر مقطعاَ معيناَ في الموصل في وحدة الزمن </w:t>
      </w:r>
    </w:p>
    <w:p w:rsidR="00061D7E" w:rsidRPr="004D64C8" w:rsidRDefault="00061D7E" w:rsidP="00061D7E">
      <w:pPr>
        <w:rPr>
          <w:rFonts w:asciiTheme="majorBidi" w:hAnsiTheme="majorBidi" w:cstheme="majorBidi"/>
          <w:b/>
          <w:sz w:val="28"/>
          <w:szCs w:val="28"/>
          <w:rtl/>
        </w:rPr>
      </w:pPr>
      <w:r w:rsidRPr="004D64C8">
        <w:rPr>
          <w:rFonts w:asciiTheme="majorBidi" w:hAnsiTheme="majorBidi" w:cstheme="majorBidi"/>
          <w:b/>
          <w:sz w:val="28"/>
          <w:szCs w:val="28"/>
          <w:rtl/>
        </w:rPr>
        <w:t>علماَ أن مقدار التيار الكهربائي يكون ثابتاَ في جميع أجزاء الموصل .</w:t>
      </w:r>
    </w:p>
    <w:p w:rsidR="00061D7E" w:rsidRPr="004D64C8" w:rsidRDefault="00061D7E" w:rsidP="00061D7E">
      <w:pPr>
        <w:rPr>
          <w:rFonts w:asciiTheme="majorBidi" w:hAnsiTheme="majorBidi" w:cstheme="majorBidi"/>
          <w:b/>
          <w:sz w:val="28"/>
          <w:szCs w:val="28"/>
          <w:rtl/>
        </w:rPr>
      </w:pPr>
    </w:p>
    <w:p w:rsidR="00061D7E" w:rsidRPr="004D64C8" w:rsidRDefault="00061D7E" w:rsidP="00061D7E">
      <w:pPr>
        <w:tabs>
          <w:tab w:val="left" w:pos="3915"/>
          <w:tab w:val="left" w:pos="3958"/>
          <w:tab w:val="center" w:pos="4819"/>
        </w:tabs>
        <w:rPr>
          <w:rFonts w:asciiTheme="majorBidi" w:hAnsiTheme="majorBidi" w:cstheme="majorBidi"/>
          <w:b/>
          <w:sz w:val="28"/>
          <w:szCs w:val="28"/>
          <w:u w:val="single"/>
          <w:rtl/>
          <w:lang w:bidi="ar-KW"/>
        </w:rPr>
      </w:pPr>
      <w:r w:rsidRPr="004D64C8">
        <w:rPr>
          <w:rFonts w:asciiTheme="majorBidi" w:hAnsiTheme="majorBidi" w:cstheme="majorBidi"/>
          <w:b/>
          <w:sz w:val="28"/>
          <w:szCs w:val="28"/>
          <w:u w:val="single"/>
          <w:rtl/>
          <w:lang w:bidi="ar-KW"/>
        </w:rPr>
        <w:t xml:space="preserve">توليد التيار الكهربائي </w:t>
      </w:r>
    </w:p>
    <w:p w:rsidR="00061D7E" w:rsidRPr="004D64C8" w:rsidRDefault="00061D7E" w:rsidP="00061D7E">
      <w:pPr>
        <w:tabs>
          <w:tab w:val="left" w:pos="3915"/>
          <w:tab w:val="left" w:pos="3958"/>
          <w:tab w:val="center" w:pos="4819"/>
        </w:tabs>
        <w:rPr>
          <w:rFonts w:asciiTheme="majorBidi" w:hAnsiTheme="majorBidi" w:cstheme="majorBidi"/>
          <w:b/>
          <w:sz w:val="28"/>
          <w:szCs w:val="28"/>
          <w:rtl/>
          <w:lang w:bidi="ar-KW"/>
        </w:rPr>
      </w:pPr>
      <w:r w:rsidRPr="004D64C8">
        <w:rPr>
          <w:rFonts w:asciiTheme="majorBidi" w:hAnsiTheme="majorBidi" w:cstheme="majorBidi"/>
          <w:b/>
          <w:sz w:val="28"/>
          <w:szCs w:val="28"/>
          <w:u w:val="single"/>
          <w:rtl/>
          <w:lang w:bidi="ar-KW"/>
        </w:rPr>
        <w:t>طرق توليد التيار الكهربائي</w:t>
      </w:r>
      <w:r w:rsidRPr="004D64C8">
        <w:rPr>
          <w:rFonts w:asciiTheme="majorBidi" w:hAnsiTheme="majorBidi" w:cstheme="majorBidi"/>
          <w:b/>
          <w:sz w:val="28"/>
          <w:szCs w:val="28"/>
          <w:rtl/>
          <w:lang w:bidi="ar-KW"/>
        </w:rPr>
        <w:t xml:space="preserve"> : </w:t>
      </w:r>
    </w:p>
    <w:p w:rsidR="00061D7E" w:rsidRPr="004D64C8" w:rsidRDefault="00061D7E" w:rsidP="00061D7E">
      <w:pPr>
        <w:rPr>
          <w:rFonts w:asciiTheme="majorBidi" w:hAnsiTheme="majorBidi" w:cstheme="majorBidi"/>
          <w:b/>
          <w:sz w:val="28"/>
          <w:szCs w:val="28"/>
          <w:rtl/>
        </w:rPr>
      </w:pPr>
      <w:r w:rsidRPr="004D64C8">
        <w:rPr>
          <w:rFonts w:asciiTheme="majorBidi" w:hAnsiTheme="majorBidi" w:cstheme="majorBidi"/>
          <w:b/>
          <w:sz w:val="28"/>
          <w:szCs w:val="28"/>
          <w:rtl/>
        </w:rPr>
        <w:t xml:space="preserve">من المعروف أن التيار الكهربائي من أشكال الطاقة ويمكن الحصول عليه بطرق عدة هي : </w:t>
      </w:r>
    </w:p>
    <w:p w:rsidR="00061D7E" w:rsidRPr="004D64C8" w:rsidRDefault="00061D7E" w:rsidP="00061D7E">
      <w:pPr>
        <w:rPr>
          <w:rFonts w:asciiTheme="majorBidi" w:hAnsiTheme="majorBidi" w:cstheme="majorBidi"/>
          <w:b/>
          <w:sz w:val="28"/>
          <w:szCs w:val="28"/>
          <w:rtl/>
        </w:rPr>
      </w:pPr>
      <w:r w:rsidRPr="004D64C8">
        <w:rPr>
          <w:rFonts w:asciiTheme="majorBidi" w:hAnsiTheme="majorBidi" w:cstheme="majorBidi"/>
          <w:b/>
          <w:sz w:val="28"/>
          <w:szCs w:val="28"/>
          <w:rtl/>
        </w:rPr>
        <w:t xml:space="preserve">1 – تحول الطاقة الكيميائية إلى طاقة كهربائية من الخلايا الأولية ( الأعمدة الكهربائية الابتدائية ) </w:t>
      </w:r>
    </w:p>
    <w:p w:rsidR="00061D7E" w:rsidRPr="004D64C8" w:rsidRDefault="00061D7E" w:rsidP="00061D7E">
      <w:pPr>
        <w:rPr>
          <w:rFonts w:asciiTheme="majorBidi" w:hAnsiTheme="majorBidi" w:cstheme="majorBidi"/>
          <w:b/>
          <w:sz w:val="28"/>
          <w:szCs w:val="28"/>
          <w:rtl/>
        </w:rPr>
      </w:pPr>
      <w:r w:rsidRPr="004D64C8">
        <w:rPr>
          <w:rFonts w:asciiTheme="majorBidi" w:hAnsiTheme="majorBidi" w:cstheme="majorBidi"/>
          <w:b/>
          <w:sz w:val="28"/>
          <w:szCs w:val="28"/>
          <w:rtl/>
        </w:rPr>
        <w:t>والخلايا الثانوية ( الأعمدة السائلة )  .</w:t>
      </w:r>
    </w:p>
    <w:p w:rsidR="00061D7E" w:rsidRPr="004D64C8" w:rsidRDefault="00061D7E" w:rsidP="00061D7E">
      <w:pPr>
        <w:rPr>
          <w:rFonts w:asciiTheme="majorBidi" w:hAnsiTheme="majorBidi" w:cstheme="majorBidi"/>
          <w:b/>
          <w:sz w:val="28"/>
          <w:szCs w:val="28"/>
          <w:rtl/>
        </w:rPr>
      </w:pPr>
      <w:r w:rsidRPr="004D64C8">
        <w:rPr>
          <w:rFonts w:asciiTheme="majorBidi" w:hAnsiTheme="majorBidi" w:cstheme="majorBidi"/>
          <w:b/>
          <w:sz w:val="28"/>
          <w:szCs w:val="28"/>
          <w:rtl/>
        </w:rPr>
        <w:t>2 – تحول الطاقة الضوئية إلى طاقة كهربائية من خلال الخلية الكهرضوئية .</w:t>
      </w:r>
    </w:p>
    <w:p w:rsidR="00061D7E" w:rsidRPr="004D64C8" w:rsidRDefault="00061D7E" w:rsidP="00061D7E">
      <w:pPr>
        <w:rPr>
          <w:rFonts w:asciiTheme="majorBidi" w:hAnsiTheme="majorBidi" w:cstheme="majorBidi"/>
          <w:b/>
          <w:sz w:val="28"/>
          <w:szCs w:val="28"/>
          <w:rtl/>
        </w:rPr>
      </w:pPr>
      <w:r w:rsidRPr="004D64C8">
        <w:rPr>
          <w:rFonts w:asciiTheme="majorBidi" w:hAnsiTheme="majorBidi" w:cstheme="majorBidi"/>
          <w:b/>
          <w:sz w:val="28"/>
          <w:szCs w:val="28"/>
          <w:rtl/>
        </w:rPr>
        <w:t xml:space="preserve">3 – تحول الطاقة الشمسية إلى طاقة كهربائية من خلال الخلايا الشمسية . </w:t>
      </w:r>
    </w:p>
    <w:p w:rsidR="00061D7E" w:rsidRPr="004D64C8" w:rsidRDefault="00061D7E" w:rsidP="00061D7E">
      <w:pPr>
        <w:rPr>
          <w:rFonts w:asciiTheme="majorBidi" w:hAnsiTheme="majorBidi" w:cstheme="majorBidi"/>
          <w:b/>
          <w:sz w:val="28"/>
          <w:szCs w:val="28"/>
          <w:rtl/>
        </w:rPr>
      </w:pPr>
      <w:r w:rsidRPr="004D64C8">
        <w:rPr>
          <w:rFonts w:asciiTheme="majorBidi" w:hAnsiTheme="majorBidi" w:cstheme="majorBidi"/>
          <w:b/>
          <w:sz w:val="28"/>
          <w:szCs w:val="28"/>
          <w:rtl/>
        </w:rPr>
        <w:t xml:space="preserve">4 – تحول الطاقة الميكانيكية إلى طاقة كهربائية من خلال المولد الكهربائي . </w:t>
      </w:r>
    </w:p>
    <w:p w:rsidR="00061D7E" w:rsidRPr="004D64C8" w:rsidRDefault="00061D7E" w:rsidP="00061D7E">
      <w:pPr>
        <w:tabs>
          <w:tab w:val="left" w:pos="3915"/>
          <w:tab w:val="left" w:pos="3958"/>
          <w:tab w:val="center" w:pos="4819"/>
        </w:tabs>
        <w:rPr>
          <w:rFonts w:asciiTheme="majorBidi" w:hAnsiTheme="majorBidi" w:cstheme="majorBidi"/>
          <w:b/>
          <w:sz w:val="28"/>
          <w:szCs w:val="28"/>
          <w:rtl/>
          <w:lang w:bidi="ar-KW"/>
        </w:rPr>
      </w:pPr>
      <w:r w:rsidRPr="004D64C8">
        <w:rPr>
          <w:rFonts w:asciiTheme="majorBidi" w:hAnsiTheme="majorBidi" w:cstheme="majorBidi"/>
          <w:b/>
          <w:sz w:val="28"/>
          <w:szCs w:val="28"/>
          <w:u w:val="single"/>
          <w:rtl/>
          <w:lang w:bidi="ar-KW"/>
        </w:rPr>
        <w:lastRenderedPageBreak/>
        <w:t>الخلايا الأولية والثانوية  ( الأعمدة الجافة والسائلة )</w:t>
      </w:r>
      <w:r w:rsidRPr="004D64C8">
        <w:rPr>
          <w:rFonts w:asciiTheme="majorBidi" w:hAnsiTheme="majorBidi" w:cstheme="majorBidi"/>
          <w:b/>
          <w:sz w:val="28"/>
          <w:szCs w:val="28"/>
          <w:rtl/>
          <w:lang w:bidi="ar-KW"/>
        </w:rPr>
        <w:t xml:space="preserve"> : </w:t>
      </w:r>
    </w:p>
    <w:p w:rsidR="00061D7E" w:rsidRPr="004D64C8" w:rsidRDefault="00061D7E" w:rsidP="00061D7E">
      <w:pPr>
        <w:tabs>
          <w:tab w:val="left" w:pos="3915"/>
          <w:tab w:val="left" w:pos="3958"/>
          <w:tab w:val="center" w:pos="4819"/>
        </w:tabs>
        <w:rPr>
          <w:rFonts w:asciiTheme="majorBidi" w:hAnsiTheme="majorBidi" w:cstheme="majorBidi"/>
          <w:b/>
          <w:sz w:val="28"/>
          <w:szCs w:val="28"/>
          <w:rtl/>
        </w:rPr>
      </w:pPr>
      <w:r w:rsidRPr="004D64C8">
        <w:rPr>
          <w:rFonts w:asciiTheme="majorBidi" w:hAnsiTheme="majorBidi" w:cstheme="majorBidi"/>
          <w:b/>
          <w:sz w:val="28"/>
          <w:szCs w:val="28"/>
          <w:rtl/>
        </w:rPr>
        <w:t xml:space="preserve">ويقوم مبدأ عملها على حدوث تفاعل كيميائي بين </w:t>
      </w:r>
      <w:r w:rsidRPr="004D64C8">
        <w:rPr>
          <w:rFonts w:asciiTheme="majorBidi" w:hAnsiTheme="majorBidi" w:cstheme="majorBidi"/>
          <w:b/>
          <w:sz w:val="28"/>
          <w:szCs w:val="28"/>
          <w:u w:val="single"/>
          <w:rtl/>
          <w:lang w:bidi="ar-KW"/>
        </w:rPr>
        <w:t>مكوناتها</w:t>
      </w:r>
      <w:r w:rsidRPr="004D64C8">
        <w:rPr>
          <w:rFonts w:asciiTheme="majorBidi" w:hAnsiTheme="majorBidi" w:cstheme="majorBidi"/>
          <w:b/>
          <w:sz w:val="28"/>
          <w:szCs w:val="28"/>
          <w:rtl/>
        </w:rPr>
        <w:t xml:space="preserve"> يجعل أحد المكونات سالباَ ( القطب السالب ) والآخر موجباَ   </w:t>
      </w:r>
    </w:p>
    <w:p w:rsidR="00061D7E" w:rsidRPr="004D64C8" w:rsidRDefault="00061D7E" w:rsidP="00061D7E">
      <w:pPr>
        <w:rPr>
          <w:rFonts w:asciiTheme="majorBidi" w:hAnsiTheme="majorBidi" w:cstheme="majorBidi"/>
          <w:b/>
          <w:sz w:val="28"/>
          <w:szCs w:val="28"/>
          <w:rtl/>
        </w:rPr>
      </w:pPr>
      <w:r w:rsidRPr="004D64C8">
        <w:rPr>
          <w:rFonts w:asciiTheme="majorBidi" w:hAnsiTheme="majorBidi" w:cstheme="majorBidi"/>
          <w:b/>
          <w:sz w:val="28"/>
          <w:szCs w:val="28"/>
          <w:rtl/>
        </w:rPr>
        <w:t xml:space="preserve">( القطب الموجب ) وتتحرك الالكترونات من القطب السالب إلى القطب الموجب داخل العمود منتجة تياراَ كهربائياَ . </w:t>
      </w:r>
    </w:p>
    <w:p w:rsidR="00061D7E" w:rsidRPr="004D64C8" w:rsidRDefault="00061D7E" w:rsidP="00061D7E">
      <w:pPr>
        <w:tabs>
          <w:tab w:val="left" w:pos="3915"/>
          <w:tab w:val="left" w:pos="3958"/>
          <w:tab w:val="center" w:pos="4819"/>
        </w:tabs>
        <w:rPr>
          <w:rFonts w:asciiTheme="majorBidi" w:hAnsiTheme="majorBidi" w:cstheme="majorBidi"/>
          <w:b/>
          <w:sz w:val="28"/>
          <w:szCs w:val="28"/>
          <w:u w:val="single"/>
          <w:rtl/>
          <w:lang w:bidi="ar-KW"/>
        </w:rPr>
      </w:pPr>
      <w:r w:rsidRPr="004D64C8">
        <w:rPr>
          <w:rFonts w:asciiTheme="majorBidi" w:hAnsiTheme="majorBidi" w:cstheme="majorBidi"/>
          <w:b/>
          <w:sz w:val="28"/>
          <w:szCs w:val="28"/>
          <w:u w:val="single"/>
          <w:rtl/>
          <w:lang w:bidi="ar-KW"/>
        </w:rPr>
        <w:t>أولا : الأعمدة الكهربائية الابتدائية :</w:t>
      </w:r>
    </w:p>
    <w:p w:rsidR="00061D7E" w:rsidRPr="004D64C8" w:rsidRDefault="00061D7E" w:rsidP="00061D7E">
      <w:pPr>
        <w:tabs>
          <w:tab w:val="left" w:pos="3915"/>
          <w:tab w:val="left" w:pos="3958"/>
          <w:tab w:val="center" w:pos="4819"/>
        </w:tabs>
        <w:rPr>
          <w:rFonts w:asciiTheme="majorBidi" w:hAnsiTheme="majorBidi" w:cstheme="majorBidi"/>
          <w:b/>
          <w:sz w:val="28"/>
          <w:szCs w:val="28"/>
          <w:u w:val="single"/>
          <w:rtl/>
          <w:lang w:bidi="ar-KW"/>
        </w:rPr>
      </w:pPr>
      <w:r w:rsidRPr="004D64C8">
        <w:rPr>
          <w:rFonts w:asciiTheme="majorBidi" w:hAnsiTheme="majorBidi" w:cstheme="majorBidi"/>
          <w:b/>
          <w:sz w:val="28"/>
          <w:szCs w:val="28"/>
          <w:u w:val="single"/>
          <w:rtl/>
          <w:lang w:bidi="ar-KW"/>
        </w:rPr>
        <w:t>أ- العمود البسيط :</w:t>
      </w:r>
    </w:p>
    <w:p w:rsidR="00061D7E" w:rsidRPr="004D64C8" w:rsidRDefault="00061D7E" w:rsidP="00061D7E">
      <w:pPr>
        <w:rPr>
          <w:rFonts w:asciiTheme="majorBidi" w:hAnsiTheme="majorBidi" w:cstheme="majorBidi"/>
          <w:b/>
          <w:sz w:val="28"/>
          <w:szCs w:val="28"/>
          <w:rtl/>
        </w:rPr>
      </w:pPr>
      <w:r w:rsidRPr="004D64C8">
        <w:rPr>
          <w:rFonts w:asciiTheme="majorBidi" w:hAnsiTheme="majorBidi" w:cstheme="majorBidi"/>
          <w:b/>
          <w:sz w:val="28"/>
          <w:szCs w:val="28"/>
          <w:rtl/>
        </w:rPr>
        <w:t>بيّنت الأبحاث والدراسات أنه يمكن الحصول على تيـار كهربائي باستخدام فلزيـن مختلفين معموريـن في محلول حمضي ويمكن استخدام محلول قلوي أو ملحي ( محلول موصل للتيار الكهربائي ), و يصاحب مرور التيار فيه تغير في التركيب الكيميائي للمحلول , مثل محاليل الأملاح و القلويات و الأحماض .</w:t>
      </w:r>
    </w:p>
    <w:p w:rsidR="00061D7E" w:rsidRPr="004D64C8" w:rsidRDefault="00061D7E" w:rsidP="00061D7E">
      <w:pPr>
        <w:rPr>
          <w:rFonts w:asciiTheme="majorBidi" w:hAnsiTheme="majorBidi" w:cstheme="majorBidi"/>
          <w:b/>
          <w:sz w:val="28"/>
          <w:szCs w:val="28"/>
          <w:rtl/>
        </w:rPr>
      </w:pPr>
      <w:r w:rsidRPr="004D64C8">
        <w:rPr>
          <w:rFonts w:asciiTheme="majorBidi" w:hAnsiTheme="majorBidi" w:cstheme="majorBidi"/>
          <w:b/>
          <w:sz w:val="28"/>
          <w:szCs w:val="28"/>
          <w:rtl/>
        </w:rPr>
        <w:t>عندما نغمر لوحين أحدهما من( الخارصين ) و الآخر من النحاس في محلول مخفف من حمض الكبريتيـك بحيث يكونان متباعدين أحدهما عن الآخر ثم</w:t>
      </w:r>
      <w:r w:rsidR="00C83DA1">
        <w:rPr>
          <w:rFonts w:asciiTheme="majorBidi" w:hAnsiTheme="majorBidi" w:cstheme="majorBidi" w:hint="cs"/>
          <w:b/>
          <w:sz w:val="28"/>
          <w:szCs w:val="28"/>
          <w:rtl/>
        </w:rPr>
        <w:t xml:space="preserve"> </w:t>
      </w:r>
      <w:r w:rsidRPr="004D64C8">
        <w:rPr>
          <w:rFonts w:asciiTheme="majorBidi" w:hAnsiTheme="majorBidi" w:cstheme="majorBidi"/>
          <w:b/>
          <w:sz w:val="28"/>
          <w:szCs w:val="28"/>
          <w:rtl/>
        </w:rPr>
        <w:t xml:space="preserve">نصل اللوحين ( خارج المحلول ) إلـى مربطي مصباح صغير ( 1.5 فولت ) أو مربطي جهاز فولتميتر .تلاحظ أن المصباح الكهربائي الصغير يضيء و لكنه لا يستمر الا فترة قليلة من الزمن ثم تتضاءل إضاءته, أما جهاز الفولتميتر فانه ينحرف في البدايـة دالاَ على قيمة تقرب من 1.5 فولت ثم تتناقص هذه القيمة تدريجياَ  </w:t>
      </w:r>
    </w:p>
    <w:p w:rsidR="00061D7E" w:rsidRPr="004D64C8" w:rsidRDefault="00061D7E" w:rsidP="00061D7E">
      <w:pPr>
        <w:rPr>
          <w:rFonts w:asciiTheme="majorBidi" w:hAnsiTheme="majorBidi" w:cstheme="majorBidi"/>
          <w:b/>
          <w:sz w:val="28"/>
          <w:szCs w:val="28"/>
          <w:rtl/>
        </w:rPr>
      </w:pPr>
      <w:r w:rsidRPr="004D64C8">
        <w:rPr>
          <w:rFonts w:asciiTheme="majorBidi" w:hAnsiTheme="majorBidi" w:cstheme="majorBidi"/>
          <w:b/>
          <w:sz w:val="28"/>
          <w:szCs w:val="28"/>
          <w:rtl/>
        </w:rPr>
        <w:t>ما هو السبب يا ترى في تناقص إضاءة المصباح ونقصان إنحراف مؤشر الأميتر بعد فترة قصيرة ؟</w:t>
      </w:r>
    </w:p>
    <w:p w:rsidR="00061D7E" w:rsidRPr="004D64C8" w:rsidRDefault="00061D7E" w:rsidP="00061D7E">
      <w:pPr>
        <w:rPr>
          <w:rFonts w:asciiTheme="majorBidi" w:hAnsiTheme="majorBidi" w:cstheme="majorBidi"/>
          <w:b/>
          <w:sz w:val="28"/>
          <w:szCs w:val="28"/>
          <w:rtl/>
        </w:rPr>
      </w:pPr>
      <w:r w:rsidRPr="004D64C8">
        <w:rPr>
          <w:rFonts w:asciiTheme="majorBidi" w:hAnsiTheme="majorBidi" w:cstheme="majorBidi"/>
          <w:b/>
          <w:sz w:val="28"/>
          <w:szCs w:val="28"/>
          <w:rtl/>
        </w:rPr>
        <w:t xml:space="preserve">نتيجة للتفاعلات التي تحدث تتراكم فقاعات من غاز الهيدروجين على لوح النحاس وهذه الفقاعات تشكل طبقة عازلـة تقاوم مرور التيار الكهربائي ، مما يؤدي إلى تناقص تدريجي في الدفع الكهربائي الناتج وتسمى هذه الظاهرة بالإستقطاب . </w:t>
      </w:r>
    </w:p>
    <w:p w:rsidR="00061D7E" w:rsidRPr="004D64C8" w:rsidRDefault="00061D7E" w:rsidP="00061D7E">
      <w:pPr>
        <w:rPr>
          <w:rFonts w:asciiTheme="majorBidi" w:hAnsiTheme="majorBidi" w:cstheme="majorBidi"/>
          <w:b/>
          <w:sz w:val="28"/>
          <w:szCs w:val="28"/>
          <w:rtl/>
        </w:rPr>
      </w:pPr>
      <w:r w:rsidRPr="004D64C8">
        <w:rPr>
          <w:rFonts w:asciiTheme="majorBidi" w:hAnsiTheme="majorBidi" w:cstheme="majorBidi"/>
          <w:b/>
          <w:sz w:val="28"/>
          <w:szCs w:val="28"/>
          <w:rtl/>
        </w:rPr>
        <w:t>و يدعى الجهاز باسم العمود البسيط أو الخليـة البسيطـة و هو مصدر ضئيل  للتيـار الكهربائي إضافة إلى تناقص قوته بسبب ظاهرة الاستقطاب وهذا يحد من استعماله و لذا فكّر العلماء في صنع أعمدة تكون أفضل منه كالعمود الجاف.</w:t>
      </w:r>
    </w:p>
    <w:p w:rsidR="00061D7E" w:rsidRPr="004D64C8" w:rsidRDefault="00061D7E" w:rsidP="00061D7E">
      <w:pPr>
        <w:tabs>
          <w:tab w:val="left" w:pos="650"/>
        </w:tabs>
        <w:spacing w:before="240"/>
        <w:jc w:val="lowKashida"/>
        <w:rPr>
          <w:rFonts w:asciiTheme="majorBidi" w:hAnsiTheme="majorBidi" w:cstheme="majorBidi"/>
          <w:b/>
          <w:sz w:val="28"/>
          <w:szCs w:val="28"/>
          <w:rtl/>
        </w:rPr>
      </w:pPr>
      <w:r w:rsidRPr="004D64C8">
        <w:rPr>
          <w:rFonts w:asciiTheme="majorBidi" w:hAnsiTheme="majorBidi" w:cstheme="majorBidi"/>
          <w:b/>
          <w:noProof/>
          <w:sz w:val="28"/>
          <w:szCs w:val="28"/>
        </w:rPr>
        <w:drawing>
          <wp:anchor distT="0" distB="0" distL="114300" distR="114300" simplePos="0" relativeHeight="251720704" behindDoc="0" locked="0" layoutInCell="1" allowOverlap="1">
            <wp:simplePos x="0" y="0"/>
            <wp:positionH relativeFrom="column">
              <wp:posOffset>1238250</wp:posOffset>
            </wp:positionH>
            <wp:positionV relativeFrom="paragraph">
              <wp:posOffset>63500</wp:posOffset>
            </wp:positionV>
            <wp:extent cx="3330575" cy="1671955"/>
            <wp:effectExtent l="19050" t="19050" r="22225" b="23495"/>
            <wp:wrapNone/>
            <wp:docPr id="363" name="Picture 15" descr="Description: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escription: Picture"/>
                    <pic:cNvPicPr>
                      <a:picLocks noChangeAspect="1" noChangeArrowheads="1"/>
                    </pic:cNvPicPr>
                  </pic:nvPicPr>
                  <pic:blipFill>
                    <a:blip r:embed="rId97" cstate="print">
                      <a:lum bright="16000" contrast="42000"/>
                      <a:grayscl/>
                    </a:blip>
                    <a:srcRect l="3474" t="12433" r="6947" b="13792"/>
                    <a:stretch>
                      <a:fillRect/>
                    </a:stretch>
                  </pic:blipFill>
                  <pic:spPr bwMode="auto">
                    <a:xfrm>
                      <a:off x="0" y="0"/>
                      <a:ext cx="3330575" cy="1671955"/>
                    </a:xfrm>
                    <a:prstGeom prst="rect">
                      <a:avLst/>
                    </a:prstGeom>
                    <a:noFill/>
                    <a:ln w="25400">
                      <a:solidFill>
                        <a:srgbClr val="000000"/>
                      </a:solidFill>
                      <a:miter lim="800000"/>
                      <a:headEnd/>
                      <a:tailEnd/>
                    </a:ln>
                  </pic:spPr>
                </pic:pic>
              </a:graphicData>
            </a:graphic>
          </wp:anchor>
        </w:drawing>
      </w:r>
    </w:p>
    <w:p w:rsidR="00061D7E" w:rsidRPr="004D64C8" w:rsidRDefault="00061D7E" w:rsidP="00061D7E">
      <w:pPr>
        <w:tabs>
          <w:tab w:val="left" w:pos="650"/>
        </w:tabs>
        <w:spacing w:before="240"/>
        <w:jc w:val="lowKashida"/>
        <w:rPr>
          <w:rFonts w:asciiTheme="majorBidi" w:hAnsiTheme="majorBidi" w:cstheme="majorBidi"/>
          <w:b/>
          <w:sz w:val="28"/>
          <w:szCs w:val="28"/>
          <w:rtl/>
          <w:lang w:bidi="ar-KW"/>
        </w:rPr>
      </w:pPr>
    </w:p>
    <w:p w:rsidR="00061D7E" w:rsidRPr="004D64C8" w:rsidRDefault="00061D7E" w:rsidP="00061D7E">
      <w:pPr>
        <w:tabs>
          <w:tab w:val="left" w:pos="1448"/>
        </w:tabs>
        <w:rPr>
          <w:rFonts w:asciiTheme="majorBidi" w:hAnsiTheme="majorBidi" w:cstheme="majorBidi"/>
          <w:b/>
          <w:sz w:val="28"/>
          <w:szCs w:val="28"/>
          <w:rtl/>
          <w:lang w:bidi="ar-KW"/>
        </w:rPr>
      </w:pPr>
    </w:p>
    <w:p w:rsidR="00061D7E" w:rsidRPr="004D64C8" w:rsidRDefault="00061D7E" w:rsidP="00061D7E">
      <w:pPr>
        <w:rPr>
          <w:rFonts w:asciiTheme="majorBidi" w:hAnsiTheme="majorBidi" w:cstheme="majorBidi"/>
          <w:b/>
          <w:sz w:val="28"/>
          <w:szCs w:val="28"/>
          <w:rtl/>
          <w:lang w:bidi="ar-KW"/>
        </w:rPr>
      </w:pPr>
    </w:p>
    <w:p w:rsidR="00061D7E" w:rsidRPr="004D64C8" w:rsidRDefault="00061D7E" w:rsidP="00061D7E">
      <w:pPr>
        <w:rPr>
          <w:rFonts w:asciiTheme="majorBidi" w:hAnsiTheme="majorBidi" w:cstheme="majorBidi"/>
          <w:b/>
          <w:sz w:val="28"/>
          <w:szCs w:val="28"/>
          <w:rtl/>
          <w:lang w:bidi="ar-KW"/>
        </w:rPr>
      </w:pPr>
    </w:p>
    <w:p w:rsidR="00061D7E" w:rsidRPr="004D64C8" w:rsidRDefault="00061D7E" w:rsidP="00061D7E">
      <w:pPr>
        <w:tabs>
          <w:tab w:val="left" w:pos="3915"/>
          <w:tab w:val="left" w:pos="3958"/>
          <w:tab w:val="center" w:pos="4819"/>
        </w:tabs>
        <w:rPr>
          <w:rFonts w:asciiTheme="majorBidi" w:hAnsiTheme="majorBidi" w:cstheme="majorBidi"/>
          <w:b/>
          <w:sz w:val="28"/>
          <w:szCs w:val="28"/>
          <w:u w:val="single"/>
          <w:rtl/>
          <w:lang w:bidi="ar-KW"/>
        </w:rPr>
      </w:pPr>
    </w:p>
    <w:p w:rsidR="00061D7E" w:rsidRPr="004D64C8" w:rsidRDefault="00061D7E" w:rsidP="00061D7E">
      <w:pPr>
        <w:tabs>
          <w:tab w:val="left" w:pos="3915"/>
          <w:tab w:val="left" w:pos="3958"/>
          <w:tab w:val="center" w:pos="4819"/>
        </w:tabs>
        <w:rPr>
          <w:rFonts w:asciiTheme="majorBidi" w:hAnsiTheme="majorBidi" w:cstheme="majorBidi"/>
          <w:b/>
          <w:sz w:val="28"/>
          <w:szCs w:val="28"/>
          <w:u w:val="single"/>
          <w:rtl/>
          <w:lang w:bidi="ar-KW"/>
        </w:rPr>
      </w:pPr>
    </w:p>
    <w:p w:rsidR="00061D7E" w:rsidRPr="004D64C8" w:rsidRDefault="00061D7E" w:rsidP="00061D7E">
      <w:pPr>
        <w:tabs>
          <w:tab w:val="left" w:pos="3915"/>
          <w:tab w:val="left" w:pos="3958"/>
          <w:tab w:val="center" w:pos="4819"/>
        </w:tabs>
        <w:rPr>
          <w:rFonts w:asciiTheme="majorBidi" w:hAnsiTheme="majorBidi" w:cstheme="majorBidi"/>
          <w:b/>
          <w:sz w:val="28"/>
          <w:szCs w:val="28"/>
          <w:u w:val="single"/>
          <w:rtl/>
          <w:lang w:bidi="ar-KW"/>
        </w:rPr>
      </w:pPr>
      <w:r w:rsidRPr="004D64C8">
        <w:rPr>
          <w:rFonts w:asciiTheme="majorBidi" w:hAnsiTheme="majorBidi" w:cstheme="majorBidi"/>
          <w:b/>
          <w:sz w:val="28"/>
          <w:szCs w:val="28"/>
          <w:u w:val="single"/>
          <w:rtl/>
          <w:lang w:bidi="ar-KW"/>
        </w:rPr>
        <w:t>العمود البسيـط</w:t>
      </w:r>
    </w:p>
    <w:p w:rsidR="00061D7E" w:rsidRPr="004D64C8" w:rsidRDefault="0012576B" w:rsidP="00061D7E">
      <w:pPr>
        <w:tabs>
          <w:tab w:val="left" w:pos="3915"/>
          <w:tab w:val="left" w:pos="3958"/>
          <w:tab w:val="center" w:pos="4819"/>
        </w:tabs>
        <w:rPr>
          <w:rFonts w:asciiTheme="majorBidi" w:hAnsiTheme="majorBidi" w:cstheme="majorBidi"/>
          <w:b/>
          <w:sz w:val="28"/>
          <w:szCs w:val="28"/>
          <w:u w:val="single"/>
          <w:rtl/>
          <w:lang w:bidi="ar-KW"/>
        </w:rPr>
      </w:pPr>
      <w:r>
        <w:rPr>
          <w:rFonts w:asciiTheme="majorBidi" w:hAnsiTheme="majorBidi" w:cstheme="majorBidi"/>
          <w:b/>
          <w:noProof/>
          <w:sz w:val="28"/>
          <w:szCs w:val="28"/>
          <w:u w:val="single"/>
          <w:rtl/>
        </w:rPr>
        <w:drawing>
          <wp:anchor distT="0" distB="0" distL="114300" distR="114300" simplePos="0" relativeHeight="251723776" behindDoc="0" locked="0" layoutInCell="1" allowOverlap="1">
            <wp:simplePos x="0" y="0"/>
            <wp:positionH relativeFrom="column">
              <wp:posOffset>-314325</wp:posOffset>
            </wp:positionH>
            <wp:positionV relativeFrom="paragraph">
              <wp:posOffset>254635</wp:posOffset>
            </wp:positionV>
            <wp:extent cx="2019935" cy="1743075"/>
            <wp:effectExtent l="19050" t="19050" r="18415" b="28575"/>
            <wp:wrapNone/>
            <wp:docPr id="364" name="Picture 14" descr="Description: Picture 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escription: Picture 001"/>
                    <pic:cNvPicPr>
                      <a:picLocks noChangeAspect="1" noChangeArrowheads="1"/>
                    </pic:cNvPicPr>
                  </pic:nvPicPr>
                  <pic:blipFill>
                    <a:blip r:embed="rId98" cstate="print">
                      <a:lum bright="12000"/>
                    </a:blip>
                    <a:srcRect l="12987" t="4375" r="8749" b="4375"/>
                    <a:stretch>
                      <a:fillRect/>
                    </a:stretch>
                  </pic:blipFill>
                  <pic:spPr bwMode="auto">
                    <a:xfrm>
                      <a:off x="0" y="0"/>
                      <a:ext cx="2019935" cy="1743075"/>
                    </a:xfrm>
                    <a:prstGeom prst="rect">
                      <a:avLst/>
                    </a:prstGeom>
                    <a:noFill/>
                    <a:ln w="25400">
                      <a:solidFill>
                        <a:srgbClr val="000000"/>
                      </a:solidFill>
                      <a:miter lim="800000"/>
                      <a:headEnd/>
                      <a:tailEnd/>
                    </a:ln>
                  </pic:spPr>
                </pic:pic>
              </a:graphicData>
            </a:graphic>
          </wp:anchor>
        </w:drawing>
      </w:r>
      <w:r w:rsidR="00061D7E" w:rsidRPr="004D64C8">
        <w:rPr>
          <w:rFonts w:asciiTheme="majorBidi" w:hAnsiTheme="majorBidi" w:cstheme="majorBidi"/>
          <w:b/>
          <w:sz w:val="28"/>
          <w:szCs w:val="28"/>
          <w:u w:val="single"/>
          <w:rtl/>
          <w:lang w:bidi="ar-KW"/>
        </w:rPr>
        <w:t>ب :  ( العمود الجاف ) :</w:t>
      </w:r>
    </w:p>
    <w:p w:rsidR="00061D7E" w:rsidRPr="004D64C8" w:rsidRDefault="00061D7E" w:rsidP="00061D7E">
      <w:pPr>
        <w:rPr>
          <w:rFonts w:asciiTheme="majorBidi" w:hAnsiTheme="majorBidi" w:cstheme="majorBidi"/>
          <w:b/>
          <w:sz w:val="28"/>
          <w:szCs w:val="28"/>
          <w:rtl/>
        </w:rPr>
      </w:pPr>
      <w:r w:rsidRPr="004D64C8">
        <w:rPr>
          <w:rFonts w:asciiTheme="majorBidi" w:hAnsiTheme="majorBidi" w:cstheme="majorBidi"/>
          <w:b/>
          <w:sz w:val="28"/>
          <w:szCs w:val="28"/>
          <w:rtl/>
        </w:rPr>
        <w:t xml:space="preserve"> يتكون العمود الجاف من : </w:t>
      </w:r>
    </w:p>
    <w:p w:rsidR="00061D7E" w:rsidRPr="004D64C8" w:rsidRDefault="00061D7E" w:rsidP="00061D7E">
      <w:pPr>
        <w:rPr>
          <w:rFonts w:asciiTheme="majorBidi" w:hAnsiTheme="majorBidi" w:cstheme="majorBidi"/>
          <w:b/>
          <w:sz w:val="28"/>
          <w:szCs w:val="28"/>
          <w:rtl/>
        </w:rPr>
      </w:pPr>
      <w:r w:rsidRPr="004D64C8">
        <w:rPr>
          <w:rFonts w:asciiTheme="majorBidi" w:hAnsiTheme="majorBidi" w:cstheme="majorBidi"/>
          <w:b/>
          <w:sz w:val="28"/>
          <w:szCs w:val="28"/>
          <w:rtl/>
        </w:rPr>
        <w:t>1 - وعاء من الخارصين يمثل القطب السالب .</w:t>
      </w:r>
    </w:p>
    <w:p w:rsidR="00061D7E" w:rsidRPr="004D64C8" w:rsidRDefault="00061D7E" w:rsidP="00061D7E">
      <w:pPr>
        <w:rPr>
          <w:rFonts w:asciiTheme="majorBidi" w:hAnsiTheme="majorBidi" w:cstheme="majorBidi"/>
          <w:b/>
          <w:sz w:val="28"/>
          <w:szCs w:val="28"/>
          <w:rtl/>
        </w:rPr>
      </w:pPr>
      <w:r w:rsidRPr="004D64C8">
        <w:rPr>
          <w:rFonts w:asciiTheme="majorBidi" w:hAnsiTheme="majorBidi" w:cstheme="majorBidi"/>
          <w:b/>
          <w:sz w:val="28"/>
          <w:szCs w:val="28"/>
          <w:rtl/>
        </w:rPr>
        <w:t>2– عجينة بيضاء تتكون من كلوريد الأمونيوم والدقيق والماء .</w:t>
      </w:r>
    </w:p>
    <w:p w:rsidR="00061D7E" w:rsidRPr="004D64C8" w:rsidRDefault="00061D7E" w:rsidP="00061D7E">
      <w:pPr>
        <w:rPr>
          <w:rFonts w:asciiTheme="majorBidi" w:hAnsiTheme="majorBidi" w:cstheme="majorBidi"/>
          <w:b/>
          <w:sz w:val="28"/>
          <w:szCs w:val="28"/>
          <w:rtl/>
        </w:rPr>
      </w:pPr>
      <w:r w:rsidRPr="004D64C8">
        <w:rPr>
          <w:rFonts w:asciiTheme="majorBidi" w:hAnsiTheme="majorBidi" w:cstheme="majorBidi"/>
          <w:b/>
          <w:sz w:val="28"/>
          <w:szCs w:val="28"/>
          <w:rtl/>
        </w:rPr>
        <w:t>3 – عجينة سوداء تتكون من ثاني أكسيد المنجنيز .</w:t>
      </w:r>
    </w:p>
    <w:p w:rsidR="00061D7E" w:rsidRPr="004D64C8" w:rsidRDefault="00061D7E" w:rsidP="0012576B">
      <w:pPr>
        <w:rPr>
          <w:rFonts w:asciiTheme="majorBidi" w:hAnsiTheme="majorBidi" w:cstheme="majorBidi"/>
          <w:b/>
          <w:sz w:val="28"/>
          <w:szCs w:val="28"/>
          <w:rtl/>
        </w:rPr>
      </w:pPr>
      <w:r w:rsidRPr="004D64C8">
        <w:rPr>
          <w:rFonts w:asciiTheme="majorBidi" w:hAnsiTheme="majorBidi" w:cstheme="majorBidi"/>
          <w:b/>
          <w:sz w:val="28"/>
          <w:szCs w:val="28"/>
          <w:rtl/>
        </w:rPr>
        <w:t>4 – ساق من الجرافيت في</w:t>
      </w:r>
      <w:r w:rsidR="0012576B">
        <w:rPr>
          <w:rFonts w:asciiTheme="majorBidi" w:hAnsiTheme="majorBidi" w:cstheme="majorBidi"/>
          <w:b/>
          <w:sz w:val="28"/>
          <w:szCs w:val="28"/>
          <w:rtl/>
        </w:rPr>
        <w:t xml:space="preserve"> وسط الوعاء يمثل القطب الموجب .</w:t>
      </w:r>
    </w:p>
    <w:p w:rsidR="00061D7E" w:rsidRPr="004D64C8" w:rsidRDefault="00061D7E" w:rsidP="00061D7E">
      <w:pPr>
        <w:tabs>
          <w:tab w:val="left" w:pos="3915"/>
          <w:tab w:val="left" w:pos="3958"/>
          <w:tab w:val="center" w:pos="4819"/>
        </w:tabs>
        <w:rPr>
          <w:rFonts w:asciiTheme="majorBidi" w:hAnsiTheme="majorBidi" w:cstheme="majorBidi"/>
          <w:b/>
          <w:sz w:val="28"/>
          <w:szCs w:val="28"/>
          <w:rtl/>
        </w:rPr>
      </w:pPr>
      <w:r w:rsidRPr="004D64C8">
        <w:rPr>
          <w:rFonts w:asciiTheme="majorBidi" w:hAnsiTheme="majorBidi" w:cstheme="majorBidi"/>
          <w:b/>
          <w:sz w:val="28"/>
          <w:szCs w:val="28"/>
          <w:u w:val="single"/>
          <w:rtl/>
          <w:lang w:bidi="ar-KW"/>
        </w:rPr>
        <w:t xml:space="preserve"> العمود الجاف </w:t>
      </w:r>
    </w:p>
    <w:p w:rsidR="00061D7E" w:rsidRPr="004D64C8" w:rsidRDefault="00061D7E" w:rsidP="00061D7E">
      <w:pPr>
        <w:rPr>
          <w:rFonts w:asciiTheme="majorBidi" w:hAnsiTheme="majorBidi" w:cstheme="majorBidi"/>
          <w:b/>
          <w:sz w:val="28"/>
          <w:szCs w:val="28"/>
          <w:rtl/>
        </w:rPr>
      </w:pPr>
      <w:r w:rsidRPr="004D64C8">
        <w:rPr>
          <w:rFonts w:asciiTheme="majorBidi" w:hAnsiTheme="majorBidi" w:cstheme="majorBidi"/>
          <w:b/>
          <w:sz w:val="28"/>
          <w:szCs w:val="28"/>
          <w:rtl/>
        </w:rPr>
        <w:t>تنتج الطاقة الكهربائية في العمود الجاف من تفاعل الخارصين مع كلوريد الأمونيوم ويشحن الإناء بشحنة سالبة مكوناَ القطب السالب للعمود ويشحن ساق الكربون بشحنة موجبة مكوناَ القطب الموجب للعمود .</w:t>
      </w:r>
    </w:p>
    <w:p w:rsidR="00061D7E" w:rsidRPr="004D64C8" w:rsidRDefault="00061D7E" w:rsidP="00061D7E">
      <w:pPr>
        <w:rPr>
          <w:rFonts w:asciiTheme="majorBidi" w:hAnsiTheme="majorBidi" w:cstheme="majorBidi"/>
          <w:b/>
          <w:sz w:val="28"/>
          <w:szCs w:val="28"/>
          <w:rtl/>
        </w:rPr>
      </w:pPr>
      <w:r w:rsidRPr="004D64C8">
        <w:rPr>
          <w:rFonts w:asciiTheme="majorBidi" w:hAnsiTheme="majorBidi" w:cstheme="majorBidi"/>
          <w:b/>
          <w:sz w:val="28"/>
          <w:szCs w:val="28"/>
          <w:rtl/>
        </w:rPr>
        <w:t>ويتميز العمود الجاف عن العمود البسيط بأنه لا يحدق فيه استقطاب نتيجة لوجود ثاني أكسيد المنجنيز كمانع للإستقطاب ، كما يمكن تصنيعه بحجوم وأشكال مختلفة وكذلك سهولة استعماله لعم وجود مواد سائلة أو قابلة للكسر .</w:t>
      </w:r>
    </w:p>
    <w:p w:rsidR="00061D7E" w:rsidRPr="004D64C8" w:rsidRDefault="00061D7E" w:rsidP="00061D7E">
      <w:pPr>
        <w:tabs>
          <w:tab w:val="left" w:pos="3915"/>
          <w:tab w:val="left" w:pos="3958"/>
          <w:tab w:val="center" w:pos="4819"/>
        </w:tabs>
        <w:rPr>
          <w:rFonts w:asciiTheme="majorBidi" w:hAnsiTheme="majorBidi" w:cstheme="majorBidi"/>
          <w:b/>
          <w:sz w:val="28"/>
          <w:szCs w:val="28"/>
          <w:u w:val="single"/>
          <w:rtl/>
          <w:lang w:bidi="ar-KW"/>
        </w:rPr>
      </w:pPr>
      <w:r w:rsidRPr="004D64C8">
        <w:rPr>
          <w:rFonts w:asciiTheme="majorBidi" w:hAnsiTheme="majorBidi" w:cstheme="majorBidi"/>
          <w:b/>
          <w:sz w:val="28"/>
          <w:szCs w:val="28"/>
          <w:u w:val="single"/>
          <w:rtl/>
          <w:lang w:bidi="ar-KW"/>
        </w:rPr>
        <w:t xml:space="preserve">  المولد الكهربائي </w:t>
      </w:r>
    </w:p>
    <w:p w:rsidR="00061D7E" w:rsidRPr="004D64C8" w:rsidRDefault="00061D7E" w:rsidP="00061D7E">
      <w:pPr>
        <w:rPr>
          <w:rFonts w:asciiTheme="majorBidi" w:hAnsiTheme="majorBidi" w:cstheme="majorBidi"/>
          <w:b/>
          <w:sz w:val="28"/>
          <w:szCs w:val="28"/>
          <w:rtl/>
        </w:rPr>
      </w:pPr>
      <w:r w:rsidRPr="004D64C8">
        <w:rPr>
          <w:rFonts w:asciiTheme="majorBidi" w:hAnsiTheme="majorBidi" w:cstheme="majorBidi"/>
          <w:b/>
          <w:sz w:val="28"/>
          <w:szCs w:val="28"/>
          <w:rtl/>
        </w:rPr>
        <w:t xml:space="preserve">اكتشف فارادي مبدأ عمل المولد الكهربائي حين وضح أنه إذا تحرك سلك موصل عبر مجال مغناطيسي يتولد في السلك تيار كهربائي وهذا ما فعلـه فارادي عام 1831م وكذلك الأمر عند تحريك مغناطيس في ملف من الأسلاك حيث أن الأسلاك تقطع خطوط المجال المغناطيسي ويتولد التيـار الكهربائي ، ويمكن زيادة شدة التيار الكهربائي الناتج عن المغناطيس وذلك عن </w:t>
      </w:r>
      <w:r w:rsidRPr="004D64C8">
        <w:rPr>
          <w:rFonts w:asciiTheme="majorBidi" w:hAnsiTheme="majorBidi" w:cstheme="majorBidi"/>
          <w:b/>
          <w:sz w:val="28"/>
          <w:szCs w:val="28"/>
          <w:u w:val="single"/>
          <w:rtl/>
          <w:lang w:bidi="ar-KW"/>
        </w:rPr>
        <w:t>طريق ما يلي</w:t>
      </w:r>
      <w:r w:rsidRPr="004D64C8">
        <w:rPr>
          <w:rFonts w:asciiTheme="majorBidi" w:hAnsiTheme="majorBidi" w:cstheme="majorBidi"/>
          <w:b/>
          <w:sz w:val="28"/>
          <w:szCs w:val="28"/>
          <w:rtl/>
        </w:rPr>
        <w:t xml:space="preserve"> : </w:t>
      </w:r>
    </w:p>
    <w:p w:rsidR="00061D7E" w:rsidRPr="004D64C8" w:rsidRDefault="00061D7E" w:rsidP="00061D7E">
      <w:pPr>
        <w:rPr>
          <w:rFonts w:asciiTheme="majorBidi" w:hAnsiTheme="majorBidi" w:cstheme="majorBidi"/>
          <w:b/>
          <w:sz w:val="28"/>
          <w:szCs w:val="28"/>
          <w:rtl/>
        </w:rPr>
      </w:pPr>
      <w:r w:rsidRPr="004D64C8">
        <w:rPr>
          <w:rFonts w:asciiTheme="majorBidi" w:hAnsiTheme="majorBidi" w:cstheme="majorBidi"/>
          <w:b/>
          <w:sz w:val="28"/>
          <w:szCs w:val="28"/>
          <w:rtl/>
        </w:rPr>
        <w:t>1 – زيادة عدد لفات السلك .</w:t>
      </w:r>
    </w:p>
    <w:p w:rsidR="00061D7E" w:rsidRPr="004D64C8" w:rsidRDefault="00061D7E" w:rsidP="00061D7E">
      <w:pPr>
        <w:rPr>
          <w:rFonts w:asciiTheme="majorBidi" w:hAnsiTheme="majorBidi" w:cstheme="majorBidi"/>
          <w:b/>
          <w:sz w:val="28"/>
          <w:szCs w:val="28"/>
          <w:rtl/>
        </w:rPr>
      </w:pPr>
      <w:r w:rsidRPr="004D64C8">
        <w:rPr>
          <w:rFonts w:asciiTheme="majorBidi" w:hAnsiTheme="majorBidi" w:cstheme="majorBidi"/>
          <w:b/>
          <w:sz w:val="28"/>
          <w:szCs w:val="28"/>
          <w:rtl/>
        </w:rPr>
        <w:t>2 – استخدام مغناطيس قوي .</w:t>
      </w:r>
    </w:p>
    <w:p w:rsidR="00061D7E" w:rsidRPr="004D64C8" w:rsidRDefault="00061D7E" w:rsidP="00061D7E">
      <w:pPr>
        <w:rPr>
          <w:rFonts w:asciiTheme="majorBidi" w:hAnsiTheme="majorBidi" w:cstheme="majorBidi"/>
          <w:b/>
          <w:sz w:val="28"/>
          <w:szCs w:val="28"/>
          <w:rtl/>
        </w:rPr>
      </w:pPr>
      <w:r w:rsidRPr="004D64C8">
        <w:rPr>
          <w:rFonts w:asciiTheme="majorBidi" w:hAnsiTheme="majorBidi" w:cstheme="majorBidi"/>
          <w:b/>
          <w:sz w:val="28"/>
          <w:szCs w:val="28"/>
          <w:rtl/>
        </w:rPr>
        <w:t xml:space="preserve">3 – حركة الملف ( زيادة سرعته ) . </w:t>
      </w:r>
    </w:p>
    <w:p w:rsidR="00061D7E" w:rsidRPr="004D64C8" w:rsidRDefault="00061D7E" w:rsidP="00061D7E">
      <w:pPr>
        <w:rPr>
          <w:rFonts w:asciiTheme="majorBidi" w:hAnsiTheme="majorBidi" w:cstheme="majorBidi"/>
          <w:b/>
          <w:sz w:val="28"/>
          <w:szCs w:val="28"/>
          <w:rtl/>
        </w:rPr>
      </w:pPr>
      <w:r w:rsidRPr="004D64C8">
        <w:rPr>
          <w:rFonts w:asciiTheme="majorBidi" w:hAnsiTheme="majorBidi" w:cstheme="majorBidi"/>
          <w:b/>
          <w:sz w:val="28"/>
          <w:szCs w:val="28"/>
          <w:rtl/>
        </w:rPr>
        <w:t>وكان أول مولد نموذج مختبري صغير يدار باليد ، أما فـي المحطات الكهرومائيـة يتم تدوير المولدات بالتوربينات المائية ولإعتماد هذه المحطات على القدرة المائية تشيد في مواقع الشلالات الطبيعية أو مساقط المياه الصناعية على مجاري الأنهار ويبنى لهذا الغرض سد ، وفي البلدان التي لايتوافر فيها مساقط مياه أو أنهار استخدم الإنسان قوة البخار كما في دولة الكويت ومعظم دول الخليج العربي .</w:t>
      </w:r>
    </w:p>
    <w:p w:rsidR="00061D7E" w:rsidRPr="004D64C8" w:rsidRDefault="00061D7E" w:rsidP="00061D7E">
      <w:pPr>
        <w:rPr>
          <w:rFonts w:asciiTheme="majorBidi" w:hAnsiTheme="majorBidi" w:cstheme="majorBidi"/>
          <w:b/>
          <w:sz w:val="28"/>
          <w:szCs w:val="28"/>
          <w:rtl/>
        </w:rPr>
      </w:pPr>
      <w:r w:rsidRPr="004D64C8">
        <w:rPr>
          <w:rFonts w:asciiTheme="majorBidi" w:hAnsiTheme="majorBidi" w:cstheme="majorBidi"/>
          <w:b/>
          <w:sz w:val="28"/>
          <w:szCs w:val="28"/>
          <w:rtl/>
        </w:rPr>
        <w:t xml:space="preserve">وفي المولدات الصغيرة كدينامو الدراجة مثلاَ يحصل على المجال المغناطيسي من مغناطيس دائم ، أما في المولدات الضخمة فستخدم المغانط الكهربائية وتدور داخل الملف .  </w:t>
      </w:r>
    </w:p>
    <w:p w:rsidR="00061D7E" w:rsidRPr="004D64C8" w:rsidRDefault="00061D7E" w:rsidP="00061D7E">
      <w:pPr>
        <w:tabs>
          <w:tab w:val="left" w:pos="3915"/>
          <w:tab w:val="left" w:pos="3958"/>
          <w:tab w:val="center" w:pos="4819"/>
        </w:tabs>
        <w:rPr>
          <w:rFonts w:asciiTheme="majorBidi" w:hAnsiTheme="majorBidi" w:cstheme="majorBidi"/>
          <w:b/>
          <w:sz w:val="28"/>
          <w:szCs w:val="28"/>
          <w:u w:val="single"/>
          <w:rtl/>
          <w:lang w:bidi="ar-KW"/>
        </w:rPr>
      </w:pPr>
      <w:r w:rsidRPr="004D64C8">
        <w:rPr>
          <w:rFonts w:asciiTheme="majorBidi" w:hAnsiTheme="majorBidi" w:cstheme="majorBidi"/>
          <w:b/>
          <w:sz w:val="28"/>
          <w:szCs w:val="28"/>
          <w:u w:val="single"/>
          <w:rtl/>
          <w:lang w:bidi="ar-KW"/>
        </w:rPr>
        <w:lastRenderedPageBreak/>
        <w:t xml:space="preserve">مما يتكون المولد الكهربائي : </w:t>
      </w:r>
    </w:p>
    <w:p w:rsidR="00061D7E" w:rsidRPr="004D64C8" w:rsidRDefault="00061D7E" w:rsidP="00061D7E">
      <w:pPr>
        <w:rPr>
          <w:rFonts w:asciiTheme="majorBidi" w:hAnsiTheme="majorBidi" w:cstheme="majorBidi"/>
          <w:b/>
          <w:sz w:val="28"/>
          <w:szCs w:val="28"/>
          <w:rtl/>
        </w:rPr>
      </w:pPr>
      <w:r w:rsidRPr="004D64C8">
        <w:rPr>
          <w:rFonts w:asciiTheme="majorBidi" w:hAnsiTheme="majorBidi" w:cstheme="majorBidi"/>
          <w:b/>
          <w:sz w:val="28"/>
          <w:szCs w:val="28"/>
          <w:rtl/>
        </w:rPr>
        <w:t>يتكون المولد الكهربائي من ملف يحتوي على عدد من اللفات قابل للحركة بحرية حركة دورانية حول محور معين وموضوع في مجال مغناطيسي بحيث يكون محـوره متعامداَ مع المجال ويصل طرفا الملف بحلقتين فلزيتين تدوران ع الملف والحلقتان معزولتان عـن بعضهما ويتصل بهمـا فرشاتان ثابتتان مـن الكربونموصولتان مع الدائرة الخارجية ، حيث تتحول الطاقة المغناطيسية إلى طاقة حركية ثم إلى طاقة كهربائيـة يستفاد منها في محطات توليد الطاقة الكهربائية .</w:t>
      </w:r>
    </w:p>
    <w:p w:rsidR="00061D7E" w:rsidRPr="004D64C8" w:rsidRDefault="00061D7E" w:rsidP="00061D7E">
      <w:pPr>
        <w:tabs>
          <w:tab w:val="left" w:pos="3915"/>
          <w:tab w:val="left" w:pos="3958"/>
          <w:tab w:val="center" w:pos="4819"/>
        </w:tabs>
        <w:rPr>
          <w:rFonts w:asciiTheme="majorBidi" w:hAnsiTheme="majorBidi" w:cstheme="majorBidi"/>
          <w:b/>
          <w:sz w:val="28"/>
          <w:szCs w:val="28"/>
          <w:u w:val="single"/>
          <w:rtl/>
          <w:lang w:bidi="ar-KW"/>
        </w:rPr>
      </w:pPr>
      <w:r w:rsidRPr="004D64C8">
        <w:rPr>
          <w:rFonts w:asciiTheme="majorBidi" w:hAnsiTheme="majorBidi" w:cstheme="majorBidi"/>
          <w:b/>
          <w:sz w:val="28"/>
          <w:szCs w:val="28"/>
          <w:u w:val="single"/>
          <w:rtl/>
          <w:lang w:bidi="ar-KW"/>
        </w:rPr>
        <w:t xml:space="preserve">تحولات الطاقة الكهربائية : </w:t>
      </w:r>
    </w:p>
    <w:p w:rsidR="00061D7E" w:rsidRPr="004D64C8" w:rsidRDefault="00061D7E" w:rsidP="00061D7E">
      <w:pPr>
        <w:rPr>
          <w:rFonts w:asciiTheme="majorBidi" w:hAnsiTheme="majorBidi" w:cstheme="majorBidi"/>
          <w:b/>
          <w:sz w:val="28"/>
          <w:szCs w:val="28"/>
          <w:rtl/>
        </w:rPr>
      </w:pPr>
      <w:r w:rsidRPr="004D64C8">
        <w:rPr>
          <w:rFonts w:asciiTheme="majorBidi" w:hAnsiTheme="majorBidi" w:cstheme="majorBidi"/>
          <w:b/>
          <w:sz w:val="28"/>
          <w:szCs w:val="28"/>
          <w:rtl/>
        </w:rPr>
        <w:t xml:space="preserve">يمكن للطاقة الكهربائية أن تتحول إلى : </w:t>
      </w:r>
    </w:p>
    <w:p w:rsidR="00061D7E" w:rsidRPr="004D64C8" w:rsidRDefault="00061D7E" w:rsidP="00061D7E">
      <w:pPr>
        <w:rPr>
          <w:rFonts w:asciiTheme="majorBidi" w:hAnsiTheme="majorBidi" w:cstheme="majorBidi"/>
          <w:b/>
          <w:sz w:val="28"/>
          <w:szCs w:val="28"/>
          <w:rtl/>
        </w:rPr>
      </w:pPr>
      <w:r w:rsidRPr="004D64C8">
        <w:rPr>
          <w:rFonts w:asciiTheme="majorBidi" w:hAnsiTheme="majorBidi" w:cstheme="majorBidi"/>
          <w:b/>
          <w:sz w:val="28"/>
          <w:szCs w:val="28"/>
          <w:rtl/>
        </w:rPr>
        <w:t>طاقة حرارية ( المكواة – الفرن الكهربي – السخان – المصابيح المتوهجة ) .</w:t>
      </w:r>
    </w:p>
    <w:p w:rsidR="00061D7E" w:rsidRPr="004D64C8" w:rsidRDefault="00061D7E" w:rsidP="00061D7E">
      <w:pPr>
        <w:rPr>
          <w:rFonts w:asciiTheme="majorBidi" w:hAnsiTheme="majorBidi" w:cstheme="majorBidi"/>
          <w:b/>
          <w:sz w:val="28"/>
          <w:szCs w:val="28"/>
          <w:rtl/>
        </w:rPr>
      </w:pPr>
      <w:r w:rsidRPr="004D64C8">
        <w:rPr>
          <w:rFonts w:asciiTheme="majorBidi" w:hAnsiTheme="majorBidi" w:cstheme="majorBidi"/>
          <w:b/>
          <w:sz w:val="28"/>
          <w:szCs w:val="28"/>
          <w:rtl/>
        </w:rPr>
        <w:t xml:space="preserve">طاقة حركية (المحركات الكهربائية والأجهزة التي تستخدمها ,مثل المروحة , الغسالة , المكيف ) </w:t>
      </w:r>
    </w:p>
    <w:p w:rsidR="00061D7E" w:rsidRPr="004D64C8" w:rsidRDefault="00061D7E" w:rsidP="00061D7E">
      <w:pPr>
        <w:rPr>
          <w:rFonts w:asciiTheme="majorBidi" w:hAnsiTheme="majorBidi" w:cstheme="majorBidi"/>
          <w:b/>
          <w:sz w:val="28"/>
          <w:szCs w:val="28"/>
          <w:rtl/>
        </w:rPr>
      </w:pPr>
      <w:r w:rsidRPr="004D64C8">
        <w:rPr>
          <w:rFonts w:asciiTheme="majorBidi" w:hAnsiTheme="majorBidi" w:cstheme="majorBidi"/>
          <w:b/>
          <w:sz w:val="28"/>
          <w:szCs w:val="28"/>
          <w:rtl/>
        </w:rPr>
        <w:t>طاقة ضوئية ( الأنابيب المضيئة مثل مصابيح الفلورسنت – الأنابيب الملونة المستخدمة في الإعلانات ).</w:t>
      </w:r>
    </w:p>
    <w:p w:rsidR="00061D7E" w:rsidRPr="004D64C8" w:rsidRDefault="00061D7E" w:rsidP="00061D7E">
      <w:pPr>
        <w:rPr>
          <w:rFonts w:asciiTheme="majorBidi" w:hAnsiTheme="majorBidi" w:cstheme="majorBidi"/>
          <w:b/>
          <w:sz w:val="28"/>
          <w:szCs w:val="28"/>
          <w:rtl/>
        </w:rPr>
      </w:pPr>
      <w:r w:rsidRPr="004D64C8">
        <w:rPr>
          <w:rFonts w:asciiTheme="majorBidi" w:hAnsiTheme="majorBidi" w:cstheme="majorBidi"/>
          <w:b/>
          <w:sz w:val="28"/>
          <w:szCs w:val="28"/>
          <w:rtl/>
        </w:rPr>
        <w:t>طاقة مغناطيسية( المغناطيس الكهربي – الجرس – مسجلات الصوت ... ) .</w:t>
      </w:r>
    </w:p>
    <w:p w:rsidR="00061D7E" w:rsidRPr="004D64C8" w:rsidRDefault="00061D7E" w:rsidP="00061D7E">
      <w:pPr>
        <w:rPr>
          <w:rFonts w:asciiTheme="majorBidi" w:hAnsiTheme="majorBidi" w:cstheme="majorBidi"/>
          <w:b/>
          <w:sz w:val="28"/>
          <w:szCs w:val="28"/>
          <w:rtl/>
        </w:rPr>
      </w:pPr>
      <w:r w:rsidRPr="004D64C8">
        <w:rPr>
          <w:rFonts w:asciiTheme="majorBidi" w:hAnsiTheme="majorBidi" w:cstheme="majorBidi"/>
          <w:b/>
          <w:sz w:val="28"/>
          <w:szCs w:val="28"/>
          <w:rtl/>
        </w:rPr>
        <w:t xml:space="preserve">طاقة كيميائية ( الطلاء بالكهرباء - تحليل الماء – استخلاص الألمنيوم ... ) </w:t>
      </w:r>
    </w:p>
    <w:p w:rsidR="00061D7E" w:rsidRPr="004D64C8" w:rsidRDefault="00061D7E" w:rsidP="00061D7E">
      <w:pPr>
        <w:tabs>
          <w:tab w:val="left" w:pos="3915"/>
          <w:tab w:val="left" w:pos="3958"/>
          <w:tab w:val="center" w:pos="4819"/>
        </w:tabs>
        <w:rPr>
          <w:rFonts w:asciiTheme="majorBidi" w:hAnsiTheme="majorBidi" w:cstheme="majorBidi"/>
          <w:b/>
          <w:sz w:val="28"/>
          <w:szCs w:val="28"/>
          <w:rtl/>
          <w:lang w:bidi="ar-KW"/>
        </w:rPr>
      </w:pPr>
      <w:r w:rsidRPr="004D64C8">
        <w:rPr>
          <w:rFonts w:asciiTheme="majorBidi" w:hAnsiTheme="majorBidi" w:cstheme="majorBidi"/>
          <w:b/>
          <w:sz w:val="28"/>
          <w:szCs w:val="28"/>
          <w:u w:val="single"/>
          <w:rtl/>
          <w:lang w:bidi="ar-KW"/>
        </w:rPr>
        <w:t>المقاومة الكهربائية</w:t>
      </w:r>
      <w:r w:rsidRPr="004D64C8">
        <w:rPr>
          <w:rFonts w:asciiTheme="majorBidi" w:hAnsiTheme="majorBidi" w:cstheme="majorBidi"/>
          <w:b/>
          <w:sz w:val="28"/>
          <w:szCs w:val="28"/>
          <w:rtl/>
          <w:lang w:bidi="ar-KW"/>
        </w:rPr>
        <w:t xml:space="preserve"> :             </w:t>
      </w:r>
    </w:p>
    <w:p w:rsidR="00061D7E" w:rsidRPr="004D64C8" w:rsidRDefault="00061D7E" w:rsidP="00061D7E">
      <w:pPr>
        <w:rPr>
          <w:rFonts w:asciiTheme="majorBidi" w:hAnsiTheme="majorBidi" w:cstheme="majorBidi"/>
          <w:b/>
          <w:sz w:val="28"/>
          <w:szCs w:val="28"/>
          <w:rtl/>
        </w:rPr>
      </w:pPr>
      <w:r w:rsidRPr="004D64C8">
        <w:rPr>
          <w:rFonts w:asciiTheme="majorBidi" w:hAnsiTheme="majorBidi" w:cstheme="majorBidi"/>
          <w:b/>
          <w:sz w:val="28"/>
          <w:szCs w:val="28"/>
          <w:rtl/>
        </w:rPr>
        <w:t>تختلف سرعة الشحنات الكهربائية داخا الموصلات إذ تبدي الموصلات ممانعة لحركة هذه الشحنات نتيجة لتصادم هذه الشحنات بعضها ببعض أو بينها وبين ذرات الموصل وتختلف هذه الممانعة من مادة إلى أخرى.</w:t>
      </w:r>
    </w:p>
    <w:p w:rsidR="00061D7E" w:rsidRPr="004D64C8" w:rsidRDefault="00061D7E" w:rsidP="0012576B">
      <w:pPr>
        <w:rPr>
          <w:rFonts w:asciiTheme="majorBidi" w:hAnsiTheme="majorBidi" w:cstheme="majorBidi"/>
          <w:b/>
          <w:sz w:val="28"/>
          <w:szCs w:val="28"/>
          <w:rtl/>
        </w:rPr>
      </w:pPr>
      <w:r w:rsidRPr="004D64C8">
        <w:rPr>
          <w:rFonts w:asciiTheme="majorBidi" w:hAnsiTheme="majorBidi" w:cstheme="majorBidi"/>
          <w:b/>
          <w:sz w:val="28"/>
          <w:szCs w:val="28"/>
          <w:rtl/>
        </w:rPr>
        <w:t>وتسمى ممانعة الموصل لحركة الشحن</w:t>
      </w:r>
      <w:r w:rsidR="0012576B">
        <w:rPr>
          <w:rFonts w:asciiTheme="majorBidi" w:hAnsiTheme="majorBidi" w:cstheme="majorBidi"/>
          <w:b/>
          <w:sz w:val="28"/>
          <w:szCs w:val="28"/>
          <w:rtl/>
        </w:rPr>
        <w:t>ات فيه (المقاومة الكهربائية ) .</w:t>
      </w:r>
    </w:p>
    <w:p w:rsidR="00061D7E" w:rsidRPr="004D64C8" w:rsidRDefault="00061D7E" w:rsidP="00061D7E">
      <w:pPr>
        <w:tabs>
          <w:tab w:val="left" w:pos="3915"/>
          <w:tab w:val="left" w:pos="3958"/>
          <w:tab w:val="center" w:pos="4819"/>
        </w:tabs>
        <w:rPr>
          <w:rFonts w:asciiTheme="majorBidi" w:hAnsiTheme="majorBidi" w:cstheme="majorBidi"/>
          <w:b/>
          <w:sz w:val="28"/>
          <w:szCs w:val="28"/>
          <w:u w:val="single"/>
          <w:rtl/>
          <w:lang w:bidi="ar-KW"/>
        </w:rPr>
      </w:pPr>
      <w:r w:rsidRPr="004D64C8">
        <w:rPr>
          <w:rFonts w:asciiTheme="majorBidi" w:hAnsiTheme="majorBidi" w:cstheme="majorBidi"/>
          <w:b/>
          <w:sz w:val="28"/>
          <w:szCs w:val="28"/>
          <w:u w:val="single"/>
          <w:rtl/>
          <w:lang w:bidi="ar-KW"/>
        </w:rPr>
        <w:t xml:space="preserve">اتجاه التيار الكهربائي في الدارات الكهربائية : </w:t>
      </w:r>
    </w:p>
    <w:p w:rsidR="00061D7E" w:rsidRPr="004D64C8" w:rsidRDefault="00061D7E" w:rsidP="00061D7E">
      <w:pPr>
        <w:rPr>
          <w:rFonts w:asciiTheme="majorBidi" w:hAnsiTheme="majorBidi" w:cstheme="majorBidi"/>
          <w:b/>
          <w:sz w:val="28"/>
          <w:szCs w:val="28"/>
          <w:rtl/>
        </w:rPr>
      </w:pPr>
      <w:r w:rsidRPr="004D64C8">
        <w:rPr>
          <w:rFonts w:asciiTheme="majorBidi" w:hAnsiTheme="majorBidi" w:cstheme="majorBidi"/>
          <w:b/>
          <w:sz w:val="28"/>
          <w:szCs w:val="28"/>
          <w:rtl/>
        </w:rPr>
        <w:t xml:space="preserve">1 – اتجاه التيار الإلكتروني وهو التيار الذي يسري داخل المصدر الكهربائي ( البطارية ) </w:t>
      </w:r>
    </w:p>
    <w:p w:rsidR="00061D7E" w:rsidRPr="004D64C8" w:rsidRDefault="00061D7E" w:rsidP="00061D7E">
      <w:pPr>
        <w:rPr>
          <w:rFonts w:asciiTheme="majorBidi" w:hAnsiTheme="majorBidi" w:cstheme="majorBidi"/>
          <w:b/>
          <w:sz w:val="28"/>
          <w:szCs w:val="28"/>
          <w:rtl/>
        </w:rPr>
      </w:pPr>
      <w:r w:rsidRPr="004D64C8">
        <w:rPr>
          <w:rFonts w:asciiTheme="majorBidi" w:hAnsiTheme="majorBidi" w:cstheme="majorBidi"/>
          <w:b/>
          <w:sz w:val="28"/>
          <w:szCs w:val="28"/>
          <w:rtl/>
        </w:rPr>
        <w:t>من القطب السالب إلى القطب الموجب .</w:t>
      </w:r>
    </w:p>
    <w:p w:rsidR="00061D7E" w:rsidRPr="004D64C8" w:rsidRDefault="00061D7E" w:rsidP="00061D7E">
      <w:pPr>
        <w:rPr>
          <w:rFonts w:asciiTheme="majorBidi" w:hAnsiTheme="majorBidi" w:cstheme="majorBidi"/>
          <w:b/>
          <w:sz w:val="28"/>
          <w:szCs w:val="28"/>
          <w:rtl/>
        </w:rPr>
      </w:pPr>
      <w:r w:rsidRPr="004D64C8">
        <w:rPr>
          <w:rFonts w:asciiTheme="majorBidi" w:hAnsiTheme="majorBidi" w:cstheme="majorBidi"/>
          <w:b/>
          <w:sz w:val="28"/>
          <w:szCs w:val="28"/>
          <w:rtl/>
        </w:rPr>
        <w:t xml:space="preserve">2 – اتجاه التيار الاصطلاحي وهو التيار الذي يسري في الأجزاء الخارجية من الدائرة </w:t>
      </w:r>
    </w:p>
    <w:p w:rsidR="00061D7E" w:rsidRPr="004D64C8" w:rsidRDefault="00061D7E" w:rsidP="00061D7E">
      <w:pPr>
        <w:rPr>
          <w:rFonts w:asciiTheme="majorBidi" w:hAnsiTheme="majorBidi" w:cstheme="majorBidi"/>
          <w:b/>
          <w:sz w:val="28"/>
          <w:szCs w:val="28"/>
          <w:rtl/>
        </w:rPr>
      </w:pPr>
      <w:r w:rsidRPr="004D64C8">
        <w:rPr>
          <w:rFonts w:asciiTheme="majorBidi" w:hAnsiTheme="majorBidi" w:cstheme="majorBidi"/>
          <w:b/>
          <w:sz w:val="28"/>
          <w:szCs w:val="28"/>
          <w:rtl/>
        </w:rPr>
        <w:t xml:space="preserve">( الأسلاك ، المقاومات ) من القطب الموجب إلى القطب السالب .   </w:t>
      </w:r>
    </w:p>
    <w:p w:rsidR="00061D7E" w:rsidRPr="004D64C8" w:rsidRDefault="00061D7E" w:rsidP="00061D7E">
      <w:pPr>
        <w:tabs>
          <w:tab w:val="left" w:pos="3915"/>
          <w:tab w:val="left" w:pos="3958"/>
          <w:tab w:val="center" w:pos="4819"/>
        </w:tabs>
        <w:rPr>
          <w:rFonts w:asciiTheme="majorBidi" w:hAnsiTheme="majorBidi" w:cstheme="majorBidi"/>
          <w:b/>
          <w:sz w:val="28"/>
          <w:szCs w:val="28"/>
          <w:u w:val="single"/>
          <w:rtl/>
          <w:lang w:bidi="ar-KW"/>
        </w:rPr>
      </w:pPr>
      <w:r w:rsidRPr="004D64C8">
        <w:rPr>
          <w:rFonts w:asciiTheme="majorBidi" w:hAnsiTheme="majorBidi" w:cstheme="majorBidi"/>
          <w:b/>
          <w:sz w:val="28"/>
          <w:szCs w:val="28"/>
          <w:u w:val="single"/>
          <w:rtl/>
          <w:lang w:bidi="ar-KW"/>
        </w:rPr>
        <w:t>توصيل المقاومات :</w:t>
      </w:r>
    </w:p>
    <w:p w:rsidR="00061D7E" w:rsidRPr="004D64C8" w:rsidRDefault="00061D7E" w:rsidP="00061D7E">
      <w:pPr>
        <w:rPr>
          <w:rFonts w:asciiTheme="majorBidi" w:hAnsiTheme="majorBidi" w:cstheme="majorBidi"/>
          <w:b/>
          <w:sz w:val="28"/>
          <w:szCs w:val="28"/>
          <w:rtl/>
        </w:rPr>
      </w:pPr>
      <w:r w:rsidRPr="004D64C8">
        <w:rPr>
          <w:rFonts w:asciiTheme="majorBidi" w:hAnsiTheme="majorBidi" w:cstheme="majorBidi"/>
          <w:b/>
          <w:sz w:val="28"/>
          <w:szCs w:val="28"/>
          <w:rtl/>
        </w:rPr>
        <w:t>إن استخدام الطاقـة الكهربائية في المنازل و المصانع يحتاج إلى تمديد أسلاك التوصيل حيثما تدعو الحاجة  فتشكل بذلك ما ندعوه بالشبكة الكهربائية و التي تشمل بالإضافة إلى أسلاك التوصيل كل التجهيزات والآلات التي نستخدمها , و يقتضي هذا توصيل الأجهـزة و الأسلاك بعضها ببعض و سوف نستعرض فيما يلـي طريقتين من طرق التوصيل هما التوصيل على التوالي و التوصيل على التوازي .</w:t>
      </w:r>
    </w:p>
    <w:p w:rsidR="00061D7E" w:rsidRPr="004D64C8" w:rsidRDefault="00061D7E" w:rsidP="00061D7E">
      <w:pPr>
        <w:tabs>
          <w:tab w:val="left" w:pos="3915"/>
          <w:tab w:val="left" w:pos="3958"/>
          <w:tab w:val="center" w:pos="4819"/>
        </w:tabs>
        <w:rPr>
          <w:rFonts w:asciiTheme="majorBidi" w:hAnsiTheme="majorBidi" w:cstheme="majorBidi"/>
          <w:b/>
          <w:sz w:val="28"/>
          <w:szCs w:val="28"/>
          <w:u w:val="single"/>
          <w:rtl/>
          <w:lang w:bidi="ar-KW"/>
        </w:rPr>
      </w:pPr>
      <w:r w:rsidRPr="004D64C8">
        <w:rPr>
          <w:rFonts w:asciiTheme="majorBidi" w:hAnsiTheme="majorBidi" w:cstheme="majorBidi"/>
          <w:b/>
          <w:sz w:val="28"/>
          <w:szCs w:val="28"/>
          <w:u w:val="single"/>
          <w:rtl/>
          <w:lang w:bidi="ar-KW"/>
        </w:rPr>
        <w:lastRenderedPageBreak/>
        <w:t xml:space="preserve">أولاَ : التوصيل على التوالي : </w:t>
      </w:r>
    </w:p>
    <w:p w:rsidR="00061D7E" w:rsidRPr="004D64C8" w:rsidRDefault="00061D7E" w:rsidP="00061D7E">
      <w:pPr>
        <w:rPr>
          <w:rFonts w:asciiTheme="majorBidi" w:hAnsiTheme="majorBidi" w:cstheme="majorBidi"/>
          <w:b/>
          <w:sz w:val="28"/>
          <w:szCs w:val="28"/>
          <w:rtl/>
        </w:rPr>
      </w:pPr>
      <w:r w:rsidRPr="004D64C8">
        <w:rPr>
          <w:rFonts w:asciiTheme="majorBidi" w:hAnsiTheme="majorBidi" w:cstheme="majorBidi"/>
          <w:b/>
          <w:noProof/>
          <w:sz w:val="28"/>
          <w:szCs w:val="28"/>
        </w:rPr>
        <w:drawing>
          <wp:anchor distT="0" distB="0" distL="114300" distR="114300" simplePos="0" relativeHeight="251724800" behindDoc="0" locked="0" layoutInCell="1" allowOverlap="1">
            <wp:simplePos x="0" y="0"/>
            <wp:positionH relativeFrom="column">
              <wp:posOffset>857250</wp:posOffset>
            </wp:positionH>
            <wp:positionV relativeFrom="paragraph">
              <wp:posOffset>966956</wp:posOffset>
            </wp:positionV>
            <wp:extent cx="3622040" cy="1630194"/>
            <wp:effectExtent l="19050" t="19050" r="16510" b="27156"/>
            <wp:wrapNone/>
            <wp:docPr id="378" name="Picture 24" descr="Description: Picture 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escription: Picture 007"/>
                    <pic:cNvPicPr>
                      <a:picLocks noChangeAspect="1" noChangeArrowheads="1"/>
                    </pic:cNvPicPr>
                  </pic:nvPicPr>
                  <pic:blipFill>
                    <a:blip r:embed="rId99" cstate="print">
                      <a:lum bright="-12000" contrast="48000"/>
                      <a:grayscl/>
                    </a:blip>
                    <a:srcRect l="2812" r="1582" b="3101"/>
                    <a:stretch>
                      <a:fillRect/>
                    </a:stretch>
                  </pic:blipFill>
                  <pic:spPr bwMode="auto">
                    <a:xfrm>
                      <a:off x="0" y="0"/>
                      <a:ext cx="3622040" cy="1630194"/>
                    </a:xfrm>
                    <a:prstGeom prst="rect">
                      <a:avLst/>
                    </a:prstGeom>
                    <a:noFill/>
                    <a:ln w="25400">
                      <a:solidFill>
                        <a:srgbClr val="000000"/>
                      </a:solidFill>
                      <a:miter lim="800000"/>
                      <a:headEnd/>
                      <a:tailEnd/>
                    </a:ln>
                  </pic:spPr>
                </pic:pic>
              </a:graphicData>
            </a:graphic>
          </wp:anchor>
        </w:drawing>
      </w:r>
      <w:r w:rsidRPr="004D64C8">
        <w:rPr>
          <w:rFonts w:asciiTheme="majorBidi" w:hAnsiTheme="majorBidi" w:cstheme="majorBidi"/>
          <w:b/>
          <w:sz w:val="28"/>
          <w:szCs w:val="28"/>
          <w:rtl/>
        </w:rPr>
        <w:t>إذا وصلت المقاومات (</w:t>
      </w:r>
      <w:r w:rsidRPr="004D64C8">
        <w:rPr>
          <w:rFonts w:asciiTheme="majorBidi" w:hAnsiTheme="majorBidi" w:cstheme="majorBidi"/>
          <w:b/>
          <w:sz w:val="28"/>
          <w:szCs w:val="28"/>
        </w:rPr>
        <w:t>R</w:t>
      </w:r>
      <w:r w:rsidRPr="004D64C8">
        <w:rPr>
          <w:rFonts w:asciiTheme="majorBidi" w:hAnsiTheme="majorBidi" w:cstheme="majorBidi"/>
          <w:b/>
          <w:sz w:val="28"/>
          <w:szCs w:val="28"/>
          <w:vertAlign w:val="subscript"/>
        </w:rPr>
        <w:t>1</w:t>
      </w:r>
      <w:r w:rsidRPr="004D64C8">
        <w:rPr>
          <w:rFonts w:asciiTheme="majorBidi" w:hAnsiTheme="majorBidi" w:cstheme="majorBidi"/>
          <w:b/>
          <w:sz w:val="28"/>
          <w:szCs w:val="28"/>
        </w:rPr>
        <w:t>, R</w:t>
      </w:r>
      <w:r w:rsidRPr="004D64C8">
        <w:rPr>
          <w:rFonts w:asciiTheme="majorBidi" w:hAnsiTheme="majorBidi" w:cstheme="majorBidi"/>
          <w:b/>
          <w:sz w:val="28"/>
          <w:szCs w:val="28"/>
          <w:vertAlign w:val="subscript"/>
        </w:rPr>
        <w:t>2</w:t>
      </w:r>
      <w:r w:rsidRPr="004D64C8">
        <w:rPr>
          <w:rFonts w:asciiTheme="majorBidi" w:hAnsiTheme="majorBidi" w:cstheme="majorBidi"/>
          <w:b/>
          <w:sz w:val="28"/>
          <w:szCs w:val="28"/>
        </w:rPr>
        <w:t>,R</w:t>
      </w:r>
      <w:r w:rsidRPr="004D64C8">
        <w:rPr>
          <w:rFonts w:asciiTheme="majorBidi" w:hAnsiTheme="majorBidi" w:cstheme="majorBidi"/>
          <w:b/>
          <w:sz w:val="28"/>
          <w:szCs w:val="28"/>
          <w:vertAlign w:val="subscript"/>
        </w:rPr>
        <w:t>3</w:t>
      </w:r>
      <w:r w:rsidRPr="004D64C8">
        <w:rPr>
          <w:rFonts w:asciiTheme="majorBidi" w:hAnsiTheme="majorBidi" w:cstheme="majorBidi"/>
          <w:b/>
          <w:sz w:val="28"/>
          <w:szCs w:val="28"/>
          <w:rtl/>
        </w:rPr>
        <w:t xml:space="preserve"> ) معا بحيث يتصل الطرف الثاني للمقاومة الأولى بالطرف الأول للمقاومة الثانية و الطرف الثاني للمقاومة الثانية بالطرف الأول للمقاومة الثالثة فإننا نقول أن هذه المقاومات متصلة على التوالي وتشكل وحدة واحدة لها مقاومة مكافئة للمقاومات الثلاث كما في الشكل التالي :</w:t>
      </w:r>
    </w:p>
    <w:p w:rsidR="00061D7E" w:rsidRPr="004D64C8" w:rsidRDefault="00061D7E" w:rsidP="00061D7E">
      <w:pPr>
        <w:rPr>
          <w:rFonts w:asciiTheme="majorBidi" w:hAnsiTheme="majorBidi" w:cstheme="majorBidi"/>
          <w:b/>
          <w:sz w:val="28"/>
          <w:szCs w:val="28"/>
          <w:rtl/>
          <w:lang w:bidi="ar-KW"/>
        </w:rPr>
      </w:pPr>
    </w:p>
    <w:p w:rsidR="00061D7E" w:rsidRPr="004D64C8" w:rsidRDefault="00061D7E" w:rsidP="00061D7E">
      <w:pPr>
        <w:rPr>
          <w:rFonts w:asciiTheme="majorBidi" w:hAnsiTheme="majorBidi" w:cstheme="majorBidi"/>
          <w:b/>
          <w:sz w:val="28"/>
          <w:szCs w:val="28"/>
          <w:rtl/>
        </w:rPr>
      </w:pPr>
    </w:p>
    <w:p w:rsidR="00061D7E" w:rsidRPr="004D64C8" w:rsidRDefault="00061D7E" w:rsidP="00061D7E">
      <w:pPr>
        <w:rPr>
          <w:rFonts w:asciiTheme="majorBidi" w:hAnsiTheme="majorBidi" w:cstheme="majorBidi"/>
          <w:b/>
          <w:sz w:val="28"/>
          <w:szCs w:val="28"/>
          <w:rtl/>
          <w:lang w:bidi="ar-KW"/>
        </w:rPr>
      </w:pPr>
    </w:p>
    <w:p w:rsidR="00061D7E" w:rsidRPr="004D64C8" w:rsidRDefault="00061D7E" w:rsidP="00061D7E">
      <w:pPr>
        <w:rPr>
          <w:rFonts w:asciiTheme="majorBidi" w:hAnsiTheme="majorBidi" w:cstheme="majorBidi"/>
          <w:b/>
          <w:sz w:val="28"/>
          <w:szCs w:val="28"/>
          <w:rtl/>
          <w:lang w:bidi="ar-KW"/>
        </w:rPr>
      </w:pPr>
    </w:p>
    <w:p w:rsidR="00061D7E" w:rsidRPr="004D64C8" w:rsidRDefault="00061D7E" w:rsidP="00061D7E">
      <w:pPr>
        <w:tabs>
          <w:tab w:val="left" w:pos="3915"/>
          <w:tab w:val="left" w:pos="3958"/>
          <w:tab w:val="center" w:pos="4819"/>
        </w:tabs>
        <w:rPr>
          <w:rFonts w:asciiTheme="majorBidi" w:hAnsiTheme="majorBidi" w:cstheme="majorBidi"/>
          <w:b/>
          <w:sz w:val="28"/>
          <w:szCs w:val="28"/>
          <w:u w:val="single"/>
          <w:rtl/>
          <w:lang w:bidi="ar-KW"/>
        </w:rPr>
      </w:pPr>
    </w:p>
    <w:p w:rsidR="00061D7E" w:rsidRPr="004D64C8" w:rsidRDefault="00061D7E" w:rsidP="00061D7E">
      <w:pPr>
        <w:tabs>
          <w:tab w:val="left" w:pos="3915"/>
          <w:tab w:val="left" w:pos="3958"/>
          <w:tab w:val="center" w:pos="4819"/>
        </w:tabs>
        <w:rPr>
          <w:rFonts w:asciiTheme="majorBidi" w:hAnsiTheme="majorBidi" w:cstheme="majorBidi"/>
          <w:b/>
          <w:sz w:val="28"/>
          <w:szCs w:val="28"/>
          <w:rtl/>
        </w:rPr>
      </w:pPr>
      <w:r w:rsidRPr="004D64C8">
        <w:rPr>
          <w:rFonts w:asciiTheme="majorBidi" w:hAnsiTheme="majorBidi" w:cstheme="majorBidi"/>
          <w:b/>
          <w:sz w:val="28"/>
          <w:szCs w:val="28"/>
          <w:u w:val="single"/>
          <w:rtl/>
          <w:lang w:bidi="ar-KW"/>
        </w:rPr>
        <w:t>خصائص التوصيل على التوالي</w:t>
      </w:r>
      <w:r w:rsidRPr="004D64C8">
        <w:rPr>
          <w:rFonts w:asciiTheme="majorBidi" w:hAnsiTheme="majorBidi" w:cstheme="majorBidi"/>
          <w:b/>
          <w:sz w:val="28"/>
          <w:szCs w:val="28"/>
          <w:rtl/>
        </w:rPr>
        <w:t xml:space="preserve">: </w:t>
      </w:r>
    </w:p>
    <w:p w:rsidR="00061D7E" w:rsidRPr="004D64C8" w:rsidRDefault="00061D7E" w:rsidP="00061D7E">
      <w:pPr>
        <w:rPr>
          <w:rFonts w:asciiTheme="majorBidi" w:hAnsiTheme="majorBidi" w:cstheme="majorBidi"/>
          <w:b/>
          <w:sz w:val="28"/>
          <w:szCs w:val="28"/>
          <w:rtl/>
        </w:rPr>
      </w:pPr>
      <w:r w:rsidRPr="004D64C8">
        <w:rPr>
          <w:rFonts w:asciiTheme="majorBidi" w:hAnsiTheme="majorBidi" w:cstheme="majorBidi"/>
          <w:b/>
          <w:sz w:val="28"/>
          <w:szCs w:val="28"/>
          <w:rtl/>
        </w:rPr>
        <w:t xml:space="preserve">1 – قيمة المقاومة المكافئة لمجموعة مقاومات تزيد عن قيمة أكبر مقاومة في المجموعة . </w:t>
      </w:r>
    </w:p>
    <w:p w:rsidR="00061D7E" w:rsidRPr="004D64C8" w:rsidRDefault="00061D7E" w:rsidP="00061D7E">
      <w:pPr>
        <w:rPr>
          <w:rFonts w:asciiTheme="majorBidi" w:hAnsiTheme="majorBidi" w:cstheme="majorBidi"/>
          <w:b/>
          <w:sz w:val="28"/>
          <w:szCs w:val="28"/>
          <w:rtl/>
        </w:rPr>
      </w:pPr>
      <w:r w:rsidRPr="004D64C8">
        <w:rPr>
          <w:rFonts w:asciiTheme="majorBidi" w:hAnsiTheme="majorBidi" w:cstheme="majorBidi"/>
          <w:b/>
          <w:sz w:val="28"/>
          <w:szCs w:val="28"/>
          <w:rtl/>
        </w:rPr>
        <w:t xml:space="preserve">2 – تكون شدة التيار متساوية في جميع المقاومات . </w:t>
      </w:r>
    </w:p>
    <w:p w:rsidR="00061D7E" w:rsidRPr="004D64C8" w:rsidRDefault="00061D7E" w:rsidP="00061D7E">
      <w:pPr>
        <w:rPr>
          <w:rFonts w:asciiTheme="majorBidi" w:hAnsiTheme="majorBidi" w:cstheme="majorBidi"/>
          <w:b/>
          <w:sz w:val="28"/>
          <w:szCs w:val="28"/>
          <w:rtl/>
        </w:rPr>
      </w:pPr>
      <w:r w:rsidRPr="004D64C8">
        <w:rPr>
          <w:rFonts w:asciiTheme="majorBidi" w:hAnsiTheme="majorBidi" w:cstheme="majorBidi"/>
          <w:b/>
          <w:sz w:val="28"/>
          <w:szCs w:val="28"/>
          <w:rtl/>
        </w:rPr>
        <w:t xml:space="preserve">3 – تتناسب فروق الجهد طردياَ مع قيم المقاومات . </w:t>
      </w:r>
    </w:p>
    <w:p w:rsidR="00061D7E" w:rsidRPr="004D64C8" w:rsidRDefault="00061D7E" w:rsidP="00061D7E">
      <w:pPr>
        <w:rPr>
          <w:rFonts w:asciiTheme="majorBidi" w:hAnsiTheme="majorBidi" w:cstheme="majorBidi"/>
          <w:b/>
          <w:sz w:val="28"/>
          <w:szCs w:val="28"/>
          <w:rtl/>
        </w:rPr>
      </w:pPr>
      <w:r w:rsidRPr="004D64C8">
        <w:rPr>
          <w:rFonts w:asciiTheme="majorBidi" w:hAnsiTheme="majorBidi" w:cstheme="majorBidi"/>
          <w:b/>
          <w:sz w:val="28"/>
          <w:szCs w:val="28"/>
          <w:rtl/>
        </w:rPr>
        <w:t xml:space="preserve">4 – فرق الجهد الكلي يساوي مجموع فروق الجهود الجزئية . </w:t>
      </w:r>
    </w:p>
    <w:p w:rsidR="00061D7E" w:rsidRPr="004D64C8" w:rsidRDefault="00061D7E" w:rsidP="0012576B">
      <w:pPr>
        <w:rPr>
          <w:rFonts w:asciiTheme="majorBidi" w:hAnsiTheme="majorBidi" w:cstheme="majorBidi"/>
          <w:b/>
          <w:color w:val="FF0000"/>
          <w:sz w:val="28"/>
          <w:szCs w:val="28"/>
          <w:rtl/>
        </w:rPr>
      </w:pPr>
      <w:r w:rsidRPr="004D64C8">
        <w:rPr>
          <w:rFonts w:asciiTheme="majorBidi" w:hAnsiTheme="majorBidi" w:cstheme="majorBidi"/>
          <w:b/>
          <w:sz w:val="28"/>
          <w:szCs w:val="28"/>
          <w:rtl/>
        </w:rPr>
        <w:t>5 – إذا انقطع التيار الكهربائي عن إحدى المقاومات لأي سبب من الأسباب فإنه ينقطع عن جميع المقاومات.</w:t>
      </w:r>
    </w:p>
    <w:p w:rsidR="00061D7E" w:rsidRPr="004D64C8" w:rsidRDefault="00061D7E" w:rsidP="00061D7E">
      <w:pPr>
        <w:tabs>
          <w:tab w:val="left" w:pos="3915"/>
          <w:tab w:val="left" w:pos="3958"/>
          <w:tab w:val="center" w:pos="4819"/>
        </w:tabs>
        <w:rPr>
          <w:rFonts w:asciiTheme="majorBidi" w:hAnsiTheme="majorBidi" w:cstheme="majorBidi"/>
          <w:b/>
          <w:sz w:val="28"/>
          <w:szCs w:val="28"/>
          <w:u w:val="single"/>
          <w:rtl/>
          <w:lang w:bidi="ar-KW"/>
        </w:rPr>
      </w:pPr>
      <w:r w:rsidRPr="004D64C8">
        <w:rPr>
          <w:rFonts w:asciiTheme="majorBidi" w:hAnsiTheme="majorBidi" w:cstheme="majorBidi"/>
          <w:b/>
          <w:sz w:val="28"/>
          <w:szCs w:val="28"/>
          <w:u w:val="single"/>
          <w:rtl/>
          <w:lang w:bidi="ar-KW"/>
        </w:rPr>
        <w:t>ثانيا : التوصيل على التوازي :</w:t>
      </w:r>
    </w:p>
    <w:p w:rsidR="00061D7E" w:rsidRPr="004D64C8" w:rsidRDefault="00061D7E" w:rsidP="00061D7E">
      <w:pPr>
        <w:rPr>
          <w:rFonts w:asciiTheme="majorBidi" w:hAnsiTheme="majorBidi" w:cstheme="majorBidi"/>
          <w:b/>
          <w:sz w:val="28"/>
          <w:szCs w:val="28"/>
          <w:rtl/>
        </w:rPr>
      </w:pPr>
      <w:r w:rsidRPr="004D64C8">
        <w:rPr>
          <w:rFonts w:asciiTheme="majorBidi" w:hAnsiTheme="majorBidi" w:cstheme="majorBidi"/>
          <w:b/>
          <w:sz w:val="28"/>
          <w:szCs w:val="28"/>
          <w:rtl/>
        </w:rPr>
        <w:t>عندما تكون المقاومات (</w:t>
      </w:r>
      <w:r w:rsidRPr="004D64C8">
        <w:rPr>
          <w:rFonts w:asciiTheme="majorBidi" w:hAnsiTheme="majorBidi" w:cstheme="majorBidi"/>
          <w:b/>
          <w:sz w:val="28"/>
          <w:szCs w:val="28"/>
        </w:rPr>
        <w:t>R</w:t>
      </w:r>
      <w:r w:rsidRPr="004D64C8">
        <w:rPr>
          <w:rFonts w:asciiTheme="majorBidi" w:hAnsiTheme="majorBidi" w:cstheme="majorBidi"/>
          <w:b/>
          <w:sz w:val="28"/>
          <w:szCs w:val="28"/>
          <w:vertAlign w:val="subscript"/>
        </w:rPr>
        <w:t>1</w:t>
      </w:r>
      <w:r w:rsidRPr="004D64C8">
        <w:rPr>
          <w:rFonts w:asciiTheme="majorBidi" w:hAnsiTheme="majorBidi" w:cstheme="majorBidi"/>
          <w:b/>
          <w:sz w:val="28"/>
          <w:szCs w:val="28"/>
        </w:rPr>
        <w:t>, R</w:t>
      </w:r>
      <w:r w:rsidRPr="004D64C8">
        <w:rPr>
          <w:rFonts w:asciiTheme="majorBidi" w:hAnsiTheme="majorBidi" w:cstheme="majorBidi"/>
          <w:b/>
          <w:sz w:val="28"/>
          <w:szCs w:val="28"/>
          <w:vertAlign w:val="subscript"/>
        </w:rPr>
        <w:t>2</w:t>
      </w:r>
      <w:r w:rsidRPr="004D64C8">
        <w:rPr>
          <w:rFonts w:asciiTheme="majorBidi" w:hAnsiTheme="majorBidi" w:cstheme="majorBidi"/>
          <w:b/>
          <w:sz w:val="28"/>
          <w:szCs w:val="28"/>
        </w:rPr>
        <w:t>,R</w:t>
      </w:r>
      <w:r w:rsidRPr="004D64C8">
        <w:rPr>
          <w:rFonts w:asciiTheme="majorBidi" w:hAnsiTheme="majorBidi" w:cstheme="majorBidi"/>
          <w:b/>
          <w:sz w:val="28"/>
          <w:szCs w:val="28"/>
          <w:vertAlign w:val="subscript"/>
        </w:rPr>
        <w:t>3</w:t>
      </w:r>
      <w:r w:rsidRPr="004D64C8">
        <w:rPr>
          <w:rFonts w:asciiTheme="majorBidi" w:hAnsiTheme="majorBidi" w:cstheme="majorBidi"/>
          <w:b/>
          <w:sz w:val="28"/>
          <w:szCs w:val="28"/>
          <w:rtl/>
        </w:rPr>
        <w:t xml:space="preserve"> ) موصلة كما في الشكل فإننا نقول إن هذه المقاومات متصلة على التوازي .</w:t>
      </w:r>
    </w:p>
    <w:p w:rsidR="00061D7E" w:rsidRPr="004D64C8" w:rsidRDefault="00061D7E" w:rsidP="00061D7E">
      <w:pPr>
        <w:rPr>
          <w:rFonts w:asciiTheme="majorBidi" w:hAnsiTheme="majorBidi" w:cstheme="majorBidi"/>
          <w:b/>
          <w:sz w:val="28"/>
          <w:szCs w:val="28"/>
          <w:rtl/>
          <w:lang w:bidi="ar-KW"/>
        </w:rPr>
      </w:pPr>
      <w:r w:rsidRPr="004D64C8">
        <w:rPr>
          <w:rFonts w:asciiTheme="majorBidi" w:hAnsiTheme="majorBidi" w:cstheme="majorBidi"/>
          <w:b/>
          <w:noProof/>
          <w:sz w:val="28"/>
          <w:szCs w:val="28"/>
        </w:rPr>
        <w:drawing>
          <wp:anchor distT="0" distB="0" distL="114300" distR="114300" simplePos="0" relativeHeight="251725824" behindDoc="0" locked="0" layoutInCell="1" allowOverlap="1">
            <wp:simplePos x="0" y="0"/>
            <wp:positionH relativeFrom="column">
              <wp:posOffset>1276350</wp:posOffset>
            </wp:positionH>
            <wp:positionV relativeFrom="paragraph">
              <wp:posOffset>42545</wp:posOffset>
            </wp:positionV>
            <wp:extent cx="3340735" cy="1542415"/>
            <wp:effectExtent l="19050" t="19050" r="12065" b="19685"/>
            <wp:wrapNone/>
            <wp:docPr id="379" name="Picture 23" descr="Description: Picture 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escription: Picture 008"/>
                    <pic:cNvPicPr>
                      <a:picLocks noChangeAspect="1" noChangeArrowheads="1"/>
                    </pic:cNvPicPr>
                  </pic:nvPicPr>
                  <pic:blipFill>
                    <a:blip r:embed="rId100" cstate="print">
                      <a:lum bright="6000"/>
                    </a:blip>
                    <a:srcRect l="4643" r="4643" b="5905"/>
                    <a:stretch>
                      <a:fillRect/>
                    </a:stretch>
                  </pic:blipFill>
                  <pic:spPr bwMode="auto">
                    <a:xfrm>
                      <a:off x="0" y="0"/>
                      <a:ext cx="3340735" cy="1542415"/>
                    </a:xfrm>
                    <a:prstGeom prst="rect">
                      <a:avLst/>
                    </a:prstGeom>
                    <a:noFill/>
                    <a:ln w="25400">
                      <a:solidFill>
                        <a:srgbClr val="000000"/>
                      </a:solidFill>
                      <a:miter lim="800000"/>
                      <a:headEnd/>
                      <a:tailEnd/>
                    </a:ln>
                  </pic:spPr>
                </pic:pic>
              </a:graphicData>
            </a:graphic>
          </wp:anchor>
        </w:drawing>
      </w:r>
    </w:p>
    <w:p w:rsidR="00061D7E" w:rsidRPr="004D64C8" w:rsidRDefault="00061D7E" w:rsidP="00061D7E">
      <w:pPr>
        <w:rPr>
          <w:rFonts w:asciiTheme="majorBidi" w:hAnsiTheme="majorBidi" w:cstheme="majorBidi"/>
          <w:b/>
          <w:sz w:val="28"/>
          <w:szCs w:val="28"/>
          <w:rtl/>
          <w:lang w:bidi="ar-KW"/>
        </w:rPr>
      </w:pPr>
    </w:p>
    <w:p w:rsidR="00061D7E" w:rsidRPr="004D64C8" w:rsidRDefault="00061D7E" w:rsidP="00061D7E">
      <w:pPr>
        <w:rPr>
          <w:rFonts w:asciiTheme="majorBidi" w:hAnsiTheme="majorBidi" w:cstheme="majorBidi"/>
          <w:b/>
          <w:sz w:val="28"/>
          <w:szCs w:val="28"/>
          <w:rtl/>
          <w:lang w:bidi="ar-KW"/>
        </w:rPr>
      </w:pPr>
    </w:p>
    <w:p w:rsidR="00061D7E" w:rsidRPr="004D64C8" w:rsidRDefault="00061D7E" w:rsidP="00061D7E">
      <w:pPr>
        <w:rPr>
          <w:rFonts w:asciiTheme="majorBidi" w:hAnsiTheme="majorBidi" w:cstheme="majorBidi"/>
          <w:b/>
          <w:sz w:val="28"/>
          <w:szCs w:val="28"/>
          <w:rtl/>
        </w:rPr>
      </w:pPr>
    </w:p>
    <w:p w:rsidR="00061D7E" w:rsidRPr="004D64C8" w:rsidRDefault="00061D7E" w:rsidP="00061D7E">
      <w:pPr>
        <w:tabs>
          <w:tab w:val="left" w:pos="3915"/>
          <w:tab w:val="left" w:pos="3958"/>
          <w:tab w:val="center" w:pos="4819"/>
        </w:tabs>
        <w:rPr>
          <w:rFonts w:asciiTheme="majorBidi" w:hAnsiTheme="majorBidi" w:cstheme="majorBidi"/>
          <w:b/>
          <w:sz w:val="28"/>
          <w:szCs w:val="28"/>
          <w:u w:val="single"/>
          <w:rtl/>
          <w:lang w:bidi="ar-KW"/>
        </w:rPr>
      </w:pPr>
    </w:p>
    <w:p w:rsidR="00061D7E" w:rsidRPr="004D64C8" w:rsidRDefault="00061D7E" w:rsidP="00061D7E">
      <w:pPr>
        <w:tabs>
          <w:tab w:val="left" w:pos="3915"/>
          <w:tab w:val="left" w:pos="3958"/>
          <w:tab w:val="center" w:pos="4819"/>
        </w:tabs>
        <w:rPr>
          <w:rFonts w:asciiTheme="majorBidi" w:hAnsiTheme="majorBidi" w:cstheme="majorBidi"/>
          <w:b/>
          <w:sz w:val="28"/>
          <w:szCs w:val="28"/>
          <w:u w:val="single"/>
          <w:rtl/>
          <w:lang w:bidi="ar-KW"/>
        </w:rPr>
      </w:pPr>
      <w:r w:rsidRPr="004D64C8">
        <w:rPr>
          <w:rFonts w:asciiTheme="majorBidi" w:hAnsiTheme="majorBidi" w:cstheme="majorBidi"/>
          <w:b/>
          <w:sz w:val="28"/>
          <w:szCs w:val="28"/>
          <w:u w:val="single"/>
          <w:rtl/>
          <w:lang w:bidi="ar-KW"/>
        </w:rPr>
        <w:t>خصائص التوصيل على التوازي :</w:t>
      </w:r>
    </w:p>
    <w:p w:rsidR="00061D7E" w:rsidRPr="004D64C8" w:rsidRDefault="00061D7E" w:rsidP="00061D7E">
      <w:pPr>
        <w:outlineLvl w:val="0"/>
        <w:rPr>
          <w:rFonts w:asciiTheme="majorBidi" w:hAnsiTheme="majorBidi" w:cstheme="majorBidi"/>
          <w:b/>
          <w:sz w:val="28"/>
          <w:szCs w:val="28"/>
          <w:rtl/>
          <w:lang w:bidi="ar-LB"/>
        </w:rPr>
      </w:pPr>
      <w:r w:rsidRPr="004D64C8">
        <w:rPr>
          <w:rFonts w:asciiTheme="majorBidi" w:hAnsiTheme="majorBidi" w:cstheme="majorBidi"/>
          <w:b/>
          <w:sz w:val="28"/>
          <w:szCs w:val="28"/>
          <w:rtl/>
          <w:lang w:bidi="ar-LB"/>
        </w:rPr>
        <w:t>1 – التيار الكلي يتوزع على المقاومات بنسبة عكسية مع قيمة المقاومة .</w:t>
      </w:r>
    </w:p>
    <w:p w:rsidR="00061D7E" w:rsidRPr="004D64C8" w:rsidRDefault="00061D7E" w:rsidP="00061D7E">
      <w:pPr>
        <w:outlineLvl w:val="0"/>
        <w:rPr>
          <w:rFonts w:asciiTheme="majorBidi" w:hAnsiTheme="majorBidi" w:cstheme="majorBidi"/>
          <w:b/>
          <w:sz w:val="28"/>
          <w:szCs w:val="28"/>
          <w:rtl/>
          <w:lang w:bidi="ar-LB"/>
        </w:rPr>
      </w:pPr>
      <w:r w:rsidRPr="004D64C8">
        <w:rPr>
          <w:rFonts w:asciiTheme="majorBidi" w:hAnsiTheme="majorBidi" w:cstheme="majorBidi"/>
          <w:b/>
          <w:sz w:val="28"/>
          <w:szCs w:val="28"/>
          <w:rtl/>
          <w:lang w:bidi="ar-LB"/>
        </w:rPr>
        <w:lastRenderedPageBreak/>
        <w:t>2 – يكون فرق الجهد الكهربائي واحداَ بالنسبة لجميع المقاومات .</w:t>
      </w:r>
    </w:p>
    <w:p w:rsidR="00061D7E" w:rsidRPr="004D64C8" w:rsidRDefault="00061D7E" w:rsidP="0012576B">
      <w:pPr>
        <w:outlineLvl w:val="0"/>
        <w:rPr>
          <w:rFonts w:asciiTheme="majorBidi" w:hAnsiTheme="majorBidi" w:cstheme="majorBidi"/>
          <w:b/>
          <w:sz w:val="28"/>
          <w:szCs w:val="28"/>
          <w:rtl/>
          <w:lang w:bidi="ar-LB"/>
        </w:rPr>
      </w:pPr>
      <w:r w:rsidRPr="004D64C8">
        <w:rPr>
          <w:rFonts w:asciiTheme="majorBidi" w:hAnsiTheme="majorBidi" w:cstheme="majorBidi"/>
          <w:b/>
          <w:sz w:val="28"/>
          <w:szCs w:val="28"/>
          <w:rtl/>
          <w:lang w:bidi="ar-LB"/>
        </w:rPr>
        <w:t>3 –تكون قيمة المقاومة المكافئة أصغر من أصغر مقا</w:t>
      </w:r>
      <w:r w:rsidR="0012576B">
        <w:rPr>
          <w:rFonts w:asciiTheme="majorBidi" w:hAnsiTheme="majorBidi" w:cstheme="majorBidi"/>
          <w:b/>
          <w:sz w:val="28"/>
          <w:szCs w:val="28"/>
          <w:rtl/>
          <w:lang w:bidi="ar-LB"/>
        </w:rPr>
        <w:t xml:space="preserve">ومة في المجموعة . </w:t>
      </w:r>
    </w:p>
    <w:p w:rsidR="00061D7E" w:rsidRPr="004D64C8" w:rsidRDefault="00061D7E" w:rsidP="00061D7E">
      <w:pPr>
        <w:tabs>
          <w:tab w:val="left" w:pos="3915"/>
          <w:tab w:val="left" w:pos="3958"/>
          <w:tab w:val="center" w:pos="4819"/>
        </w:tabs>
        <w:rPr>
          <w:rFonts w:asciiTheme="majorBidi" w:hAnsiTheme="majorBidi" w:cstheme="majorBidi"/>
          <w:b/>
          <w:sz w:val="28"/>
          <w:szCs w:val="28"/>
          <w:u w:val="single"/>
          <w:rtl/>
          <w:lang w:bidi="ar-KW"/>
        </w:rPr>
      </w:pPr>
      <w:r w:rsidRPr="004D64C8">
        <w:rPr>
          <w:rFonts w:asciiTheme="majorBidi" w:hAnsiTheme="majorBidi" w:cstheme="majorBidi"/>
          <w:b/>
          <w:sz w:val="28"/>
          <w:szCs w:val="28"/>
          <w:u w:val="single"/>
          <w:rtl/>
          <w:lang w:bidi="ar-KW"/>
        </w:rPr>
        <w:t xml:space="preserve">أجهزة القياس : </w:t>
      </w:r>
    </w:p>
    <w:p w:rsidR="00061D7E" w:rsidRPr="004D64C8" w:rsidRDefault="00061D7E" w:rsidP="00061D7E">
      <w:pPr>
        <w:rPr>
          <w:rFonts w:asciiTheme="majorBidi" w:hAnsiTheme="majorBidi" w:cstheme="majorBidi"/>
          <w:b/>
          <w:sz w:val="28"/>
          <w:szCs w:val="28"/>
          <w:rtl/>
          <w:lang w:bidi="ar-LB"/>
        </w:rPr>
      </w:pPr>
      <w:r w:rsidRPr="004D64C8">
        <w:rPr>
          <w:rFonts w:asciiTheme="majorBidi" w:hAnsiTheme="majorBidi" w:cstheme="majorBidi"/>
          <w:b/>
          <w:sz w:val="28"/>
          <w:szCs w:val="28"/>
          <w:rtl/>
          <w:lang w:bidi="ar-LB"/>
        </w:rPr>
        <w:t xml:space="preserve">فيما يلي بعض أجهزة القياسات الكهربائية : </w:t>
      </w:r>
    </w:p>
    <w:p w:rsidR="00061D7E" w:rsidRPr="004D64C8" w:rsidRDefault="00061D7E" w:rsidP="00061D7E">
      <w:pPr>
        <w:rPr>
          <w:rFonts w:asciiTheme="majorBidi" w:hAnsiTheme="majorBidi" w:cstheme="majorBidi"/>
          <w:b/>
          <w:sz w:val="28"/>
          <w:szCs w:val="28"/>
          <w:rtl/>
          <w:lang w:bidi="ar-LB"/>
        </w:rPr>
      </w:pPr>
      <w:r w:rsidRPr="004D64C8">
        <w:rPr>
          <w:rFonts w:asciiTheme="majorBidi" w:hAnsiTheme="majorBidi" w:cstheme="majorBidi"/>
          <w:b/>
          <w:sz w:val="28"/>
          <w:szCs w:val="28"/>
          <w:rtl/>
          <w:lang w:bidi="ar-LB"/>
        </w:rPr>
        <w:t xml:space="preserve">الأميتر : جهاز يستخدم لقياس شدة التيار الكهربائي في دائرة كهربائية .  </w:t>
      </w:r>
    </w:p>
    <w:p w:rsidR="00061D7E" w:rsidRPr="004D64C8" w:rsidRDefault="00061D7E" w:rsidP="00061D7E">
      <w:pPr>
        <w:rPr>
          <w:rFonts w:asciiTheme="majorBidi" w:hAnsiTheme="majorBidi" w:cstheme="majorBidi"/>
          <w:b/>
          <w:sz w:val="28"/>
          <w:szCs w:val="28"/>
          <w:rtl/>
          <w:lang w:bidi="ar-LB"/>
        </w:rPr>
      </w:pPr>
      <w:r w:rsidRPr="004D64C8">
        <w:rPr>
          <w:rFonts w:asciiTheme="majorBidi" w:hAnsiTheme="majorBidi" w:cstheme="majorBidi"/>
          <w:b/>
          <w:sz w:val="28"/>
          <w:szCs w:val="28"/>
          <w:rtl/>
          <w:lang w:bidi="ar-LB"/>
        </w:rPr>
        <w:t>الفولتاميتر : جهاز يستخدم لقياس فرق الجهد الكهربائي .</w:t>
      </w:r>
    </w:p>
    <w:p w:rsidR="00061D7E" w:rsidRPr="004D64C8" w:rsidRDefault="00061D7E" w:rsidP="00061D7E">
      <w:pPr>
        <w:tabs>
          <w:tab w:val="left" w:pos="3915"/>
          <w:tab w:val="left" w:pos="3958"/>
          <w:tab w:val="center" w:pos="4819"/>
        </w:tabs>
        <w:rPr>
          <w:rFonts w:asciiTheme="majorBidi" w:hAnsiTheme="majorBidi" w:cstheme="majorBidi"/>
          <w:b/>
          <w:sz w:val="28"/>
          <w:szCs w:val="28"/>
          <w:u w:val="single"/>
          <w:rtl/>
          <w:lang w:bidi="ar-KW"/>
        </w:rPr>
      </w:pPr>
      <w:r w:rsidRPr="004D64C8">
        <w:rPr>
          <w:rFonts w:asciiTheme="majorBidi" w:hAnsiTheme="majorBidi" w:cstheme="majorBidi"/>
          <w:b/>
          <w:sz w:val="28"/>
          <w:szCs w:val="28"/>
          <w:u w:val="single"/>
          <w:rtl/>
          <w:lang w:bidi="ar-KW"/>
        </w:rPr>
        <w:t xml:space="preserve">ما هي العلاقة بين ( الفولت  - الأمبير – الأوم ) ؟ </w:t>
      </w:r>
    </w:p>
    <w:p w:rsidR="00061D7E" w:rsidRPr="004D64C8" w:rsidRDefault="00061D7E" w:rsidP="00061D7E">
      <w:pPr>
        <w:rPr>
          <w:rFonts w:asciiTheme="majorBidi" w:hAnsiTheme="majorBidi" w:cstheme="majorBidi"/>
          <w:b/>
          <w:sz w:val="28"/>
          <w:szCs w:val="28"/>
          <w:rtl/>
        </w:rPr>
      </w:pPr>
      <w:r w:rsidRPr="004D64C8">
        <w:rPr>
          <w:rFonts w:asciiTheme="majorBidi" w:hAnsiTheme="majorBidi" w:cstheme="majorBidi"/>
          <w:b/>
          <w:sz w:val="28"/>
          <w:szCs w:val="28"/>
          <w:rtl/>
        </w:rPr>
        <w:t xml:space="preserve">اكتشف العالم الألماني ( أوم ) العلاقة بين الوحدات الثلاث ( الفولت – الأمبير – الأوم ) والتعريفات التالية توضح العلاقة بينهما : </w:t>
      </w:r>
    </w:p>
    <w:p w:rsidR="00061D7E" w:rsidRPr="004D64C8" w:rsidRDefault="00061D7E" w:rsidP="00061D7E">
      <w:pPr>
        <w:rPr>
          <w:rFonts w:asciiTheme="majorBidi" w:hAnsiTheme="majorBidi" w:cstheme="majorBidi"/>
          <w:b/>
          <w:sz w:val="28"/>
          <w:szCs w:val="28"/>
          <w:rtl/>
        </w:rPr>
      </w:pPr>
      <w:r w:rsidRPr="004D64C8">
        <w:rPr>
          <w:rFonts w:asciiTheme="majorBidi" w:hAnsiTheme="majorBidi" w:cstheme="majorBidi"/>
          <w:b/>
          <w:sz w:val="28"/>
          <w:szCs w:val="28"/>
          <w:rtl/>
        </w:rPr>
        <w:t>الفولت : ( وحدة قياس القوة الدافعة الكهربائية ) وهو فرق الجهد الذي يسبب مرور تيار مقداره أمبير في مقاومة مقدارها واحد أوم .</w:t>
      </w:r>
    </w:p>
    <w:p w:rsidR="00061D7E" w:rsidRPr="004D64C8" w:rsidRDefault="00061D7E" w:rsidP="00061D7E">
      <w:pPr>
        <w:rPr>
          <w:rFonts w:asciiTheme="majorBidi" w:hAnsiTheme="majorBidi" w:cstheme="majorBidi"/>
          <w:b/>
          <w:sz w:val="28"/>
          <w:szCs w:val="28"/>
          <w:rtl/>
        </w:rPr>
      </w:pPr>
      <w:r w:rsidRPr="004D64C8">
        <w:rPr>
          <w:rFonts w:asciiTheme="majorBidi" w:hAnsiTheme="majorBidi" w:cstheme="majorBidi"/>
          <w:b/>
          <w:sz w:val="28"/>
          <w:szCs w:val="28"/>
          <w:rtl/>
        </w:rPr>
        <w:t xml:space="preserve">الأمبير : ( وحدة قياس شدة التيار الكهربائي )  وهو كميـة الكهرباء التي تسري خلال مقاومـة مقدارها ( 1 ) أوم عندما يكون فرق الجهد بين طرفيها ( 1 ) فولت . </w:t>
      </w:r>
    </w:p>
    <w:p w:rsidR="00061D7E" w:rsidRPr="004D64C8" w:rsidRDefault="00061D7E" w:rsidP="00061D7E">
      <w:pPr>
        <w:rPr>
          <w:rFonts w:asciiTheme="majorBidi" w:hAnsiTheme="majorBidi" w:cstheme="majorBidi"/>
          <w:b/>
          <w:sz w:val="28"/>
          <w:szCs w:val="28"/>
          <w:rtl/>
        </w:rPr>
      </w:pPr>
      <w:r w:rsidRPr="004D64C8">
        <w:rPr>
          <w:rFonts w:asciiTheme="majorBidi" w:hAnsiTheme="majorBidi" w:cstheme="majorBidi"/>
          <w:b/>
          <w:sz w:val="28"/>
          <w:szCs w:val="28"/>
          <w:rtl/>
        </w:rPr>
        <w:t>الأوم : ( وحدة قياس المقاومة ) وهو عبارة عن مقدار المقاومة التي يمر بين طرفيها ( 1 ) فولت .</w:t>
      </w:r>
    </w:p>
    <w:p w:rsidR="00061D7E" w:rsidRPr="004D64C8" w:rsidRDefault="00061D7E" w:rsidP="00061D7E">
      <w:pPr>
        <w:rPr>
          <w:rFonts w:asciiTheme="majorBidi" w:hAnsiTheme="majorBidi" w:cstheme="majorBidi"/>
          <w:b/>
          <w:sz w:val="28"/>
          <w:szCs w:val="28"/>
          <w:rtl/>
        </w:rPr>
      </w:pPr>
    </w:p>
    <w:p w:rsidR="00061D7E" w:rsidRPr="004D64C8" w:rsidRDefault="0012576B" w:rsidP="00061D7E">
      <w:pPr>
        <w:tabs>
          <w:tab w:val="left" w:pos="3915"/>
          <w:tab w:val="left" w:pos="3958"/>
          <w:tab w:val="center" w:pos="4819"/>
        </w:tabs>
        <w:rPr>
          <w:rFonts w:asciiTheme="majorBidi" w:hAnsiTheme="majorBidi" w:cstheme="majorBidi"/>
          <w:b/>
          <w:sz w:val="28"/>
          <w:szCs w:val="28"/>
          <w:u w:val="single"/>
          <w:rtl/>
          <w:lang w:bidi="ar-KW"/>
        </w:rPr>
      </w:pPr>
      <w:r>
        <w:rPr>
          <w:rFonts w:asciiTheme="majorBidi" w:hAnsiTheme="majorBidi" w:cstheme="majorBidi"/>
          <w:b/>
          <w:noProof/>
          <w:sz w:val="28"/>
          <w:szCs w:val="28"/>
          <w:u w:val="single"/>
          <w:rtl/>
        </w:rPr>
        <w:drawing>
          <wp:anchor distT="0" distB="0" distL="114300" distR="114300" simplePos="0" relativeHeight="251719680" behindDoc="0" locked="0" layoutInCell="1" allowOverlap="1">
            <wp:simplePos x="0" y="0"/>
            <wp:positionH relativeFrom="column">
              <wp:posOffset>-19050</wp:posOffset>
            </wp:positionH>
            <wp:positionV relativeFrom="paragraph">
              <wp:posOffset>259080</wp:posOffset>
            </wp:positionV>
            <wp:extent cx="2847975" cy="1276350"/>
            <wp:effectExtent l="19050" t="0" r="9525" b="0"/>
            <wp:wrapTight wrapText="bothSides">
              <wp:wrapPolygon edited="0">
                <wp:start x="-144" y="0"/>
                <wp:lineTo x="-144" y="21278"/>
                <wp:lineTo x="21672" y="21278"/>
                <wp:lineTo x="21672" y="0"/>
                <wp:lineTo x="-144" y="0"/>
              </wp:wrapPolygon>
            </wp:wrapTight>
            <wp:docPr id="372" name="Picture 7" descr="Description: فكرة المنصه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escription: فكرة المنصهر"/>
                    <pic:cNvPicPr>
                      <a:picLocks noChangeAspect="1" noChangeArrowheads="1"/>
                    </pic:cNvPicPr>
                  </pic:nvPicPr>
                  <pic:blipFill>
                    <a:blip r:embed="rId101" cstate="print">
                      <a:lum contrast="42000"/>
                      <a:grayscl/>
                    </a:blip>
                    <a:srcRect l="1134" b="4910"/>
                    <a:stretch>
                      <a:fillRect/>
                    </a:stretch>
                  </pic:blipFill>
                  <pic:spPr bwMode="auto">
                    <a:xfrm>
                      <a:off x="0" y="0"/>
                      <a:ext cx="2847975" cy="1276350"/>
                    </a:xfrm>
                    <a:prstGeom prst="rect">
                      <a:avLst/>
                    </a:prstGeom>
                    <a:noFill/>
                    <a:ln w="9525">
                      <a:noFill/>
                      <a:miter lim="800000"/>
                      <a:headEnd/>
                      <a:tailEnd/>
                    </a:ln>
                  </pic:spPr>
                </pic:pic>
              </a:graphicData>
            </a:graphic>
          </wp:anchor>
        </w:drawing>
      </w:r>
      <w:r w:rsidR="00061D7E" w:rsidRPr="004D64C8">
        <w:rPr>
          <w:rFonts w:asciiTheme="majorBidi" w:hAnsiTheme="majorBidi" w:cstheme="majorBidi"/>
          <w:b/>
          <w:sz w:val="28"/>
          <w:szCs w:val="28"/>
          <w:u w:val="single"/>
          <w:rtl/>
          <w:lang w:bidi="ar-KW"/>
        </w:rPr>
        <w:t xml:space="preserve">المنصهر ( الفيوز ) : </w:t>
      </w:r>
    </w:p>
    <w:p w:rsidR="00061D7E" w:rsidRPr="004D64C8" w:rsidRDefault="00061D7E" w:rsidP="00061D7E">
      <w:pPr>
        <w:rPr>
          <w:rFonts w:asciiTheme="majorBidi" w:hAnsiTheme="majorBidi" w:cstheme="majorBidi"/>
          <w:b/>
          <w:color w:val="FF0000"/>
          <w:sz w:val="28"/>
          <w:szCs w:val="28"/>
          <w:rtl/>
          <w:lang w:bidi="ar-LB"/>
        </w:rPr>
      </w:pPr>
      <w:r w:rsidRPr="004D64C8">
        <w:rPr>
          <w:rFonts w:asciiTheme="majorBidi" w:hAnsiTheme="majorBidi" w:cstheme="majorBidi"/>
          <w:b/>
          <w:sz w:val="28"/>
          <w:szCs w:val="28"/>
          <w:rtl/>
          <w:lang w:bidi="ar-LB"/>
        </w:rPr>
        <w:t xml:space="preserve">يوجد المنصهر في الأجهزة الكهربائية لحمايتها من التلف كما يوجد في لوحة التوزيع الكهربائية في المنزل بجوار عداد الكهرباء وفائدته حماية المنزل من الحرائق وذلك في الحالات التي يزداد فيها التيار الكهربائي عن الحد المعتاد </w:t>
      </w:r>
    </w:p>
    <w:p w:rsidR="00061D7E" w:rsidRPr="004D64C8" w:rsidRDefault="00061D7E" w:rsidP="00061D7E">
      <w:pPr>
        <w:rPr>
          <w:rFonts w:asciiTheme="majorBidi" w:hAnsiTheme="majorBidi" w:cstheme="majorBidi"/>
          <w:b/>
          <w:sz w:val="28"/>
          <w:szCs w:val="28"/>
          <w:rtl/>
        </w:rPr>
      </w:pPr>
    </w:p>
    <w:p w:rsidR="00061D7E" w:rsidRPr="004D64C8" w:rsidRDefault="00CC3D50" w:rsidP="00061D7E">
      <w:pPr>
        <w:rPr>
          <w:rFonts w:asciiTheme="majorBidi" w:hAnsiTheme="majorBidi" w:cstheme="majorBidi"/>
          <w:b/>
          <w:sz w:val="28"/>
          <w:szCs w:val="28"/>
          <w:rtl/>
        </w:rPr>
      </w:pPr>
      <w:r>
        <w:rPr>
          <w:rFonts w:asciiTheme="majorBidi" w:hAnsiTheme="majorBidi" w:cstheme="majorBidi"/>
          <w:b/>
          <w:noProof/>
          <w:color w:val="FF0000"/>
          <w:sz w:val="28"/>
          <w:szCs w:val="28"/>
          <w:rtl/>
        </w:rPr>
        <w:drawing>
          <wp:anchor distT="0" distB="0" distL="114300" distR="114300" simplePos="0" relativeHeight="251721728" behindDoc="0" locked="0" layoutInCell="1" allowOverlap="1" wp14:anchorId="50E39135" wp14:editId="454673AC">
            <wp:simplePos x="0" y="0"/>
            <wp:positionH relativeFrom="column">
              <wp:posOffset>381000</wp:posOffset>
            </wp:positionH>
            <wp:positionV relativeFrom="paragraph">
              <wp:posOffset>1194435</wp:posOffset>
            </wp:positionV>
            <wp:extent cx="4876800" cy="862965"/>
            <wp:effectExtent l="19050" t="19050" r="0" b="0"/>
            <wp:wrapNone/>
            <wp:docPr id="371" name="Picture 6" descr="Description: Picture 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scription: Picture 009"/>
                    <pic:cNvPicPr>
                      <a:picLocks noChangeAspect="1" noChangeArrowheads="1"/>
                    </pic:cNvPicPr>
                  </pic:nvPicPr>
                  <pic:blipFill>
                    <a:blip r:embed="rId102" cstate="print"/>
                    <a:srcRect t="10066" r="2396" b="10066"/>
                    <a:stretch>
                      <a:fillRect/>
                    </a:stretch>
                  </pic:blipFill>
                  <pic:spPr bwMode="auto">
                    <a:xfrm>
                      <a:off x="0" y="0"/>
                      <a:ext cx="4876800" cy="862965"/>
                    </a:xfrm>
                    <a:prstGeom prst="rect">
                      <a:avLst/>
                    </a:prstGeom>
                    <a:noFill/>
                    <a:ln w="25400">
                      <a:solidFill>
                        <a:srgbClr val="000000"/>
                      </a:solidFill>
                      <a:miter lim="800000"/>
                      <a:headEnd/>
                      <a:tailEnd/>
                    </a:ln>
                  </pic:spPr>
                </pic:pic>
              </a:graphicData>
            </a:graphic>
          </wp:anchor>
        </w:drawing>
      </w:r>
      <w:r w:rsidR="00061D7E" w:rsidRPr="004D64C8">
        <w:rPr>
          <w:rFonts w:asciiTheme="majorBidi" w:hAnsiTheme="majorBidi" w:cstheme="majorBidi"/>
          <w:b/>
          <w:sz w:val="28"/>
          <w:szCs w:val="28"/>
          <w:rtl/>
        </w:rPr>
        <w:t xml:space="preserve"> وهو عبارة عن سلك رفيع من الرصاص غالبا بالنظر لارتفاع مقاومته النوعية و انخفاض درجة انصهاره , يوصل على التوالي في الدائرة الكهربائية لحماية الأجهزة مما تتعرض له من تلف إذا زادت شدة التيار الكهربائي فجأة زيادة كبيرة على الحدود المسموح بها بسبب حدوث خلل ما في الدائرة , حيث أن الزيادة في شدة التيار تؤدي إلى زيادة كمية الحرارة التي تنتشر في سلك الرصاص و ينتج عن ذلك انصهاره فينقطع التيار عن الجهاز دون أن يتلف مما يؤدي إلى فتح الدائرة .</w:t>
      </w:r>
    </w:p>
    <w:p w:rsidR="00061D7E" w:rsidRPr="004D64C8" w:rsidRDefault="00061D7E" w:rsidP="00061D7E">
      <w:pPr>
        <w:rPr>
          <w:rFonts w:asciiTheme="majorBidi" w:hAnsiTheme="majorBidi" w:cstheme="majorBidi"/>
          <w:b/>
          <w:color w:val="FF0000"/>
          <w:sz w:val="28"/>
          <w:szCs w:val="28"/>
          <w:rtl/>
        </w:rPr>
      </w:pPr>
    </w:p>
    <w:p w:rsidR="00061D7E" w:rsidRPr="004D64C8" w:rsidRDefault="00061D7E" w:rsidP="00061D7E">
      <w:pPr>
        <w:rPr>
          <w:rFonts w:asciiTheme="majorBidi" w:hAnsiTheme="majorBidi" w:cstheme="majorBidi"/>
          <w:b/>
          <w:color w:val="FF0000"/>
          <w:sz w:val="28"/>
          <w:szCs w:val="28"/>
          <w:rtl/>
          <w:lang w:bidi="ar-KW"/>
        </w:rPr>
      </w:pPr>
    </w:p>
    <w:p w:rsidR="00061D7E" w:rsidRPr="004D64C8" w:rsidRDefault="00061D7E" w:rsidP="00061D7E">
      <w:pPr>
        <w:rPr>
          <w:rFonts w:asciiTheme="majorBidi" w:hAnsiTheme="majorBidi" w:cstheme="majorBidi"/>
          <w:b/>
          <w:sz w:val="28"/>
          <w:szCs w:val="28"/>
          <w:rtl/>
        </w:rPr>
      </w:pPr>
    </w:p>
    <w:p w:rsidR="00061D7E" w:rsidRPr="004D64C8" w:rsidRDefault="00061D7E" w:rsidP="00061D7E">
      <w:pPr>
        <w:rPr>
          <w:rFonts w:asciiTheme="majorBidi" w:hAnsiTheme="majorBidi" w:cstheme="majorBidi"/>
          <w:b/>
          <w:color w:val="FF0000"/>
          <w:sz w:val="28"/>
          <w:szCs w:val="28"/>
          <w:rtl/>
        </w:rPr>
      </w:pPr>
    </w:p>
    <w:p w:rsidR="00061D7E" w:rsidRPr="004D64C8" w:rsidRDefault="00061D7E" w:rsidP="00061D7E">
      <w:pPr>
        <w:rPr>
          <w:rFonts w:asciiTheme="majorBidi" w:hAnsiTheme="majorBidi" w:cstheme="majorBidi"/>
          <w:b/>
          <w:sz w:val="28"/>
          <w:szCs w:val="28"/>
          <w:rtl/>
          <w:lang w:bidi="ar-LB"/>
        </w:rPr>
      </w:pPr>
      <w:r w:rsidRPr="004D64C8">
        <w:rPr>
          <w:rFonts w:asciiTheme="majorBidi" w:hAnsiTheme="majorBidi" w:cstheme="majorBidi"/>
          <w:b/>
          <w:sz w:val="28"/>
          <w:szCs w:val="28"/>
          <w:rtl/>
          <w:lang w:bidi="ar-LB"/>
        </w:rPr>
        <w:t>المراجع</w:t>
      </w:r>
    </w:p>
    <w:p w:rsidR="00061D7E" w:rsidRPr="004D64C8" w:rsidRDefault="00061D7E" w:rsidP="00061D7E">
      <w:pPr>
        <w:rPr>
          <w:rFonts w:asciiTheme="majorBidi" w:hAnsiTheme="majorBidi" w:cstheme="majorBidi"/>
          <w:b/>
          <w:sz w:val="28"/>
          <w:szCs w:val="28"/>
          <w:rtl/>
          <w:lang w:bidi="ar-LB"/>
        </w:rPr>
      </w:pPr>
    </w:p>
    <w:p w:rsidR="00061D7E" w:rsidRPr="004D64C8" w:rsidRDefault="00061D7E" w:rsidP="00061D7E">
      <w:pPr>
        <w:rPr>
          <w:rFonts w:asciiTheme="majorBidi" w:hAnsiTheme="majorBidi" w:cstheme="majorBidi"/>
          <w:b/>
          <w:sz w:val="28"/>
          <w:szCs w:val="28"/>
          <w:rtl/>
          <w:lang w:bidi="ar-LB"/>
        </w:rPr>
      </w:pPr>
      <w:r w:rsidRPr="004D64C8">
        <w:rPr>
          <w:rFonts w:asciiTheme="majorBidi" w:hAnsiTheme="majorBidi" w:cstheme="majorBidi"/>
          <w:b/>
          <w:sz w:val="28"/>
          <w:szCs w:val="28"/>
          <w:rtl/>
          <w:lang w:bidi="ar-LB"/>
        </w:rPr>
        <w:t xml:space="preserve">1 – أساسيات الفيزياء :  ف 0 بوش  ترجمة د0سعيد الجزيري ود0 محمد أمين سليمان </w:t>
      </w:r>
    </w:p>
    <w:p w:rsidR="00061D7E" w:rsidRPr="004D64C8" w:rsidRDefault="00061D7E" w:rsidP="00061D7E">
      <w:pPr>
        <w:rPr>
          <w:rFonts w:asciiTheme="majorBidi" w:hAnsiTheme="majorBidi" w:cstheme="majorBidi"/>
          <w:b/>
          <w:sz w:val="28"/>
          <w:szCs w:val="28"/>
          <w:rtl/>
          <w:lang w:bidi="ar-LB"/>
        </w:rPr>
      </w:pPr>
      <w:r w:rsidRPr="004D64C8">
        <w:rPr>
          <w:rFonts w:asciiTheme="majorBidi" w:hAnsiTheme="majorBidi" w:cstheme="majorBidi"/>
          <w:b/>
          <w:sz w:val="28"/>
          <w:szCs w:val="28"/>
          <w:rtl/>
          <w:lang w:bidi="ar-LB"/>
        </w:rPr>
        <w:t xml:space="preserve">                         الدار الدولية للنشر والتوزيع 1989م </w:t>
      </w:r>
      <w:r w:rsidRPr="004D64C8">
        <w:rPr>
          <w:rFonts w:asciiTheme="majorBidi" w:hAnsiTheme="majorBidi" w:cstheme="majorBidi"/>
          <w:b/>
          <w:sz w:val="28"/>
          <w:szCs w:val="28"/>
          <w:rtl/>
          <w:lang w:bidi="ar-KW"/>
        </w:rPr>
        <w:t>0</w:t>
      </w:r>
    </w:p>
    <w:p w:rsidR="00061D7E" w:rsidRPr="004D64C8" w:rsidRDefault="00061D7E" w:rsidP="00061D7E">
      <w:pPr>
        <w:rPr>
          <w:rFonts w:asciiTheme="majorBidi" w:hAnsiTheme="majorBidi" w:cstheme="majorBidi"/>
          <w:b/>
          <w:sz w:val="28"/>
          <w:szCs w:val="28"/>
          <w:rtl/>
          <w:lang w:bidi="ar-LB"/>
        </w:rPr>
      </w:pPr>
    </w:p>
    <w:p w:rsidR="00061D7E" w:rsidRPr="004D64C8" w:rsidRDefault="00061D7E" w:rsidP="00061D7E">
      <w:pPr>
        <w:rPr>
          <w:rFonts w:asciiTheme="majorBidi" w:hAnsiTheme="majorBidi" w:cstheme="majorBidi"/>
          <w:b/>
          <w:sz w:val="28"/>
          <w:szCs w:val="28"/>
          <w:rtl/>
          <w:lang w:bidi="ar-LB"/>
        </w:rPr>
      </w:pPr>
      <w:r w:rsidRPr="004D64C8">
        <w:rPr>
          <w:rFonts w:asciiTheme="majorBidi" w:hAnsiTheme="majorBidi" w:cstheme="majorBidi"/>
          <w:b/>
          <w:sz w:val="28"/>
          <w:szCs w:val="28"/>
          <w:rtl/>
          <w:lang w:bidi="ar-LB"/>
        </w:rPr>
        <w:t xml:space="preserve">2 –مكتبة الطالب العلمية في الفيزياء : ميرفانا ياسر 0 دار الأسرة للنشر والتوزيع </w:t>
      </w:r>
    </w:p>
    <w:p w:rsidR="00061D7E" w:rsidRPr="004D64C8" w:rsidRDefault="00061D7E" w:rsidP="00061D7E">
      <w:pPr>
        <w:rPr>
          <w:rFonts w:asciiTheme="majorBidi" w:hAnsiTheme="majorBidi" w:cstheme="majorBidi"/>
          <w:b/>
          <w:sz w:val="28"/>
          <w:szCs w:val="28"/>
          <w:rtl/>
          <w:lang w:bidi="ar-LB"/>
        </w:rPr>
      </w:pPr>
      <w:r w:rsidRPr="004D64C8">
        <w:rPr>
          <w:rFonts w:asciiTheme="majorBidi" w:hAnsiTheme="majorBidi" w:cstheme="majorBidi"/>
          <w:b/>
          <w:sz w:val="28"/>
          <w:szCs w:val="28"/>
          <w:rtl/>
          <w:lang w:bidi="ar-LB"/>
        </w:rPr>
        <w:t xml:space="preserve">                                         عمان/ الأردن 2004م 0</w:t>
      </w:r>
    </w:p>
    <w:p w:rsidR="00061D7E" w:rsidRPr="004D64C8" w:rsidRDefault="00061D7E" w:rsidP="00061D7E">
      <w:pPr>
        <w:rPr>
          <w:rFonts w:asciiTheme="majorBidi" w:hAnsiTheme="majorBidi" w:cstheme="majorBidi"/>
          <w:b/>
          <w:sz w:val="28"/>
          <w:szCs w:val="28"/>
          <w:rtl/>
          <w:lang w:bidi="ar-KW"/>
        </w:rPr>
      </w:pPr>
    </w:p>
    <w:p w:rsidR="00061D7E" w:rsidRPr="004D64C8" w:rsidRDefault="00061D7E" w:rsidP="00061D7E">
      <w:pPr>
        <w:rPr>
          <w:rFonts w:asciiTheme="majorBidi" w:hAnsiTheme="majorBidi" w:cstheme="majorBidi"/>
          <w:b/>
          <w:sz w:val="28"/>
          <w:szCs w:val="28"/>
          <w:rtl/>
          <w:lang w:bidi="ar-KW"/>
        </w:rPr>
      </w:pPr>
      <w:r w:rsidRPr="004D64C8">
        <w:rPr>
          <w:rFonts w:asciiTheme="majorBidi" w:hAnsiTheme="majorBidi" w:cstheme="majorBidi"/>
          <w:b/>
          <w:sz w:val="28"/>
          <w:szCs w:val="28"/>
          <w:rtl/>
          <w:lang w:bidi="ar-LB"/>
        </w:rPr>
        <w:t>3 –</w:t>
      </w:r>
      <w:r w:rsidRPr="004D64C8">
        <w:rPr>
          <w:rFonts w:asciiTheme="majorBidi" w:hAnsiTheme="majorBidi" w:cstheme="majorBidi"/>
          <w:b/>
          <w:sz w:val="28"/>
          <w:szCs w:val="28"/>
          <w:lang w:bidi="ar-LB"/>
        </w:rPr>
        <w:t>. physics .com</w:t>
      </w:r>
      <w:hyperlink r:id="rId103" w:history="1">
        <w:r w:rsidRPr="004D64C8">
          <w:rPr>
            <w:rStyle w:val="Hyperlink"/>
            <w:rFonts w:asciiTheme="majorBidi" w:hAnsiTheme="majorBidi" w:cstheme="majorBidi"/>
            <w:b/>
            <w:sz w:val="28"/>
            <w:szCs w:val="28"/>
            <w:lang w:bidi="ar-LB"/>
          </w:rPr>
          <w:t>www.google</w:t>
        </w:r>
      </w:hyperlink>
    </w:p>
    <w:p w:rsidR="00061D7E" w:rsidRPr="004D64C8" w:rsidRDefault="00061D7E" w:rsidP="00061D7E">
      <w:pPr>
        <w:rPr>
          <w:rFonts w:asciiTheme="majorBidi" w:hAnsiTheme="majorBidi" w:cstheme="majorBidi"/>
          <w:b/>
          <w:sz w:val="28"/>
          <w:szCs w:val="28"/>
          <w:rtl/>
          <w:lang w:bidi="ar-KW"/>
        </w:rPr>
      </w:pPr>
      <w:r w:rsidRPr="004D64C8">
        <w:rPr>
          <w:rFonts w:asciiTheme="majorBidi" w:hAnsiTheme="majorBidi" w:cstheme="majorBidi"/>
          <w:b/>
          <w:sz w:val="28"/>
          <w:szCs w:val="28"/>
          <w:rtl/>
          <w:lang w:bidi="ar-KW"/>
        </w:rPr>
        <w:t>4 –</w:t>
      </w:r>
      <w:hyperlink r:id="rId104" w:history="1">
        <w:r w:rsidRPr="004D64C8">
          <w:rPr>
            <w:rStyle w:val="Hyperlink"/>
            <w:rFonts w:asciiTheme="majorBidi" w:hAnsiTheme="majorBidi" w:cstheme="majorBidi"/>
            <w:b/>
            <w:sz w:val="28"/>
            <w:szCs w:val="28"/>
            <w:lang w:bidi="ar-KW"/>
          </w:rPr>
          <w:t>www.seed.slb.com</w:t>
        </w:r>
      </w:hyperlink>
    </w:p>
    <w:p w:rsidR="00061D7E" w:rsidRPr="004D64C8" w:rsidRDefault="00061D7E" w:rsidP="00061D7E">
      <w:pPr>
        <w:rPr>
          <w:rFonts w:asciiTheme="majorBidi" w:hAnsiTheme="majorBidi" w:cstheme="majorBidi"/>
          <w:b/>
          <w:sz w:val="28"/>
          <w:szCs w:val="28"/>
          <w:rtl/>
          <w:lang w:bidi="ar-KW"/>
        </w:rPr>
      </w:pPr>
      <w:r w:rsidRPr="004D64C8">
        <w:rPr>
          <w:rFonts w:asciiTheme="majorBidi" w:hAnsiTheme="majorBidi" w:cstheme="majorBidi"/>
          <w:b/>
          <w:sz w:val="28"/>
          <w:szCs w:val="28"/>
          <w:lang w:bidi="ar-KW"/>
        </w:rPr>
        <w:t>5</w:t>
      </w:r>
      <w:r w:rsidRPr="004D64C8">
        <w:rPr>
          <w:rFonts w:asciiTheme="majorBidi" w:hAnsiTheme="majorBidi" w:cstheme="majorBidi"/>
          <w:b/>
          <w:sz w:val="28"/>
          <w:szCs w:val="28"/>
          <w:rtl/>
          <w:lang w:bidi="ar-KW"/>
        </w:rPr>
        <w:t>–</w:t>
      </w:r>
      <w:r w:rsidRPr="004D64C8">
        <w:rPr>
          <w:rFonts w:asciiTheme="majorBidi" w:hAnsiTheme="majorBidi" w:cstheme="majorBidi"/>
          <w:b/>
          <w:sz w:val="28"/>
          <w:szCs w:val="28"/>
          <w:lang w:bidi="ar-KW"/>
        </w:rPr>
        <w:t>http// aaffaq.4t.com / home.htm</w:t>
      </w:r>
    </w:p>
    <w:p w:rsidR="00061D7E" w:rsidRPr="007810EA" w:rsidRDefault="00061D7E" w:rsidP="00061D7E">
      <w:pPr>
        <w:rPr>
          <w:rFonts w:asciiTheme="majorBidi" w:hAnsiTheme="majorBidi" w:cstheme="majorBidi"/>
          <w:sz w:val="28"/>
          <w:szCs w:val="28"/>
          <w:rtl/>
          <w:lang w:bidi="ar-KW"/>
        </w:rPr>
      </w:pPr>
    </w:p>
    <w:p w:rsidR="00061D7E" w:rsidRPr="007810EA" w:rsidRDefault="00061D7E" w:rsidP="00061D7E">
      <w:pPr>
        <w:rPr>
          <w:rFonts w:asciiTheme="majorBidi" w:hAnsiTheme="majorBidi" w:cstheme="majorBidi"/>
          <w:sz w:val="28"/>
          <w:szCs w:val="28"/>
          <w:rtl/>
        </w:rPr>
      </w:pPr>
    </w:p>
    <w:p w:rsidR="00061D7E" w:rsidRPr="007810EA" w:rsidRDefault="00061D7E" w:rsidP="00061D7E">
      <w:pPr>
        <w:rPr>
          <w:rFonts w:asciiTheme="majorBidi" w:hAnsiTheme="majorBidi" w:cstheme="majorBidi"/>
          <w:sz w:val="28"/>
          <w:szCs w:val="28"/>
          <w:rtl/>
        </w:rPr>
      </w:pPr>
    </w:p>
    <w:p w:rsidR="00061D7E" w:rsidRPr="007810EA" w:rsidRDefault="00061D7E" w:rsidP="00061D7E">
      <w:pPr>
        <w:rPr>
          <w:rFonts w:asciiTheme="majorBidi" w:hAnsiTheme="majorBidi" w:cstheme="majorBidi"/>
          <w:sz w:val="28"/>
          <w:szCs w:val="28"/>
          <w:rtl/>
        </w:rPr>
      </w:pPr>
    </w:p>
    <w:p w:rsidR="00061D7E" w:rsidRPr="007810EA" w:rsidRDefault="00061D7E" w:rsidP="00061D7E">
      <w:pPr>
        <w:rPr>
          <w:rFonts w:asciiTheme="majorBidi" w:hAnsiTheme="majorBidi" w:cstheme="majorBidi"/>
          <w:sz w:val="28"/>
          <w:szCs w:val="28"/>
        </w:rPr>
      </w:pPr>
    </w:p>
    <w:p w:rsidR="00061D7E" w:rsidRPr="007810EA" w:rsidRDefault="00061D7E" w:rsidP="00061D7E">
      <w:pPr>
        <w:rPr>
          <w:rFonts w:asciiTheme="majorBidi" w:hAnsiTheme="majorBidi" w:cstheme="majorBidi"/>
          <w:sz w:val="28"/>
          <w:szCs w:val="28"/>
          <w:rtl/>
        </w:rPr>
      </w:pPr>
    </w:p>
    <w:p w:rsidR="00061D7E" w:rsidRDefault="00061D7E" w:rsidP="00061D7E">
      <w:pPr>
        <w:rPr>
          <w:rFonts w:asciiTheme="majorBidi" w:hAnsiTheme="majorBidi" w:cstheme="majorBidi"/>
          <w:sz w:val="28"/>
          <w:szCs w:val="28"/>
          <w:rtl/>
        </w:rPr>
      </w:pPr>
    </w:p>
    <w:p w:rsidR="0012576B" w:rsidRDefault="0012576B" w:rsidP="00061D7E">
      <w:pPr>
        <w:rPr>
          <w:rFonts w:asciiTheme="majorBidi" w:hAnsiTheme="majorBidi" w:cstheme="majorBidi"/>
          <w:sz w:val="28"/>
          <w:szCs w:val="28"/>
          <w:rtl/>
        </w:rPr>
      </w:pPr>
    </w:p>
    <w:p w:rsidR="0012576B" w:rsidRDefault="0012576B" w:rsidP="00061D7E">
      <w:pPr>
        <w:rPr>
          <w:rFonts w:asciiTheme="majorBidi" w:hAnsiTheme="majorBidi" w:cstheme="majorBidi"/>
          <w:sz w:val="28"/>
          <w:szCs w:val="28"/>
          <w:rtl/>
        </w:rPr>
      </w:pPr>
    </w:p>
    <w:p w:rsidR="0012576B" w:rsidRDefault="0012576B" w:rsidP="00061D7E">
      <w:pPr>
        <w:rPr>
          <w:rFonts w:asciiTheme="majorBidi" w:hAnsiTheme="majorBidi" w:cstheme="majorBidi"/>
          <w:sz w:val="28"/>
          <w:szCs w:val="28"/>
          <w:rtl/>
        </w:rPr>
      </w:pPr>
    </w:p>
    <w:p w:rsidR="0012576B" w:rsidRDefault="0012576B" w:rsidP="00061D7E">
      <w:pPr>
        <w:rPr>
          <w:rFonts w:asciiTheme="majorBidi" w:hAnsiTheme="majorBidi" w:cstheme="majorBidi"/>
          <w:sz w:val="28"/>
          <w:szCs w:val="28"/>
          <w:rtl/>
        </w:rPr>
      </w:pPr>
    </w:p>
    <w:p w:rsidR="0012576B" w:rsidRPr="007810EA" w:rsidRDefault="0012576B" w:rsidP="00061D7E">
      <w:pPr>
        <w:rPr>
          <w:rFonts w:asciiTheme="majorBidi" w:hAnsiTheme="majorBidi" w:cstheme="majorBidi"/>
          <w:sz w:val="28"/>
          <w:szCs w:val="28"/>
          <w:rtl/>
        </w:rPr>
      </w:pPr>
    </w:p>
    <w:p w:rsidR="00061D7E" w:rsidRPr="007810EA" w:rsidRDefault="00061D7E" w:rsidP="00061D7E">
      <w:pPr>
        <w:rPr>
          <w:rFonts w:asciiTheme="majorBidi" w:hAnsiTheme="majorBidi" w:cstheme="majorBidi"/>
          <w:sz w:val="28"/>
          <w:szCs w:val="28"/>
          <w:rtl/>
        </w:rPr>
      </w:pPr>
    </w:p>
    <w:p w:rsidR="00061D7E" w:rsidRPr="007810EA" w:rsidRDefault="00061D7E" w:rsidP="00061D7E">
      <w:pPr>
        <w:rPr>
          <w:rFonts w:asciiTheme="majorBidi" w:hAnsiTheme="majorBidi" w:cstheme="majorBidi"/>
          <w:sz w:val="28"/>
          <w:szCs w:val="28"/>
          <w:rtl/>
        </w:rPr>
      </w:pPr>
    </w:p>
    <w:p w:rsidR="00061D7E" w:rsidRPr="007810EA" w:rsidRDefault="00061D7E" w:rsidP="00061D7E">
      <w:pPr>
        <w:rPr>
          <w:rFonts w:asciiTheme="majorBidi" w:hAnsiTheme="majorBidi" w:cstheme="majorBidi"/>
          <w:sz w:val="28"/>
          <w:szCs w:val="28"/>
          <w:rtl/>
        </w:rPr>
      </w:pPr>
    </w:p>
    <w:p w:rsidR="00061D7E" w:rsidRPr="007810EA" w:rsidRDefault="00061D7E" w:rsidP="00061D7E">
      <w:pPr>
        <w:rPr>
          <w:rFonts w:asciiTheme="majorBidi" w:hAnsiTheme="majorBidi" w:cstheme="majorBidi"/>
          <w:sz w:val="28"/>
          <w:szCs w:val="28"/>
          <w:rtl/>
        </w:rPr>
      </w:pPr>
    </w:p>
    <w:p w:rsidR="00061D7E" w:rsidRDefault="00B65273" w:rsidP="00061D7E">
      <w:pPr>
        <w:rPr>
          <w:rFonts w:asciiTheme="majorBidi" w:hAnsiTheme="majorBidi" w:cstheme="majorBidi"/>
          <w:sz w:val="28"/>
          <w:szCs w:val="28"/>
          <w:rtl/>
        </w:rPr>
      </w:pPr>
      <w:r>
        <w:rPr>
          <w:rFonts w:asciiTheme="majorBidi" w:hAnsiTheme="majorBidi" w:cstheme="majorBidi"/>
          <w:noProof/>
          <w:sz w:val="28"/>
          <w:szCs w:val="28"/>
          <w:rtl/>
        </w:rPr>
        <w:pict>
          <v:shape id="_x0000_s1248" type="#_x0000_t202" style="position:absolute;left:0;text-align:left;margin-left:32.15pt;margin-top:18.7pt;width:446.8pt;height:311.9pt;z-index:251726848;mso-width-relative:margin;mso-height-relative:margin" fillcolor="white [3201]" strokecolor="#c2d69b [1942]" strokeweight="1pt">
            <v:fill color2="#d6e3bc [1302]" focusposition="1" focussize="" focus="100%" type="gradient"/>
            <v:shadow on="t" type="perspective" color="#4e6128 [1606]" opacity=".5" offset="1pt" offset2="-3pt"/>
            <v:textbox>
              <w:txbxContent>
                <w:p w:rsidR="000C58E7" w:rsidRPr="009E2EA2" w:rsidRDefault="000C58E7" w:rsidP="0012576B">
                  <w:pPr>
                    <w:jc w:val="center"/>
                    <w:rPr>
                      <w:color w:val="4F6228" w:themeColor="accent3" w:themeShade="80"/>
                      <w:sz w:val="260"/>
                      <w:szCs w:val="260"/>
                      <w:lang w:bidi="ar-KW"/>
                    </w:rPr>
                  </w:pPr>
                  <w:r w:rsidRPr="007B7071">
                    <w:rPr>
                      <w:rFonts w:hint="cs"/>
                      <w:color w:val="4F6228" w:themeColor="accent3" w:themeShade="80"/>
                      <w:sz w:val="320"/>
                      <w:szCs w:val="320"/>
                      <w:rtl/>
                      <w:lang w:bidi="ar-KW"/>
                    </w:rPr>
                    <w:t>الكيمياء</w:t>
                  </w:r>
                  <w:r>
                    <w:rPr>
                      <w:rFonts w:hint="cs"/>
                      <w:color w:val="4F6228" w:themeColor="accent3" w:themeShade="80"/>
                      <w:sz w:val="260"/>
                      <w:szCs w:val="260"/>
                      <w:rtl/>
                      <w:lang w:bidi="ar-KW"/>
                    </w:rPr>
                    <w:t xml:space="preserve">  </w:t>
                  </w:r>
                </w:p>
              </w:txbxContent>
            </v:textbox>
          </v:shape>
        </w:pict>
      </w:r>
    </w:p>
    <w:p w:rsidR="0012576B" w:rsidRPr="007810EA" w:rsidRDefault="0012576B" w:rsidP="00061D7E">
      <w:pPr>
        <w:rPr>
          <w:rFonts w:asciiTheme="majorBidi" w:hAnsiTheme="majorBidi" w:cstheme="majorBidi"/>
          <w:sz w:val="28"/>
          <w:szCs w:val="28"/>
          <w:rtl/>
        </w:rPr>
      </w:pPr>
    </w:p>
    <w:p w:rsidR="00061D7E" w:rsidRPr="007810EA" w:rsidRDefault="00061D7E" w:rsidP="00061D7E">
      <w:pPr>
        <w:rPr>
          <w:rFonts w:asciiTheme="majorBidi" w:hAnsiTheme="majorBidi" w:cstheme="majorBidi"/>
          <w:sz w:val="28"/>
          <w:szCs w:val="28"/>
          <w:rtl/>
        </w:rPr>
      </w:pPr>
    </w:p>
    <w:p w:rsidR="00061D7E" w:rsidRPr="007810EA" w:rsidRDefault="00061D7E" w:rsidP="00061D7E">
      <w:pPr>
        <w:rPr>
          <w:rFonts w:asciiTheme="majorBidi" w:hAnsiTheme="majorBidi" w:cstheme="majorBidi"/>
          <w:sz w:val="28"/>
          <w:szCs w:val="28"/>
          <w:rtl/>
        </w:rPr>
      </w:pPr>
    </w:p>
    <w:p w:rsidR="00061D7E" w:rsidRPr="007810EA" w:rsidRDefault="00061D7E" w:rsidP="00061D7E">
      <w:pPr>
        <w:rPr>
          <w:rFonts w:asciiTheme="majorBidi" w:hAnsiTheme="majorBidi" w:cstheme="majorBidi"/>
          <w:sz w:val="28"/>
          <w:szCs w:val="28"/>
          <w:rtl/>
        </w:rPr>
      </w:pPr>
    </w:p>
    <w:p w:rsidR="00061D7E" w:rsidRPr="007810EA" w:rsidRDefault="00061D7E" w:rsidP="00061D7E">
      <w:pPr>
        <w:rPr>
          <w:rFonts w:asciiTheme="majorBidi" w:hAnsiTheme="majorBidi" w:cstheme="majorBidi"/>
          <w:sz w:val="28"/>
          <w:szCs w:val="28"/>
          <w:rtl/>
        </w:rPr>
      </w:pPr>
    </w:p>
    <w:p w:rsidR="00061D7E" w:rsidRPr="007810EA" w:rsidRDefault="00061D7E" w:rsidP="00061D7E">
      <w:pPr>
        <w:rPr>
          <w:rFonts w:asciiTheme="majorBidi" w:hAnsiTheme="majorBidi" w:cstheme="majorBidi"/>
          <w:sz w:val="28"/>
          <w:szCs w:val="28"/>
          <w:rtl/>
        </w:rPr>
      </w:pPr>
    </w:p>
    <w:p w:rsidR="00061D7E" w:rsidRPr="007810EA" w:rsidRDefault="00061D7E" w:rsidP="00061D7E">
      <w:pPr>
        <w:rPr>
          <w:rFonts w:asciiTheme="majorBidi" w:hAnsiTheme="majorBidi" w:cstheme="majorBidi"/>
          <w:sz w:val="28"/>
          <w:szCs w:val="28"/>
          <w:rtl/>
        </w:rPr>
      </w:pPr>
    </w:p>
    <w:p w:rsidR="0012576B" w:rsidRDefault="0012576B" w:rsidP="00061D7E">
      <w:pPr>
        <w:rPr>
          <w:rFonts w:asciiTheme="majorBidi" w:hAnsiTheme="majorBidi" w:cstheme="majorBidi"/>
          <w:sz w:val="28"/>
          <w:szCs w:val="28"/>
          <w:rtl/>
        </w:rPr>
      </w:pPr>
    </w:p>
    <w:p w:rsidR="0012576B" w:rsidRPr="0012576B" w:rsidRDefault="0012576B" w:rsidP="0012576B">
      <w:pPr>
        <w:rPr>
          <w:rFonts w:asciiTheme="majorBidi" w:hAnsiTheme="majorBidi" w:cstheme="majorBidi"/>
          <w:sz w:val="28"/>
          <w:szCs w:val="28"/>
          <w:rtl/>
        </w:rPr>
      </w:pPr>
    </w:p>
    <w:p w:rsidR="0012576B" w:rsidRPr="0012576B" w:rsidRDefault="0012576B" w:rsidP="0012576B">
      <w:pPr>
        <w:rPr>
          <w:rFonts w:asciiTheme="majorBidi" w:hAnsiTheme="majorBidi" w:cstheme="majorBidi"/>
          <w:sz w:val="28"/>
          <w:szCs w:val="28"/>
          <w:rtl/>
        </w:rPr>
      </w:pPr>
    </w:p>
    <w:p w:rsidR="0012576B" w:rsidRPr="0012576B" w:rsidRDefault="0012576B" w:rsidP="0012576B">
      <w:pPr>
        <w:rPr>
          <w:rFonts w:asciiTheme="majorBidi" w:hAnsiTheme="majorBidi" w:cstheme="majorBidi"/>
          <w:sz w:val="28"/>
          <w:szCs w:val="28"/>
          <w:rtl/>
        </w:rPr>
      </w:pPr>
    </w:p>
    <w:p w:rsidR="0012576B" w:rsidRDefault="0012576B" w:rsidP="0012576B">
      <w:pPr>
        <w:rPr>
          <w:rFonts w:asciiTheme="majorBidi" w:hAnsiTheme="majorBidi" w:cstheme="majorBidi"/>
          <w:sz w:val="28"/>
          <w:szCs w:val="28"/>
          <w:rtl/>
        </w:rPr>
      </w:pPr>
    </w:p>
    <w:p w:rsidR="00061D7E" w:rsidRDefault="00061D7E" w:rsidP="0012576B">
      <w:pPr>
        <w:rPr>
          <w:rFonts w:asciiTheme="majorBidi" w:hAnsiTheme="majorBidi" w:cstheme="majorBidi"/>
          <w:sz w:val="28"/>
          <w:szCs w:val="28"/>
          <w:rtl/>
        </w:rPr>
      </w:pPr>
    </w:p>
    <w:p w:rsidR="0012576B" w:rsidRDefault="0012576B" w:rsidP="0012576B">
      <w:pPr>
        <w:rPr>
          <w:rFonts w:asciiTheme="majorBidi" w:hAnsiTheme="majorBidi" w:cstheme="majorBidi"/>
          <w:sz w:val="28"/>
          <w:szCs w:val="28"/>
          <w:rtl/>
        </w:rPr>
      </w:pPr>
    </w:p>
    <w:p w:rsidR="0012576B" w:rsidRDefault="0012576B" w:rsidP="0012576B">
      <w:pPr>
        <w:rPr>
          <w:rFonts w:asciiTheme="majorBidi" w:hAnsiTheme="majorBidi" w:cstheme="majorBidi"/>
          <w:sz w:val="28"/>
          <w:szCs w:val="28"/>
          <w:rtl/>
        </w:rPr>
      </w:pPr>
    </w:p>
    <w:p w:rsidR="0012576B" w:rsidRDefault="0012576B" w:rsidP="0012576B">
      <w:pPr>
        <w:rPr>
          <w:rFonts w:asciiTheme="majorBidi" w:hAnsiTheme="majorBidi" w:cstheme="majorBidi"/>
          <w:sz w:val="28"/>
          <w:szCs w:val="28"/>
          <w:rtl/>
        </w:rPr>
      </w:pPr>
    </w:p>
    <w:p w:rsidR="0012576B" w:rsidRDefault="0012576B" w:rsidP="0012576B">
      <w:pPr>
        <w:rPr>
          <w:rFonts w:asciiTheme="majorBidi" w:hAnsiTheme="majorBidi" w:cstheme="majorBidi"/>
          <w:sz w:val="28"/>
          <w:szCs w:val="28"/>
          <w:rtl/>
        </w:rPr>
      </w:pPr>
    </w:p>
    <w:p w:rsidR="0012576B" w:rsidRDefault="0012576B" w:rsidP="0012576B">
      <w:pPr>
        <w:rPr>
          <w:rFonts w:asciiTheme="majorBidi" w:hAnsiTheme="majorBidi" w:cstheme="majorBidi"/>
          <w:sz w:val="28"/>
          <w:szCs w:val="28"/>
          <w:rtl/>
        </w:rPr>
      </w:pPr>
    </w:p>
    <w:p w:rsidR="0012576B" w:rsidRPr="00336DB9" w:rsidRDefault="0012576B" w:rsidP="0012576B">
      <w:pPr>
        <w:pStyle w:val="Title"/>
        <w:rPr>
          <w:rFonts w:asciiTheme="majorBidi" w:hAnsiTheme="majorBidi" w:cstheme="majorBidi"/>
          <w:sz w:val="28"/>
          <w:szCs w:val="28"/>
          <w:rtl/>
        </w:rPr>
      </w:pPr>
      <w:r w:rsidRPr="00336DB9">
        <w:rPr>
          <w:rFonts w:asciiTheme="majorBidi" w:hAnsiTheme="majorBidi" w:cstheme="majorBidi"/>
          <w:sz w:val="28"/>
          <w:szCs w:val="28"/>
          <w:rtl/>
        </w:rPr>
        <w:lastRenderedPageBreak/>
        <w:t>المادة</w:t>
      </w:r>
    </w:p>
    <w:p w:rsidR="0012576B" w:rsidRPr="0012576B" w:rsidRDefault="0012576B" w:rsidP="0012576B">
      <w:pPr>
        <w:rPr>
          <w:rFonts w:asciiTheme="majorBidi" w:hAnsiTheme="majorBidi" w:cstheme="majorBidi"/>
          <w:b/>
          <w:sz w:val="28"/>
          <w:szCs w:val="28"/>
          <w:u w:val="single"/>
          <w:rtl/>
        </w:rPr>
      </w:pPr>
      <w:r w:rsidRPr="0012576B">
        <w:rPr>
          <w:rFonts w:asciiTheme="majorBidi" w:hAnsiTheme="majorBidi" w:cstheme="majorBidi"/>
          <w:b/>
          <w:sz w:val="28"/>
          <w:szCs w:val="28"/>
          <w:u w:val="single"/>
          <w:rtl/>
        </w:rPr>
        <w:t>المقدمة:</w:t>
      </w:r>
    </w:p>
    <w:p w:rsidR="0012576B" w:rsidRPr="0012576B" w:rsidRDefault="0012576B" w:rsidP="0012576B">
      <w:pPr>
        <w:pStyle w:val="Title"/>
        <w:jc w:val="both"/>
        <w:rPr>
          <w:rFonts w:asciiTheme="majorBidi" w:hAnsiTheme="majorBidi" w:cstheme="majorBidi"/>
          <w:bCs w:val="0"/>
          <w:sz w:val="28"/>
          <w:szCs w:val="28"/>
          <w:u w:val="none"/>
          <w:rtl/>
        </w:rPr>
      </w:pPr>
      <w:r w:rsidRPr="0012576B">
        <w:rPr>
          <w:rFonts w:asciiTheme="majorBidi" w:hAnsiTheme="majorBidi" w:cstheme="majorBidi"/>
          <w:bCs w:val="0"/>
          <w:sz w:val="28"/>
          <w:szCs w:val="28"/>
          <w:u w:val="none"/>
          <w:rtl/>
        </w:rPr>
        <w:t>قبل البدء بدراسة موضوع المادة سوف نتطرق إلى مقدمة بسيطة عن فروع الكيمياء حيث تقسم الكيمياء إلى عدة فروع رئيسية، كما يوجد أيضا تفرعات لهذه الفروع، وموضوعات ذات تخصص أكبر داخل هذه الفروع:</w:t>
      </w:r>
    </w:p>
    <w:p w:rsidR="0012576B" w:rsidRPr="0012576B" w:rsidRDefault="0012576B" w:rsidP="0012576B">
      <w:pPr>
        <w:pStyle w:val="Title"/>
        <w:numPr>
          <w:ilvl w:val="0"/>
          <w:numId w:val="51"/>
        </w:numPr>
        <w:jc w:val="both"/>
        <w:rPr>
          <w:rFonts w:asciiTheme="majorBidi" w:hAnsiTheme="majorBidi" w:cstheme="majorBidi"/>
          <w:bCs w:val="0"/>
          <w:sz w:val="28"/>
          <w:szCs w:val="28"/>
        </w:rPr>
      </w:pPr>
      <w:r w:rsidRPr="0012576B">
        <w:rPr>
          <w:rFonts w:asciiTheme="majorBidi" w:hAnsiTheme="majorBidi" w:cstheme="majorBidi"/>
          <w:bCs w:val="0"/>
          <w:sz w:val="28"/>
          <w:szCs w:val="28"/>
          <w:rtl/>
        </w:rPr>
        <w:t>الكيمياء التحليلية :</w:t>
      </w:r>
    </w:p>
    <w:p w:rsidR="0012576B" w:rsidRPr="0012576B" w:rsidRDefault="0012576B" w:rsidP="001E2C98">
      <w:pPr>
        <w:pStyle w:val="Title"/>
        <w:ind w:left="360"/>
        <w:jc w:val="both"/>
        <w:rPr>
          <w:rFonts w:asciiTheme="majorBidi" w:hAnsiTheme="majorBidi" w:cstheme="majorBidi"/>
          <w:bCs w:val="0"/>
          <w:sz w:val="28"/>
          <w:szCs w:val="28"/>
          <w:u w:val="none"/>
          <w:rtl/>
        </w:rPr>
      </w:pPr>
      <w:r w:rsidRPr="0012576B">
        <w:rPr>
          <w:rFonts w:asciiTheme="majorBidi" w:hAnsiTheme="majorBidi" w:cstheme="majorBidi"/>
          <w:bCs w:val="0"/>
          <w:sz w:val="28"/>
          <w:szCs w:val="28"/>
          <w:u w:val="none"/>
          <w:rtl/>
        </w:rPr>
        <w:t>"ه</w:t>
      </w:r>
      <w:r w:rsidR="001E2C98">
        <w:rPr>
          <w:rFonts w:asciiTheme="majorBidi" w:hAnsiTheme="majorBidi" w:cstheme="majorBidi" w:hint="cs"/>
          <w:bCs w:val="0"/>
          <w:sz w:val="28"/>
          <w:szCs w:val="28"/>
          <w:u w:val="none"/>
          <w:rtl/>
        </w:rPr>
        <w:t>ي</w:t>
      </w:r>
      <w:r w:rsidRPr="0012576B">
        <w:rPr>
          <w:rFonts w:asciiTheme="majorBidi" w:hAnsiTheme="majorBidi" w:cstheme="majorBidi"/>
          <w:bCs w:val="0"/>
          <w:sz w:val="28"/>
          <w:szCs w:val="28"/>
          <w:u w:val="none"/>
          <w:rtl/>
        </w:rPr>
        <w:t xml:space="preserve"> فرع من فروع الكيمياء الذي يهتم بالتقدير الكمي والنوعي للعناصر أو المركبات المراد تحليلها".</w:t>
      </w:r>
    </w:p>
    <w:p w:rsidR="0012576B" w:rsidRPr="0012576B" w:rsidRDefault="0012576B" w:rsidP="0012576B">
      <w:pPr>
        <w:pStyle w:val="Title"/>
        <w:numPr>
          <w:ilvl w:val="0"/>
          <w:numId w:val="51"/>
        </w:numPr>
        <w:jc w:val="both"/>
        <w:rPr>
          <w:rFonts w:asciiTheme="majorBidi" w:hAnsiTheme="majorBidi" w:cstheme="majorBidi"/>
          <w:bCs w:val="0"/>
          <w:sz w:val="28"/>
          <w:szCs w:val="28"/>
        </w:rPr>
      </w:pPr>
      <w:r w:rsidRPr="0012576B">
        <w:rPr>
          <w:rFonts w:asciiTheme="majorBidi" w:hAnsiTheme="majorBidi" w:cstheme="majorBidi"/>
          <w:bCs w:val="0"/>
          <w:sz w:val="28"/>
          <w:szCs w:val="28"/>
          <w:rtl/>
        </w:rPr>
        <w:t>الكيمياء الحيوية:</w:t>
      </w:r>
    </w:p>
    <w:p w:rsidR="0012576B" w:rsidRPr="0012576B" w:rsidRDefault="0012576B" w:rsidP="0012576B">
      <w:pPr>
        <w:pStyle w:val="Title"/>
        <w:ind w:left="720"/>
        <w:jc w:val="both"/>
        <w:rPr>
          <w:rFonts w:asciiTheme="majorBidi" w:hAnsiTheme="majorBidi" w:cstheme="majorBidi"/>
          <w:bCs w:val="0"/>
          <w:sz w:val="28"/>
          <w:szCs w:val="28"/>
          <w:u w:val="none"/>
          <w:rtl/>
        </w:rPr>
      </w:pPr>
      <w:r w:rsidRPr="0012576B">
        <w:rPr>
          <w:rFonts w:asciiTheme="majorBidi" w:hAnsiTheme="majorBidi" w:cstheme="majorBidi"/>
          <w:bCs w:val="0"/>
          <w:sz w:val="28"/>
          <w:szCs w:val="28"/>
          <w:u w:val="none"/>
          <w:rtl/>
        </w:rPr>
        <w:t>"هي دراسة المواد الكيميائية، التفاعلات الكيميائية التي تحدث في الكائنات الحية".</w:t>
      </w:r>
    </w:p>
    <w:p w:rsidR="0012576B" w:rsidRPr="0012576B" w:rsidRDefault="0012576B" w:rsidP="0012576B">
      <w:pPr>
        <w:pStyle w:val="Title"/>
        <w:numPr>
          <w:ilvl w:val="0"/>
          <w:numId w:val="51"/>
        </w:numPr>
        <w:jc w:val="both"/>
        <w:rPr>
          <w:rFonts w:asciiTheme="majorBidi" w:hAnsiTheme="majorBidi" w:cstheme="majorBidi"/>
          <w:bCs w:val="0"/>
          <w:sz w:val="28"/>
          <w:szCs w:val="28"/>
        </w:rPr>
      </w:pPr>
      <w:r w:rsidRPr="0012576B">
        <w:rPr>
          <w:rFonts w:asciiTheme="majorBidi" w:hAnsiTheme="majorBidi" w:cstheme="majorBidi"/>
          <w:bCs w:val="0"/>
          <w:sz w:val="28"/>
          <w:szCs w:val="28"/>
          <w:rtl/>
        </w:rPr>
        <w:t xml:space="preserve">الكيمياء العضوية: </w:t>
      </w:r>
    </w:p>
    <w:p w:rsidR="0012576B" w:rsidRPr="0012576B" w:rsidRDefault="0012576B" w:rsidP="0012576B">
      <w:pPr>
        <w:pStyle w:val="Title"/>
        <w:ind w:left="360"/>
        <w:jc w:val="both"/>
        <w:rPr>
          <w:rFonts w:asciiTheme="majorBidi" w:hAnsiTheme="majorBidi" w:cstheme="majorBidi"/>
          <w:bCs w:val="0"/>
          <w:sz w:val="28"/>
          <w:szCs w:val="28"/>
          <w:u w:val="none"/>
        </w:rPr>
      </w:pPr>
      <w:r w:rsidRPr="0012576B">
        <w:rPr>
          <w:rFonts w:asciiTheme="majorBidi" w:hAnsiTheme="majorBidi" w:cstheme="majorBidi"/>
          <w:bCs w:val="0"/>
          <w:sz w:val="28"/>
          <w:szCs w:val="28"/>
          <w:u w:val="none"/>
          <w:rtl/>
        </w:rPr>
        <w:t>"هي دراسة تركيب وخواص وتفاعلات المركبات العضوية".</w:t>
      </w:r>
    </w:p>
    <w:p w:rsidR="0012576B" w:rsidRPr="0012576B" w:rsidRDefault="0012576B" w:rsidP="0012576B">
      <w:pPr>
        <w:pStyle w:val="Title"/>
        <w:numPr>
          <w:ilvl w:val="0"/>
          <w:numId w:val="51"/>
        </w:numPr>
        <w:jc w:val="both"/>
        <w:rPr>
          <w:rFonts w:asciiTheme="majorBidi" w:hAnsiTheme="majorBidi" w:cstheme="majorBidi"/>
          <w:bCs w:val="0"/>
          <w:sz w:val="28"/>
          <w:szCs w:val="28"/>
        </w:rPr>
      </w:pPr>
      <w:r w:rsidRPr="0012576B">
        <w:rPr>
          <w:rFonts w:asciiTheme="majorBidi" w:hAnsiTheme="majorBidi" w:cstheme="majorBidi"/>
          <w:bCs w:val="0"/>
          <w:sz w:val="28"/>
          <w:szCs w:val="28"/>
          <w:rtl/>
        </w:rPr>
        <w:t xml:space="preserve">الكيمياء غير العضوية:  </w:t>
      </w:r>
    </w:p>
    <w:p w:rsidR="0012576B" w:rsidRPr="0012576B" w:rsidRDefault="0012576B" w:rsidP="0012576B">
      <w:pPr>
        <w:pStyle w:val="Title"/>
        <w:ind w:left="720"/>
        <w:jc w:val="both"/>
        <w:rPr>
          <w:rFonts w:asciiTheme="majorBidi" w:hAnsiTheme="majorBidi" w:cstheme="majorBidi"/>
          <w:bCs w:val="0"/>
          <w:sz w:val="28"/>
          <w:szCs w:val="28"/>
          <w:u w:val="none"/>
          <w:rtl/>
        </w:rPr>
      </w:pPr>
      <w:r w:rsidRPr="0012576B">
        <w:rPr>
          <w:rFonts w:asciiTheme="majorBidi" w:hAnsiTheme="majorBidi" w:cstheme="majorBidi"/>
          <w:bCs w:val="0"/>
          <w:sz w:val="28"/>
          <w:szCs w:val="28"/>
          <w:u w:val="none"/>
          <w:rtl/>
        </w:rPr>
        <w:t>"هي دراسة خواص وتفاعلات المركبات غيرالعضوية"، ولا يوجد هناك حد واضح للتفريق بين الكيمياء العضوية وغير العضوية كما أن هناك تداخل كبير بينهما.</w:t>
      </w:r>
    </w:p>
    <w:p w:rsidR="0012576B" w:rsidRPr="0012576B" w:rsidRDefault="0012576B" w:rsidP="0012576B">
      <w:pPr>
        <w:pStyle w:val="Title"/>
        <w:numPr>
          <w:ilvl w:val="0"/>
          <w:numId w:val="51"/>
        </w:numPr>
        <w:jc w:val="both"/>
        <w:rPr>
          <w:rFonts w:asciiTheme="majorBidi" w:hAnsiTheme="majorBidi" w:cstheme="majorBidi"/>
          <w:bCs w:val="0"/>
          <w:sz w:val="28"/>
          <w:szCs w:val="28"/>
        </w:rPr>
      </w:pPr>
      <w:r w:rsidRPr="0012576B">
        <w:rPr>
          <w:rFonts w:asciiTheme="majorBidi" w:hAnsiTheme="majorBidi" w:cstheme="majorBidi"/>
          <w:bCs w:val="0"/>
          <w:sz w:val="28"/>
          <w:szCs w:val="28"/>
          <w:rtl/>
        </w:rPr>
        <w:t>الكيمياء الفيزيائية:</w:t>
      </w:r>
    </w:p>
    <w:p w:rsidR="0012576B" w:rsidRPr="0012576B" w:rsidRDefault="0012576B" w:rsidP="0012576B">
      <w:pPr>
        <w:pStyle w:val="Title"/>
        <w:ind w:left="720"/>
        <w:jc w:val="both"/>
        <w:rPr>
          <w:rFonts w:asciiTheme="majorBidi" w:hAnsiTheme="majorBidi" w:cstheme="majorBidi"/>
          <w:bCs w:val="0"/>
          <w:sz w:val="28"/>
          <w:szCs w:val="28"/>
          <w:u w:val="none"/>
          <w:rtl/>
        </w:rPr>
      </w:pPr>
      <w:r w:rsidRPr="0012576B">
        <w:rPr>
          <w:rFonts w:asciiTheme="majorBidi" w:hAnsiTheme="majorBidi" w:cstheme="majorBidi"/>
          <w:bCs w:val="0"/>
          <w:sz w:val="28"/>
          <w:szCs w:val="28"/>
          <w:u w:val="none"/>
          <w:rtl/>
        </w:rPr>
        <w:t>"هي علم يقوم على دراسة خواص وبناء مختلف المواد والجسيمات التي تتكون منها المادة تبعاً لتركيبها الكيميائي".</w:t>
      </w:r>
    </w:p>
    <w:p w:rsidR="0012576B" w:rsidRPr="00336DB9" w:rsidRDefault="0012576B" w:rsidP="0012576B">
      <w:pPr>
        <w:jc w:val="both"/>
        <w:rPr>
          <w:rFonts w:asciiTheme="majorBidi" w:hAnsiTheme="majorBidi" w:cstheme="majorBidi"/>
          <w:sz w:val="28"/>
          <w:szCs w:val="28"/>
          <w:rtl/>
        </w:rPr>
      </w:pPr>
      <w:r w:rsidRPr="00336DB9">
        <w:rPr>
          <w:rFonts w:asciiTheme="majorBidi" w:hAnsiTheme="majorBidi" w:cstheme="majorBidi"/>
          <w:sz w:val="28"/>
          <w:szCs w:val="28"/>
          <w:rtl/>
        </w:rPr>
        <w:t xml:space="preserve">    تقريباً كل مكان أو شكل في العالم مملوء بمادة من المواد،وكل ما يخطر ببالك يتألف من المادة إن الكتاب الذي تقرأه أو الكرسي الذي تجلس عليه أو الماء الذي تشربه، غير أن المادة ليست فقط تلك الأشياء التي تستطيع لمسها فهي أيضاً تشمل الهواء الذي تستنشق والكواكب والنجوم في فضاء الكون الرحيب كما كل الكائنات من حيوانات ونباتات وجماد.</w:t>
      </w:r>
    </w:p>
    <w:p w:rsidR="0012576B" w:rsidRPr="00336DB9" w:rsidRDefault="0012576B" w:rsidP="0012576B">
      <w:pPr>
        <w:jc w:val="both"/>
        <w:rPr>
          <w:rFonts w:asciiTheme="majorBidi" w:hAnsiTheme="majorBidi" w:cstheme="majorBidi"/>
          <w:sz w:val="28"/>
          <w:szCs w:val="28"/>
          <w:rtl/>
        </w:rPr>
      </w:pPr>
      <w:r w:rsidRPr="00336DB9">
        <w:rPr>
          <w:rFonts w:asciiTheme="majorBidi" w:hAnsiTheme="majorBidi" w:cstheme="majorBidi"/>
          <w:sz w:val="28"/>
          <w:szCs w:val="28"/>
          <w:rtl/>
        </w:rPr>
        <w:t>تتألف المادة بمختلف أنواعها وأشكالها من جسيمات دقيقة تدعى ذرات وهذه تتألف بدورها من جسيمات دون الذرية أصغر بكثير من الذرات.</w:t>
      </w:r>
    </w:p>
    <w:p w:rsidR="0012576B" w:rsidRPr="0012576B" w:rsidRDefault="0012576B" w:rsidP="0012576B">
      <w:pPr>
        <w:jc w:val="both"/>
        <w:rPr>
          <w:rFonts w:asciiTheme="majorBidi" w:hAnsiTheme="majorBidi" w:cstheme="majorBidi"/>
          <w:b/>
          <w:sz w:val="28"/>
          <w:szCs w:val="28"/>
          <w:rtl/>
        </w:rPr>
      </w:pPr>
      <w:r w:rsidRPr="00336DB9">
        <w:rPr>
          <w:rFonts w:asciiTheme="majorBidi" w:hAnsiTheme="majorBidi" w:cstheme="majorBidi"/>
          <w:sz w:val="28"/>
          <w:szCs w:val="28"/>
          <w:rtl/>
        </w:rPr>
        <w:t>علم الكيمياء يدرس تركيب المادة وكيفية ترابط الذرات بعضها مع بعض لتكون المواد المختلفة، تعتبر المادة من أهم مقومات الحياة بالنسبة للإنسان، ولقد ظهرت عدة تعريفات للمادة، أكثرها دقة وقبولاً بأنها "</w:t>
      </w:r>
      <w:r w:rsidRPr="0012576B">
        <w:rPr>
          <w:rFonts w:asciiTheme="majorBidi" w:hAnsiTheme="majorBidi" w:cstheme="majorBidi"/>
          <w:b/>
          <w:sz w:val="28"/>
          <w:szCs w:val="28"/>
          <w:rtl/>
        </w:rPr>
        <w:t xml:space="preserve">كل ما له كتلة وهو في حالة السكون ويشغل حيزا من الفراغ".  </w:t>
      </w:r>
    </w:p>
    <w:p w:rsidR="0012576B" w:rsidRPr="0012576B" w:rsidRDefault="0012576B" w:rsidP="0012576B">
      <w:pPr>
        <w:rPr>
          <w:rFonts w:asciiTheme="majorBidi" w:hAnsiTheme="majorBidi" w:cstheme="majorBidi"/>
          <w:b/>
          <w:sz w:val="28"/>
          <w:szCs w:val="28"/>
          <w:u w:val="single"/>
          <w:rtl/>
        </w:rPr>
      </w:pPr>
      <w:r w:rsidRPr="0012576B">
        <w:rPr>
          <w:rFonts w:asciiTheme="majorBidi" w:hAnsiTheme="majorBidi" w:cstheme="majorBidi"/>
          <w:b/>
          <w:sz w:val="28"/>
          <w:szCs w:val="28"/>
          <w:u w:val="single"/>
          <w:rtl/>
        </w:rPr>
        <w:t xml:space="preserve">ما المقصود بالمادة:- </w:t>
      </w:r>
    </w:p>
    <w:p w:rsidR="0012576B" w:rsidRPr="0012576B" w:rsidRDefault="0012576B" w:rsidP="0012576B">
      <w:pPr>
        <w:ind w:left="360" w:right="360"/>
        <w:rPr>
          <w:rFonts w:asciiTheme="majorBidi" w:hAnsiTheme="majorBidi" w:cstheme="majorBidi"/>
          <w:b/>
          <w:sz w:val="28"/>
          <w:szCs w:val="28"/>
          <w:rtl/>
        </w:rPr>
      </w:pPr>
      <w:r w:rsidRPr="0012576B">
        <w:rPr>
          <w:rFonts w:asciiTheme="majorBidi" w:hAnsiTheme="majorBidi" w:cstheme="majorBidi"/>
          <w:b/>
          <w:sz w:val="28"/>
          <w:szCs w:val="28"/>
          <w:rtl/>
        </w:rPr>
        <w:t>هي كل شيء حولنا يشغل حيزا من الوسط، وله كتلة يسمى مادة.</w:t>
      </w:r>
    </w:p>
    <w:p w:rsidR="0012576B" w:rsidRPr="0012576B" w:rsidRDefault="0012576B" w:rsidP="0012576B">
      <w:pPr>
        <w:rPr>
          <w:rFonts w:asciiTheme="majorBidi" w:hAnsiTheme="majorBidi" w:cstheme="majorBidi"/>
          <w:b/>
          <w:sz w:val="28"/>
          <w:szCs w:val="28"/>
          <w:u w:val="single"/>
          <w:rtl/>
        </w:rPr>
      </w:pPr>
      <w:r w:rsidRPr="0012576B">
        <w:rPr>
          <w:rFonts w:asciiTheme="majorBidi" w:hAnsiTheme="majorBidi" w:cstheme="majorBidi"/>
          <w:b/>
          <w:sz w:val="28"/>
          <w:szCs w:val="28"/>
          <w:u w:val="single"/>
          <w:rtl/>
        </w:rPr>
        <w:t>الخواص العامة للمادة:</w:t>
      </w:r>
    </w:p>
    <w:p w:rsidR="0012576B" w:rsidRPr="00CC3D50" w:rsidRDefault="0012576B" w:rsidP="00CC3D50">
      <w:pPr>
        <w:rPr>
          <w:rFonts w:asciiTheme="majorBidi" w:hAnsiTheme="majorBidi" w:cstheme="majorBidi"/>
          <w:b/>
          <w:sz w:val="28"/>
          <w:szCs w:val="28"/>
          <w:rtl/>
        </w:rPr>
      </w:pPr>
      <w:r w:rsidRPr="0012576B">
        <w:rPr>
          <w:rFonts w:asciiTheme="majorBidi" w:hAnsiTheme="majorBidi" w:cstheme="majorBidi"/>
          <w:b/>
          <w:sz w:val="28"/>
          <w:szCs w:val="28"/>
          <w:rtl/>
        </w:rPr>
        <w:t>تتميز المادة بالكثير من الصفات منها الحجم، الكتلة، الكثافة، القصور الذاتي، المسامية، قوى التماسك</w:t>
      </w:r>
      <w:r w:rsidR="00C83DA1">
        <w:rPr>
          <w:rFonts w:asciiTheme="majorBidi" w:hAnsiTheme="majorBidi" w:cstheme="majorBidi" w:hint="cs"/>
          <w:b/>
          <w:sz w:val="28"/>
          <w:szCs w:val="28"/>
          <w:rtl/>
        </w:rPr>
        <w:t xml:space="preserve"> </w:t>
      </w:r>
      <w:r w:rsidRPr="0012576B">
        <w:rPr>
          <w:rFonts w:asciiTheme="majorBidi" w:hAnsiTheme="majorBidi" w:cstheme="majorBidi"/>
          <w:b/>
          <w:sz w:val="28"/>
          <w:szCs w:val="28"/>
          <w:rtl/>
        </w:rPr>
        <w:t>والالتصاق، المرونة، اللون، البريق، المغنطة وغيرها من الصفات. وهناك من يقسم الخواص تبعا لطبيعتها إلى</w:t>
      </w:r>
      <w:r w:rsidR="00CC3D50">
        <w:rPr>
          <w:rFonts w:asciiTheme="majorBidi" w:hAnsiTheme="majorBidi" w:cstheme="majorBidi"/>
          <w:b/>
          <w:sz w:val="28"/>
          <w:szCs w:val="28"/>
          <w:rtl/>
        </w:rPr>
        <w:t xml:space="preserve"> خواص فيزيائية، وأخرى كيميائية.</w:t>
      </w:r>
    </w:p>
    <w:p w:rsidR="0012576B" w:rsidRPr="0012576B" w:rsidRDefault="0012576B" w:rsidP="0012576B">
      <w:pPr>
        <w:rPr>
          <w:rFonts w:asciiTheme="majorBidi" w:hAnsiTheme="majorBidi" w:cstheme="majorBidi"/>
          <w:b/>
          <w:sz w:val="28"/>
          <w:szCs w:val="28"/>
          <w:u w:val="single"/>
          <w:rtl/>
        </w:rPr>
      </w:pPr>
      <w:r w:rsidRPr="0012576B">
        <w:rPr>
          <w:rFonts w:asciiTheme="majorBidi" w:hAnsiTheme="majorBidi" w:cstheme="majorBidi"/>
          <w:b/>
          <w:sz w:val="28"/>
          <w:szCs w:val="28"/>
          <w:u w:val="single"/>
          <w:rtl/>
        </w:rPr>
        <w:t>تقسم الخواص الفيزيائية إلى قسمين:</w:t>
      </w:r>
    </w:p>
    <w:p w:rsidR="0012576B" w:rsidRPr="0012576B" w:rsidRDefault="0012576B" w:rsidP="0012576B">
      <w:pPr>
        <w:rPr>
          <w:rFonts w:asciiTheme="majorBidi" w:hAnsiTheme="majorBidi" w:cstheme="majorBidi"/>
          <w:b/>
          <w:sz w:val="28"/>
          <w:szCs w:val="28"/>
          <w:rtl/>
        </w:rPr>
      </w:pPr>
      <w:r w:rsidRPr="0012576B">
        <w:rPr>
          <w:rFonts w:asciiTheme="majorBidi" w:hAnsiTheme="majorBidi" w:cstheme="majorBidi"/>
          <w:b/>
          <w:sz w:val="28"/>
          <w:szCs w:val="28"/>
          <w:u w:val="single"/>
          <w:rtl/>
        </w:rPr>
        <w:t>القسم الأول:</w:t>
      </w:r>
      <w:r w:rsidRPr="0012576B">
        <w:rPr>
          <w:rFonts w:asciiTheme="majorBidi" w:hAnsiTheme="majorBidi" w:cstheme="majorBidi"/>
          <w:b/>
          <w:sz w:val="28"/>
          <w:szCs w:val="28"/>
          <w:rtl/>
        </w:rPr>
        <w:t>هي خواص تعتمد على حجم أو كتلة الجسم، فهي تزيد بزيادة حجم أو كتلة المادة، مثل: المحتوى الحراري، وعدد الجسيمات، ويطلق على هذا النوع من الصفات اسم الخواص الشاملة أو الكمية</w:t>
      </w:r>
    </w:p>
    <w:p w:rsidR="0012576B" w:rsidRPr="0012576B" w:rsidRDefault="0012576B" w:rsidP="0012576B">
      <w:pPr>
        <w:rPr>
          <w:rFonts w:asciiTheme="majorBidi" w:hAnsiTheme="majorBidi" w:cstheme="majorBidi"/>
          <w:b/>
          <w:sz w:val="28"/>
          <w:szCs w:val="28"/>
          <w:rtl/>
        </w:rPr>
      </w:pPr>
      <w:r w:rsidRPr="0012576B">
        <w:rPr>
          <w:rFonts w:asciiTheme="majorBidi" w:hAnsiTheme="majorBidi" w:cstheme="majorBidi"/>
          <w:b/>
          <w:sz w:val="28"/>
          <w:szCs w:val="28"/>
          <w:u w:val="single"/>
          <w:rtl/>
        </w:rPr>
        <w:lastRenderedPageBreak/>
        <w:t>القسم الثاني:</w:t>
      </w:r>
      <w:r w:rsidRPr="0012576B">
        <w:rPr>
          <w:rFonts w:asciiTheme="majorBidi" w:hAnsiTheme="majorBidi" w:cstheme="majorBidi"/>
          <w:b/>
          <w:sz w:val="28"/>
          <w:szCs w:val="28"/>
          <w:rtl/>
        </w:rPr>
        <w:t xml:space="preserve"> ويضم الخواص التي لا تعتمد على حجم العينة مثل الكثافة، درجة الانصهار ودرجة الغليان وغيرها، ويطلق على هذا النوع من الصفات اسم الخواص المركزة أو اللاكمية</w:t>
      </w:r>
    </w:p>
    <w:p w:rsidR="0012576B" w:rsidRPr="0012576B" w:rsidRDefault="0012576B" w:rsidP="0012576B">
      <w:pPr>
        <w:rPr>
          <w:rFonts w:asciiTheme="majorBidi" w:hAnsiTheme="majorBidi" w:cstheme="majorBidi"/>
          <w:b/>
          <w:sz w:val="28"/>
          <w:szCs w:val="28"/>
          <w:u w:val="single"/>
          <w:rtl/>
        </w:rPr>
      </w:pPr>
      <w:r w:rsidRPr="0012576B">
        <w:rPr>
          <w:rFonts w:asciiTheme="majorBidi" w:hAnsiTheme="majorBidi" w:cstheme="majorBidi"/>
          <w:b/>
          <w:sz w:val="28"/>
          <w:szCs w:val="28"/>
          <w:u w:val="single"/>
          <w:rtl/>
        </w:rPr>
        <w:t>الخواص الكيميائية:</w:t>
      </w:r>
    </w:p>
    <w:p w:rsidR="0012576B" w:rsidRPr="0012576B" w:rsidRDefault="0012576B" w:rsidP="0012576B">
      <w:pPr>
        <w:rPr>
          <w:rFonts w:asciiTheme="majorBidi" w:hAnsiTheme="majorBidi" w:cstheme="majorBidi"/>
          <w:b/>
          <w:sz w:val="28"/>
          <w:szCs w:val="28"/>
          <w:rtl/>
        </w:rPr>
      </w:pPr>
      <w:r w:rsidRPr="0012576B">
        <w:rPr>
          <w:rFonts w:asciiTheme="majorBidi" w:hAnsiTheme="majorBidi" w:cstheme="majorBidi"/>
          <w:b/>
          <w:sz w:val="28"/>
          <w:szCs w:val="28"/>
          <w:rtl/>
        </w:rPr>
        <w:t>هي خاصيّة غير مرئيّة للمادة يُمكن تحديدها بالحواس، وهي تحدد سلوك المادة أثناء تفاعل كيميائي، ويمكن تعريفها أيضاً بأنّها:</w:t>
      </w:r>
    </w:p>
    <w:p w:rsidR="0012576B" w:rsidRPr="0012576B" w:rsidRDefault="0012576B" w:rsidP="0012576B">
      <w:pPr>
        <w:jc w:val="center"/>
        <w:rPr>
          <w:rFonts w:asciiTheme="majorBidi" w:hAnsiTheme="majorBidi" w:cstheme="majorBidi"/>
          <w:b/>
          <w:sz w:val="28"/>
          <w:szCs w:val="28"/>
          <w:rtl/>
        </w:rPr>
      </w:pPr>
      <w:r w:rsidRPr="0012576B">
        <w:rPr>
          <w:rFonts w:asciiTheme="majorBidi" w:hAnsiTheme="majorBidi" w:cstheme="majorBidi"/>
          <w:b/>
          <w:sz w:val="28"/>
          <w:szCs w:val="28"/>
          <w:rtl/>
        </w:rPr>
        <w:t>"قدرة مادة على الإتحاد مع غيرها أو التحول إلى مادة أخرى"</w:t>
      </w:r>
    </w:p>
    <w:p w:rsidR="0012576B" w:rsidRPr="0012576B" w:rsidRDefault="0012576B" w:rsidP="0012576B">
      <w:pPr>
        <w:rPr>
          <w:rFonts w:asciiTheme="majorBidi" w:hAnsiTheme="majorBidi" w:cstheme="majorBidi"/>
          <w:b/>
          <w:sz w:val="28"/>
          <w:szCs w:val="28"/>
          <w:rtl/>
        </w:rPr>
      </w:pPr>
      <w:r w:rsidRPr="0012576B">
        <w:rPr>
          <w:rFonts w:asciiTheme="majorBidi" w:hAnsiTheme="majorBidi" w:cstheme="majorBidi"/>
          <w:b/>
          <w:sz w:val="28"/>
          <w:szCs w:val="28"/>
          <w:rtl/>
        </w:rPr>
        <w:t xml:space="preserve">مثل: تكون الماء حيث يتكوّن الماء باحتراق غاز الهيدروجين بغاز الأكسجين، وتُعتبر خاصيّة الاحتراق للهيدروجين خاصيّة كيميائيّة، فبعد تكوّن الماء تتلاشى المواد الأصليّة </w:t>
      </w:r>
    </w:p>
    <w:p w:rsidR="0012576B" w:rsidRPr="0012576B" w:rsidRDefault="0012576B" w:rsidP="0012576B">
      <w:pPr>
        <w:rPr>
          <w:rFonts w:asciiTheme="majorBidi" w:hAnsiTheme="majorBidi" w:cstheme="majorBidi"/>
          <w:b/>
          <w:sz w:val="28"/>
          <w:szCs w:val="28"/>
          <w:rtl/>
        </w:rPr>
      </w:pPr>
      <w:r w:rsidRPr="0012576B">
        <w:rPr>
          <w:rFonts w:asciiTheme="majorBidi" w:hAnsiTheme="majorBidi" w:cstheme="majorBidi"/>
          <w:b/>
          <w:sz w:val="28"/>
          <w:szCs w:val="28"/>
          <w:rtl/>
        </w:rPr>
        <w:t>(غازا الأكسجين والهيدروجين)، وتتكوّن بدلاً منها مادة جديدة مختلفة كيميائياً وهي الماء.</w:t>
      </w:r>
    </w:p>
    <w:p w:rsidR="0012576B" w:rsidRPr="00336DB9" w:rsidRDefault="0012576B" w:rsidP="0012576B">
      <w:pPr>
        <w:rPr>
          <w:rFonts w:asciiTheme="majorBidi" w:hAnsiTheme="majorBidi" w:cstheme="majorBidi"/>
          <w:b/>
          <w:bCs/>
          <w:sz w:val="28"/>
          <w:szCs w:val="28"/>
          <w:u w:val="single"/>
          <w:rtl/>
        </w:rPr>
      </w:pPr>
      <w:r w:rsidRPr="00336DB9">
        <w:rPr>
          <w:rFonts w:asciiTheme="majorBidi" w:hAnsiTheme="majorBidi" w:cstheme="majorBidi"/>
          <w:bCs/>
          <w:sz w:val="28"/>
          <w:szCs w:val="28"/>
          <w:u w:val="single"/>
          <w:rtl/>
        </w:rPr>
        <w:t>حالات المادة:</w:t>
      </w:r>
    </w:p>
    <w:p w:rsidR="0012576B" w:rsidRPr="00336DB9" w:rsidRDefault="0012576B" w:rsidP="0012576B">
      <w:pPr>
        <w:rPr>
          <w:rFonts w:asciiTheme="majorBidi" w:hAnsiTheme="majorBidi" w:cstheme="majorBidi"/>
          <w:sz w:val="28"/>
          <w:szCs w:val="28"/>
          <w:u w:val="single"/>
          <w:rtl/>
        </w:rPr>
      </w:pPr>
      <w:r w:rsidRPr="00336DB9">
        <w:rPr>
          <w:rFonts w:asciiTheme="majorBidi" w:hAnsiTheme="majorBidi" w:cstheme="majorBidi"/>
          <w:sz w:val="28"/>
          <w:szCs w:val="28"/>
          <w:u w:val="single"/>
          <w:rtl/>
        </w:rPr>
        <w:t>تقسم حالات المادة إلى خمسة أقسام وهي:</w:t>
      </w:r>
    </w:p>
    <w:p w:rsidR="0012576B" w:rsidRPr="0012576B" w:rsidRDefault="0012576B" w:rsidP="0012576B">
      <w:pPr>
        <w:rPr>
          <w:rFonts w:asciiTheme="majorBidi" w:hAnsiTheme="majorBidi" w:cstheme="majorBidi"/>
          <w:b/>
          <w:sz w:val="28"/>
          <w:szCs w:val="28"/>
          <w:rtl/>
        </w:rPr>
      </w:pPr>
      <w:r w:rsidRPr="00336DB9">
        <w:rPr>
          <w:rFonts w:asciiTheme="majorBidi" w:hAnsiTheme="majorBidi" w:cstheme="majorBidi"/>
          <w:bCs/>
          <w:sz w:val="28"/>
          <w:szCs w:val="28"/>
          <w:rtl/>
        </w:rPr>
        <w:t>1</w:t>
      </w:r>
      <w:r w:rsidRPr="0012576B">
        <w:rPr>
          <w:rFonts w:asciiTheme="majorBidi" w:hAnsiTheme="majorBidi" w:cstheme="majorBidi"/>
          <w:b/>
          <w:sz w:val="28"/>
          <w:szCs w:val="28"/>
          <w:rtl/>
        </w:rPr>
        <w:t>. الحالة الصلبة</w:t>
      </w:r>
    </w:p>
    <w:p w:rsidR="0012576B" w:rsidRPr="0012576B" w:rsidRDefault="0012576B" w:rsidP="0012576B">
      <w:pPr>
        <w:rPr>
          <w:rFonts w:asciiTheme="majorBidi" w:hAnsiTheme="majorBidi" w:cstheme="majorBidi"/>
          <w:b/>
          <w:sz w:val="28"/>
          <w:szCs w:val="28"/>
          <w:rtl/>
        </w:rPr>
      </w:pPr>
      <w:r w:rsidRPr="0012576B">
        <w:rPr>
          <w:rFonts w:asciiTheme="majorBidi" w:hAnsiTheme="majorBidi" w:cstheme="majorBidi"/>
          <w:b/>
          <w:sz w:val="28"/>
          <w:szCs w:val="28"/>
          <w:rtl/>
        </w:rPr>
        <w:t>2. الحالة الغازية.</w:t>
      </w:r>
    </w:p>
    <w:p w:rsidR="0012576B" w:rsidRPr="0012576B" w:rsidRDefault="0012576B" w:rsidP="0012576B">
      <w:pPr>
        <w:rPr>
          <w:rFonts w:asciiTheme="majorBidi" w:hAnsiTheme="majorBidi" w:cstheme="majorBidi"/>
          <w:b/>
          <w:sz w:val="28"/>
          <w:szCs w:val="28"/>
          <w:rtl/>
        </w:rPr>
      </w:pPr>
      <w:r w:rsidRPr="0012576B">
        <w:rPr>
          <w:rFonts w:asciiTheme="majorBidi" w:hAnsiTheme="majorBidi" w:cstheme="majorBidi"/>
          <w:b/>
          <w:sz w:val="28"/>
          <w:szCs w:val="28"/>
          <w:rtl/>
        </w:rPr>
        <w:t>3. الحالة السائلة.</w:t>
      </w:r>
    </w:p>
    <w:p w:rsidR="0012576B" w:rsidRPr="0012576B" w:rsidRDefault="0012576B" w:rsidP="0012576B">
      <w:pPr>
        <w:rPr>
          <w:rFonts w:asciiTheme="majorBidi" w:hAnsiTheme="majorBidi" w:cstheme="majorBidi"/>
          <w:b/>
          <w:sz w:val="28"/>
          <w:szCs w:val="28"/>
          <w:rtl/>
        </w:rPr>
      </w:pPr>
      <w:r w:rsidRPr="0012576B">
        <w:rPr>
          <w:rFonts w:asciiTheme="majorBidi" w:hAnsiTheme="majorBidi" w:cstheme="majorBidi"/>
          <w:b/>
          <w:sz w:val="28"/>
          <w:szCs w:val="28"/>
          <w:rtl/>
        </w:rPr>
        <w:t>4. البلازما.</w:t>
      </w:r>
    </w:p>
    <w:p w:rsidR="0012576B" w:rsidRPr="0012576B" w:rsidRDefault="0012576B" w:rsidP="0012576B">
      <w:pPr>
        <w:rPr>
          <w:rFonts w:asciiTheme="majorBidi" w:hAnsiTheme="majorBidi" w:cstheme="majorBidi"/>
          <w:b/>
          <w:sz w:val="28"/>
          <w:szCs w:val="28"/>
          <w:u w:val="single"/>
          <w:rtl/>
        </w:rPr>
      </w:pPr>
      <w:r w:rsidRPr="0012576B">
        <w:rPr>
          <w:rFonts w:asciiTheme="majorBidi" w:hAnsiTheme="majorBidi" w:cstheme="majorBidi"/>
          <w:b/>
          <w:sz w:val="28"/>
          <w:szCs w:val="28"/>
          <w:rtl/>
        </w:rPr>
        <w:t>5. تكاثف بوز –أينيشتين.</w:t>
      </w:r>
    </w:p>
    <w:p w:rsidR="0012576B" w:rsidRPr="00336DB9" w:rsidRDefault="0012576B" w:rsidP="0012576B">
      <w:pPr>
        <w:pStyle w:val="Heading2"/>
        <w:jc w:val="left"/>
        <w:rPr>
          <w:rFonts w:asciiTheme="majorBidi" w:hAnsiTheme="majorBidi" w:cstheme="majorBidi"/>
          <w:b w:val="0"/>
          <w:bCs w:val="0"/>
          <w:u w:val="single"/>
          <w:rtl/>
        </w:rPr>
      </w:pPr>
      <w:r w:rsidRPr="00336DB9">
        <w:rPr>
          <w:rFonts w:asciiTheme="majorBidi" w:hAnsiTheme="majorBidi" w:cstheme="majorBidi"/>
          <w:b w:val="0"/>
          <w:bCs w:val="0"/>
          <w:u w:val="single"/>
          <w:rtl/>
        </w:rPr>
        <w:t>1. الحالة الصلبة : (</w:t>
      </w:r>
      <w:r w:rsidRPr="00336DB9">
        <w:rPr>
          <w:rFonts w:asciiTheme="majorBidi" w:hAnsiTheme="majorBidi" w:cstheme="majorBidi"/>
          <w:b w:val="0"/>
          <w:bCs w:val="0"/>
          <w:u w:val="single"/>
        </w:rPr>
        <w:t>Solid Phase</w:t>
      </w:r>
      <w:r w:rsidRPr="00336DB9">
        <w:rPr>
          <w:rFonts w:asciiTheme="majorBidi" w:hAnsiTheme="majorBidi" w:cstheme="majorBidi"/>
          <w:b w:val="0"/>
          <w:bCs w:val="0"/>
          <w:u w:val="single"/>
          <w:rtl/>
        </w:rPr>
        <w:t>)</w:t>
      </w:r>
    </w:p>
    <w:p w:rsidR="0012576B" w:rsidRPr="00336DB9" w:rsidRDefault="0012576B" w:rsidP="0012576B">
      <w:pPr>
        <w:rPr>
          <w:rFonts w:asciiTheme="majorBidi" w:hAnsiTheme="majorBidi" w:cstheme="majorBidi"/>
          <w:sz w:val="28"/>
          <w:szCs w:val="28"/>
          <w:rtl/>
        </w:rPr>
      </w:pPr>
      <w:r w:rsidRPr="00336DB9">
        <w:rPr>
          <w:rFonts w:asciiTheme="majorBidi" w:hAnsiTheme="majorBidi" w:cstheme="majorBidi"/>
          <w:sz w:val="28"/>
          <w:szCs w:val="28"/>
          <w:rtl/>
        </w:rPr>
        <w:t xml:space="preserve">تتميز الحالة الصلبة بأنها غالباً ما يكون </w:t>
      </w:r>
    </w:p>
    <w:p w:rsidR="0012576B" w:rsidRPr="0012576B" w:rsidRDefault="0012576B" w:rsidP="0012576B">
      <w:pPr>
        <w:pStyle w:val="ListParagraph"/>
        <w:numPr>
          <w:ilvl w:val="0"/>
          <w:numId w:val="52"/>
        </w:numPr>
        <w:spacing w:after="0" w:line="240" w:lineRule="auto"/>
        <w:rPr>
          <w:rFonts w:asciiTheme="majorBidi" w:hAnsiTheme="majorBidi" w:cstheme="majorBidi"/>
          <w:b/>
          <w:sz w:val="28"/>
          <w:szCs w:val="28"/>
        </w:rPr>
      </w:pPr>
      <w:r w:rsidRPr="0012576B">
        <w:rPr>
          <w:rFonts w:asciiTheme="majorBidi" w:hAnsiTheme="majorBidi" w:cstheme="majorBidi"/>
          <w:b/>
          <w:sz w:val="28"/>
          <w:szCs w:val="28"/>
          <w:rtl/>
        </w:rPr>
        <w:t xml:space="preserve">لها شكل بلوري محدد: يرجع إلى النظام الدقيق الذي تترتب فيه مكونات المادة فالجوامد ليست جامدة إلا بسبب الطريقة التي تنتظم بها ذراتها وجزيئاتها مثل: الثلج والحجر والحديد والخشب، ... الخ) </w:t>
      </w:r>
    </w:p>
    <w:p w:rsidR="0012576B" w:rsidRPr="0012576B" w:rsidRDefault="0012576B" w:rsidP="0012576B">
      <w:pPr>
        <w:pStyle w:val="ListParagraph"/>
        <w:numPr>
          <w:ilvl w:val="0"/>
          <w:numId w:val="52"/>
        </w:numPr>
        <w:spacing w:after="0" w:line="240" w:lineRule="auto"/>
        <w:rPr>
          <w:rFonts w:asciiTheme="majorBidi" w:hAnsiTheme="majorBidi" w:cstheme="majorBidi"/>
          <w:b/>
          <w:sz w:val="28"/>
          <w:szCs w:val="28"/>
        </w:rPr>
      </w:pPr>
      <w:r w:rsidRPr="0012576B">
        <w:rPr>
          <w:rFonts w:asciiTheme="majorBidi" w:hAnsiTheme="majorBidi" w:cstheme="majorBidi"/>
          <w:b/>
          <w:sz w:val="28"/>
          <w:szCs w:val="28"/>
          <w:rtl/>
        </w:rPr>
        <w:t>جزيئات المادة الصلبة</w:t>
      </w:r>
      <w:r w:rsidR="00C83DA1">
        <w:rPr>
          <w:rFonts w:asciiTheme="majorBidi" w:hAnsiTheme="majorBidi" w:cstheme="majorBidi" w:hint="cs"/>
          <w:b/>
          <w:sz w:val="28"/>
          <w:szCs w:val="28"/>
          <w:rtl/>
        </w:rPr>
        <w:t xml:space="preserve"> </w:t>
      </w:r>
      <w:r w:rsidRPr="0012576B">
        <w:rPr>
          <w:rFonts w:asciiTheme="majorBidi" w:hAnsiTheme="majorBidi" w:cstheme="majorBidi"/>
          <w:b/>
          <w:sz w:val="28"/>
          <w:szCs w:val="28"/>
          <w:rtl/>
        </w:rPr>
        <w:t>تكون قريبة جداً من بعضها: وهذا ما يحفظ للجسم الصلب شكله المتماسك، وارتفاع درجة انصهاره وغليانه.</w:t>
      </w:r>
    </w:p>
    <w:p w:rsidR="0012576B" w:rsidRPr="0012576B" w:rsidRDefault="0012576B" w:rsidP="0012576B">
      <w:pPr>
        <w:rPr>
          <w:rFonts w:asciiTheme="majorBidi" w:hAnsiTheme="majorBidi" w:cstheme="majorBidi"/>
          <w:b/>
          <w:sz w:val="28"/>
          <w:szCs w:val="28"/>
          <w:rtl/>
        </w:rPr>
      </w:pPr>
      <w:r w:rsidRPr="0012576B">
        <w:rPr>
          <w:rFonts w:asciiTheme="majorBidi" w:hAnsiTheme="majorBidi" w:cstheme="majorBidi"/>
          <w:b/>
          <w:sz w:val="28"/>
          <w:szCs w:val="28"/>
          <w:rtl/>
        </w:rPr>
        <w:t xml:space="preserve"> ومن الجدير بالذكر أن جزيئات المادة تتحرك حركة تذبذبية كل حول موضع اتزانه، وتزداد بزيادة درجة الحرارة وهذا يفسر طاهرة تمدد الأجسام الصلبة بالحرارة.</w:t>
      </w:r>
    </w:p>
    <w:p w:rsidR="0012576B" w:rsidRDefault="0012576B" w:rsidP="0012576B">
      <w:pPr>
        <w:pStyle w:val="ListParagraph"/>
        <w:numPr>
          <w:ilvl w:val="0"/>
          <w:numId w:val="53"/>
        </w:numPr>
        <w:spacing w:after="0" w:line="240" w:lineRule="auto"/>
        <w:rPr>
          <w:rFonts w:asciiTheme="majorBidi" w:hAnsiTheme="majorBidi" w:cstheme="majorBidi"/>
          <w:sz w:val="28"/>
          <w:szCs w:val="28"/>
        </w:rPr>
      </w:pPr>
      <w:r w:rsidRPr="00336DB9">
        <w:rPr>
          <w:rFonts w:asciiTheme="majorBidi" w:hAnsiTheme="majorBidi" w:cstheme="majorBidi"/>
          <w:sz w:val="28"/>
          <w:szCs w:val="28"/>
          <w:rtl/>
        </w:rPr>
        <w:t xml:space="preserve">تتميز المادة الصلبة أيضا بصفة </w:t>
      </w:r>
      <w:r w:rsidRPr="00336DB9">
        <w:rPr>
          <w:rFonts w:asciiTheme="majorBidi" w:hAnsiTheme="majorBidi" w:cstheme="majorBidi"/>
          <w:bCs/>
          <w:sz w:val="28"/>
          <w:szCs w:val="28"/>
          <w:rtl/>
        </w:rPr>
        <w:t>المرونة</w:t>
      </w:r>
      <w:r w:rsidRPr="00336DB9">
        <w:rPr>
          <w:rFonts w:asciiTheme="majorBidi" w:hAnsiTheme="majorBidi" w:cstheme="majorBidi"/>
          <w:sz w:val="28"/>
          <w:szCs w:val="28"/>
          <w:rtl/>
        </w:rPr>
        <w:t xml:space="preserve"> كما </w:t>
      </w:r>
      <w:r w:rsidRPr="0012576B">
        <w:rPr>
          <w:rFonts w:asciiTheme="majorBidi" w:hAnsiTheme="majorBidi" w:cstheme="majorBidi"/>
          <w:sz w:val="28"/>
          <w:szCs w:val="28"/>
          <w:rtl/>
        </w:rPr>
        <w:t>أن حجمها لا يتغير كثيراً</w:t>
      </w:r>
      <w:r w:rsidRPr="00336DB9">
        <w:rPr>
          <w:rFonts w:asciiTheme="majorBidi" w:hAnsiTheme="majorBidi" w:cstheme="majorBidi"/>
          <w:sz w:val="28"/>
          <w:szCs w:val="28"/>
          <w:rtl/>
        </w:rPr>
        <w:t>( حجم ثابت تقريباً - رغم أن بعضها كالمطاط ذو شكل يمكن تغييره) بدرجة الحرارة أو الضغط .</w:t>
      </w:r>
    </w:p>
    <w:p w:rsidR="00CC3D50" w:rsidRDefault="00CC3D50" w:rsidP="00CC3D50">
      <w:pPr>
        <w:spacing w:after="0" w:line="240" w:lineRule="auto"/>
        <w:rPr>
          <w:rFonts w:asciiTheme="majorBidi" w:hAnsiTheme="majorBidi" w:cstheme="majorBidi"/>
          <w:sz w:val="28"/>
          <w:szCs w:val="28"/>
          <w:rtl/>
        </w:rPr>
      </w:pPr>
    </w:p>
    <w:p w:rsidR="00CC3D50" w:rsidRDefault="00CC3D50" w:rsidP="00CC3D50">
      <w:pPr>
        <w:spacing w:after="0" w:line="240" w:lineRule="auto"/>
        <w:rPr>
          <w:rFonts w:asciiTheme="majorBidi" w:hAnsiTheme="majorBidi" w:cstheme="majorBidi"/>
          <w:sz w:val="28"/>
          <w:szCs w:val="28"/>
          <w:rtl/>
        </w:rPr>
      </w:pPr>
    </w:p>
    <w:p w:rsidR="00CC3D50" w:rsidRPr="00CC3D50" w:rsidRDefault="00CC3D50" w:rsidP="00CC3D50">
      <w:pPr>
        <w:spacing w:after="0" w:line="240" w:lineRule="auto"/>
        <w:rPr>
          <w:rFonts w:asciiTheme="majorBidi" w:hAnsiTheme="majorBidi" w:cstheme="majorBidi"/>
          <w:sz w:val="28"/>
          <w:szCs w:val="28"/>
        </w:rPr>
      </w:pPr>
    </w:p>
    <w:p w:rsidR="0012576B" w:rsidRPr="0012576B" w:rsidRDefault="0012576B" w:rsidP="0012576B">
      <w:pPr>
        <w:pStyle w:val="ListParagraph"/>
        <w:spacing w:after="0" w:line="240" w:lineRule="auto"/>
        <w:ind w:left="1044"/>
        <w:rPr>
          <w:rFonts w:asciiTheme="majorBidi" w:hAnsiTheme="majorBidi" w:cstheme="majorBidi"/>
          <w:sz w:val="28"/>
          <w:szCs w:val="28"/>
          <w:rtl/>
        </w:rPr>
      </w:pPr>
    </w:p>
    <w:p w:rsidR="0012576B" w:rsidRPr="00336DB9" w:rsidRDefault="0012576B" w:rsidP="0012576B">
      <w:pPr>
        <w:rPr>
          <w:rFonts w:asciiTheme="majorBidi" w:hAnsiTheme="majorBidi" w:cstheme="majorBidi"/>
          <w:b/>
          <w:bCs/>
          <w:sz w:val="28"/>
          <w:szCs w:val="28"/>
          <w:u w:val="single"/>
          <w:rtl/>
          <w:lang w:bidi="ar-KW"/>
        </w:rPr>
      </w:pPr>
      <w:r w:rsidRPr="00336DB9">
        <w:rPr>
          <w:rFonts w:asciiTheme="majorBidi" w:hAnsiTheme="majorBidi" w:cstheme="majorBidi"/>
          <w:bCs/>
          <w:sz w:val="28"/>
          <w:szCs w:val="28"/>
          <w:u w:val="single"/>
          <w:rtl/>
        </w:rPr>
        <w:lastRenderedPageBreak/>
        <w:t>2. الحالة الغازية: (</w:t>
      </w:r>
      <w:r w:rsidRPr="00336DB9">
        <w:rPr>
          <w:rFonts w:asciiTheme="majorBidi" w:hAnsiTheme="majorBidi" w:cstheme="majorBidi"/>
          <w:bCs/>
          <w:sz w:val="28"/>
          <w:szCs w:val="28"/>
          <w:u w:val="single"/>
        </w:rPr>
        <w:t>Gaseous Phase</w:t>
      </w:r>
      <w:r w:rsidRPr="00336DB9">
        <w:rPr>
          <w:rFonts w:asciiTheme="majorBidi" w:hAnsiTheme="majorBidi" w:cstheme="majorBidi"/>
          <w:bCs/>
          <w:sz w:val="28"/>
          <w:szCs w:val="28"/>
          <w:u w:val="single"/>
          <w:rtl/>
          <w:lang w:bidi="ar-KW"/>
        </w:rPr>
        <w:t>)</w:t>
      </w:r>
    </w:p>
    <w:p w:rsidR="0012576B" w:rsidRPr="00336DB9" w:rsidRDefault="0012576B" w:rsidP="0012576B">
      <w:pPr>
        <w:rPr>
          <w:rFonts w:asciiTheme="majorBidi" w:hAnsiTheme="majorBidi" w:cstheme="majorBidi"/>
          <w:sz w:val="28"/>
          <w:szCs w:val="28"/>
          <w:rtl/>
          <w:lang w:bidi="ar-KW"/>
        </w:rPr>
      </w:pPr>
      <w:r w:rsidRPr="00336DB9">
        <w:rPr>
          <w:rFonts w:asciiTheme="majorBidi" w:hAnsiTheme="majorBidi" w:cstheme="majorBidi"/>
          <w:sz w:val="28"/>
          <w:szCs w:val="28"/>
          <w:rtl/>
        </w:rPr>
        <w:t>تتوقف الحالة التي توجد عليها المادة على عاملين رئيسيين: هما الضغط ودرجة الحرارة، ومثال ذلك أن الماء يكون على هيئة جليد في درجات الحرارة المنخفضة، ويوجد على هيئة سائل في درجات الحرارة المتوسطة، ويكون على هيئة بخار أو غاز في درجات الحرارة العالية.</w:t>
      </w:r>
    </w:p>
    <w:p w:rsidR="0012576B" w:rsidRPr="00336DB9" w:rsidRDefault="0012576B" w:rsidP="0012576B">
      <w:pPr>
        <w:rPr>
          <w:rFonts w:asciiTheme="majorBidi" w:hAnsiTheme="majorBidi" w:cstheme="majorBidi"/>
          <w:sz w:val="28"/>
          <w:szCs w:val="28"/>
          <w:rtl/>
        </w:rPr>
      </w:pPr>
      <w:r w:rsidRPr="00336DB9">
        <w:rPr>
          <w:rFonts w:asciiTheme="majorBidi" w:hAnsiTheme="majorBidi" w:cstheme="majorBidi"/>
          <w:sz w:val="28"/>
          <w:szCs w:val="28"/>
          <w:rtl/>
        </w:rPr>
        <w:t>وتتميز الحالة الغازية للمادة بأن:</w:t>
      </w:r>
    </w:p>
    <w:p w:rsidR="0012576B" w:rsidRPr="0012576B" w:rsidRDefault="0012576B" w:rsidP="0012576B">
      <w:pPr>
        <w:pStyle w:val="ListParagraph"/>
        <w:numPr>
          <w:ilvl w:val="0"/>
          <w:numId w:val="53"/>
        </w:numPr>
        <w:spacing w:after="0" w:line="240" w:lineRule="auto"/>
        <w:rPr>
          <w:rFonts w:asciiTheme="majorBidi" w:hAnsiTheme="majorBidi" w:cstheme="majorBidi"/>
          <w:b/>
          <w:sz w:val="28"/>
          <w:szCs w:val="28"/>
        </w:rPr>
      </w:pPr>
      <w:r w:rsidRPr="0012576B">
        <w:rPr>
          <w:rFonts w:asciiTheme="majorBidi" w:hAnsiTheme="majorBidi" w:cstheme="majorBidi"/>
          <w:b/>
          <w:sz w:val="28"/>
          <w:szCs w:val="28"/>
          <w:rtl/>
        </w:rPr>
        <w:t>جزيئات الغازات تكون بعيدة بعضها عن بعض مما يقلل من قوى التجاذب بينها، وهي شديدة الحساسية لكل تغير في الضغط أو في درجات الحرارة.</w:t>
      </w:r>
    </w:p>
    <w:p w:rsidR="0012576B" w:rsidRPr="0012576B" w:rsidRDefault="0012576B" w:rsidP="0012576B">
      <w:pPr>
        <w:pStyle w:val="ListParagraph"/>
        <w:numPr>
          <w:ilvl w:val="0"/>
          <w:numId w:val="53"/>
        </w:numPr>
        <w:spacing w:after="0" w:line="240" w:lineRule="auto"/>
        <w:rPr>
          <w:rFonts w:asciiTheme="majorBidi" w:hAnsiTheme="majorBidi" w:cstheme="majorBidi"/>
          <w:b/>
          <w:sz w:val="28"/>
          <w:szCs w:val="28"/>
        </w:rPr>
      </w:pPr>
      <w:r w:rsidRPr="0012576B">
        <w:rPr>
          <w:rFonts w:asciiTheme="majorBidi" w:hAnsiTheme="majorBidi" w:cstheme="majorBidi"/>
          <w:b/>
          <w:sz w:val="28"/>
          <w:szCs w:val="28"/>
          <w:rtl/>
        </w:rPr>
        <w:t>تتحرك جزيئاتها في حركة عشوائية وبسرعات عالية جداً.</w:t>
      </w:r>
    </w:p>
    <w:p w:rsidR="0012576B" w:rsidRPr="0012576B" w:rsidRDefault="0012576B" w:rsidP="0012576B">
      <w:pPr>
        <w:pStyle w:val="ListParagraph"/>
        <w:numPr>
          <w:ilvl w:val="0"/>
          <w:numId w:val="53"/>
        </w:numPr>
        <w:spacing w:after="0" w:line="240" w:lineRule="auto"/>
        <w:rPr>
          <w:rFonts w:asciiTheme="majorBidi" w:hAnsiTheme="majorBidi" w:cstheme="majorBidi"/>
          <w:b/>
          <w:sz w:val="28"/>
          <w:szCs w:val="28"/>
        </w:rPr>
      </w:pPr>
      <w:r w:rsidRPr="0012576B">
        <w:rPr>
          <w:rFonts w:asciiTheme="majorBidi" w:hAnsiTheme="majorBidi" w:cstheme="majorBidi"/>
          <w:b/>
          <w:sz w:val="28"/>
          <w:szCs w:val="28"/>
          <w:rtl/>
        </w:rPr>
        <w:t xml:space="preserve">ليس لها حجم ولا شكل ثابت بحيث تشغل أي حيز توضع فيه مهما كانت قلة عدد جزيئات الغاز، ويعتبر حجم الغاز هو حجم الإناء الموجود فيه. </w:t>
      </w:r>
    </w:p>
    <w:p w:rsidR="0012576B" w:rsidRPr="0012576B" w:rsidRDefault="0012576B" w:rsidP="0012576B">
      <w:pPr>
        <w:pStyle w:val="ListParagraph"/>
        <w:numPr>
          <w:ilvl w:val="0"/>
          <w:numId w:val="53"/>
        </w:numPr>
        <w:spacing w:after="0" w:line="240" w:lineRule="auto"/>
        <w:rPr>
          <w:rFonts w:asciiTheme="majorBidi" w:hAnsiTheme="majorBidi" w:cstheme="majorBidi"/>
          <w:b/>
          <w:sz w:val="28"/>
          <w:szCs w:val="28"/>
        </w:rPr>
      </w:pPr>
      <w:r w:rsidRPr="0012576B">
        <w:rPr>
          <w:rFonts w:asciiTheme="majorBidi" w:hAnsiTheme="majorBidi" w:cstheme="majorBidi"/>
          <w:b/>
          <w:sz w:val="28"/>
          <w:szCs w:val="28"/>
          <w:rtl/>
        </w:rPr>
        <w:t>تتصف الغازات بصغر كثافتها وقلة لزوجتها مما يؤدى إلى سهولة انتشارها وقدرتها على ملأ الفراغ أو الإناء الحاوي لها.</w:t>
      </w:r>
    </w:p>
    <w:p w:rsidR="0012576B" w:rsidRPr="0012576B" w:rsidRDefault="0012576B" w:rsidP="0012576B">
      <w:pPr>
        <w:pStyle w:val="ListParagraph"/>
        <w:numPr>
          <w:ilvl w:val="0"/>
          <w:numId w:val="53"/>
        </w:numPr>
        <w:spacing w:after="0" w:line="240" w:lineRule="auto"/>
        <w:rPr>
          <w:rFonts w:asciiTheme="majorBidi" w:hAnsiTheme="majorBidi" w:cstheme="majorBidi"/>
          <w:b/>
          <w:sz w:val="28"/>
          <w:szCs w:val="28"/>
        </w:rPr>
      </w:pPr>
      <w:r w:rsidRPr="0012576B">
        <w:rPr>
          <w:rFonts w:asciiTheme="majorBidi" w:hAnsiTheme="majorBidi" w:cstheme="majorBidi"/>
          <w:b/>
          <w:sz w:val="28"/>
          <w:szCs w:val="28"/>
          <w:rtl/>
        </w:rPr>
        <w:t>قوى التجاذب بين جزيئات الغازات تكاد لا تذكر، وتعتبر مهملة تقريباً حيث يمكن لجميع الغازات أن يمتزج بعضها ببعض امتزاجاً تاماً ولا يكون بينها حدود فاصلة وهي لذلك تكوّن معاً مخاليط متجانسة.</w:t>
      </w:r>
    </w:p>
    <w:p w:rsidR="0012576B" w:rsidRPr="0012576B" w:rsidRDefault="0012576B" w:rsidP="0012576B">
      <w:pPr>
        <w:rPr>
          <w:rFonts w:asciiTheme="majorBidi" w:hAnsiTheme="majorBidi" w:cstheme="majorBidi"/>
          <w:b/>
          <w:sz w:val="28"/>
          <w:szCs w:val="28"/>
          <w:rtl/>
        </w:rPr>
      </w:pPr>
    </w:p>
    <w:p w:rsidR="0012576B" w:rsidRPr="00336DB9" w:rsidRDefault="0012576B" w:rsidP="0012576B">
      <w:pPr>
        <w:rPr>
          <w:rFonts w:asciiTheme="majorBidi" w:hAnsiTheme="majorBidi" w:cstheme="majorBidi"/>
          <w:sz w:val="28"/>
          <w:szCs w:val="28"/>
          <w:rtl/>
        </w:rPr>
      </w:pPr>
      <w:r w:rsidRPr="00336DB9">
        <w:rPr>
          <w:rFonts w:asciiTheme="majorBidi" w:hAnsiTheme="majorBidi" w:cstheme="majorBidi"/>
          <w:sz w:val="28"/>
          <w:szCs w:val="28"/>
          <w:rtl/>
        </w:rPr>
        <w:t>وتنقسم الغازات إلى نوعين:</w:t>
      </w:r>
    </w:p>
    <w:p w:rsidR="0012576B" w:rsidRPr="0012576B" w:rsidRDefault="0012576B" w:rsidP="0012576B">
      <w:pPr>
        <w:rPr>
          <w:rFonts w:asciiTheme="majorBidi" w:hAnsiTheme="majorBidi" w:cstheme="majorBidi"/>
          <w:sz w:val="28"/>
          <w:szCs w:val="28"/>
          <w:rtl/>
        </w:rPr>
      </w:pPr>
      <w:r w:rsidRPr="00336DB9">
        <w:rPr>
          <w:rFonts w:asciiTheme="majorBidi" w:hAnsiTheme="majorBidi" w:cstheme="majorBidi"/>
          <w:sz w:val="28"/>
          <w:szCs w:val="28"/>
          <w:rtl/>
        </w:rPr>
        <w:t>1. النوع الأول</w:t>
      </w:r>
      <w:r w:rsidRPr="0012576B">
        <w:rPr>
          <w:rFonts w:asciiTheme="majorBidi" w:hAnsiTheme="majorBidi" w:cstheme="majorBidi"/>
          <w:sz w:val="28"/>
          <w:szCs w:val="28"/>
          <w:rtl/>
        </w:rPr>
        <w:t xml:space="preserve">: </w:t>
      </w:r>
      <w:r w:rsidRPr="0012576B">
        <w:rPr>
          <w:rFonts w:asciiTheme="majorBidi" w:hAnsiTheme="majorBidi" w:cstheme="majorBidi"/>
          <w:sz w:val="28"/>
          <w:szCs w:val="28"/>
          <w:u w:val="single"/>
          <w:rtl/>
        </w:rPr>
        <w:t>الغازات المثالية</w:t>
      </w:r>
      <w:r w:rsidRPr="0012576B">
        <w:rPr>
          <w:rFonts w:asciiTheme="majorBidi" w:hAnsiTheme="majorBidi" w:cstheme="majorBidi"/>
          <w:sz w:val="28"/>
          <w:szCs w:val="28"/>
          <w:rtl/>
        </w:rPr>
        <w:t>: " وهي الغازات التي تتبع مجموعة قوانين الغازات في ظروف قياسية واسعة المدى"</w:t>
      </w:r>
    </w:p>
    <w:p w:rsidR="0012576B" w:rsidRPr="0012576B" w:rsidRDefault="0012576B" w:rsidP="0012576B">
      <w:pPr>
        <w:rPr>
          <w:rFonts w:asciiTheme="majorBidi" w:hAnsiTheme="majorBidi" w:cstheme="majorBidi"/>
          <w:sz w:val="28"/>
          <w:szCs w:val="28"/>
          <w:rtl/>
        </w:rPr>
      </w:pPr>
      <w:r w:rsidRPr="0012576B">
        <w:rPr>
          <w:rFonts w:asciiTheme="majorBidi" w:hAnsiTheme="majorBidi" w:cstheme="majorBidi"/>
          <w:sz w:val="28"/>
          <w:szCs w:val="28"/>
          <w:rtl/>
        </w:rPr>
        <w:t xml:space="preserve">2. النوع الثاني </w:t>
      </w:r>
      <w:r w:rsidRPr="0012576B">
        <w:rPr>
          <w:rFonts w:asciiTheme="majorBidi" w:hAnsiTheme="majorBidi" w:cstheme="majorBidi"/>
          <w:sz w:val="28"/>
          <w:szCs w:val="28"/>
          <w:u w:val="single"/>
          <w:rtl/>
        </w:rPr>
        <w:t>الغازات الحقيقية</w:t>
      </w:r>
      <w:r w:rsidRPr="0012576B">
        <w:rPr>
          <w:rFonts w:asciiTheme="majorBidi" w:hAnsiTheme="majorBidi" w:cstheme="majorBidi"/>
          <w:sz w:val="28"/>
          <w:szCs w:val="28"/>
          <w:rtl/>
        </w:rPr>
        <w:t>: " وهي الغازات التي تتبع قوانين الغازات في ظروف محددة من الضغط ودرجة الحرارة"، وغالبا ما يكون ذلك عند الضغوط المنخفضة وعند درجات الحرارة العالية، وهي تحيد عن هذه القوانين تحت الضغوط العالية وعند درجات الحرارة المنخفضة.</w:t>
      </w:r>
    </w:p>
    <w:p w:rsidR="0012576B" w:rsidRPr="00336DB9" w:rsidRDefault="0012576B" w:rsidP="0012576B">
      <w:pPr>
        <w:rPr>
          <w:rFonts w:asciiTheme="majorBidi" w:hAnsiTheme="majorBidi" w:cstheme="majorBidi"/>
          <w:sz w:val="28"/>
          <w:szCs w:val="28"/>
          <w:rtl/>
        </w:rPr>
      </w:pPr>
    </w:p>
    <w:p w:rsidR="0012576B" w:rsidRPr="00336DB9" w:rsidRDefault="0012576B" w:rsidP="0012576B">
      <w:pPr>
        <w:rPr>
          <w:rFonts w:asciiTheme="majorBidi" w:hAnsiTheme="majorBidi" w:cstheme="majorBidi"/>
          <w:b/>
          <w:bCs/>
          <w:sz w:val="28"/>
          <w:szCs w:val="28"/>
          <w:u w:val="single"/>
          <w:rtl/>
          <w:lang w:bidi="ar-KW"/>
        </w:rPr>
      </w:pPr>
      <w:r w:rsidRPr="00336DB9">
        <w:rPr>
          <w:rFonts w:asciiTheme="majorBidi" w:hAnsiTheme="majorBidi" w:cstheme="majorBidi"/>
          <w:bCs/>
          <w:sz w:val="28"/>
          <w:szCs w:val="28"/>
          <w:u w:val="single"/>
          <w:rtl/>
        </w:rPr>
        <w:t>3. الحالة السائلة: (</w:t>
      </w:r>
      <w:r w:rsidRPr="00336DB9">
        <w:rPr>
          <w:rFonts w:asciiTheme="majorBidi" w:hAnsiTheme="majorBidi" w:cstheme="majorBidi"/>
          <w:bCs/>
          <w:sz w:val="28"/>
          <w:szCs w:val="28"/>
          <w:u w:val="single"/>
        </w:rPr>
        <w:t>Liquid Phase</w:t>
      </w:r>
      <w:r w:rsidRPr="00336DB9">
        <w:rPr>
          <w:rFonts w:asciiTheme="majorBidi" w:hAnsiTheme="majorBidi" w:cstheme="majorBidi"/>
          <w:bCs/>
          <w:sz w:val="28"/>
          <w:szCs w:val="28"/>
          <w:u w:val="single"/>
          <w:rtl/>
          <w:lang w:bidi="ar-KW"/>
        </w:rPr>
        <w:t>)</w:t>
      </w:r>
    </w:p>
    <w:p w:rsidR="0012576B" w:rsidRPr="00336DB9" w:rsidRDefault="0012576B" w:rsidP="0012576B">
      <w:pPr>
        <w:rPr>
          <w:rFonts w:asciiTheme="majorBidi" w:hAnsiTheme="majorBidi" w:cstheme="majorBidi"/>
          <w:sz w:val="28"/>
          <w:szCs w:val="28"/>
          <w:rtl/>
        </w:rPr>
      </w:pPr>
      <w:r w:rsidRPr="00336DB9">
        <w:rPr>
          <w:rFonts w:asciiTheme="majorBidi" w:hAnsiTheme="majorBidi" w:cstheme="majorBidi"/>
          <w:sz w:val="28"/>
          <w:szCs w:val="28"/>
          <w:rtl/>
        </w:rPr>
        <w:t>هي مادة تتحرك بحرية أكثر من الحالة الصلبة لكنها ليست كحرية حركة الغازات، من أمثلتها الماء والكحول والكيروسين والزيت والزئبق الفلزي هي سوائل في درجة حرارة الغرفة العادية.</w:t>
      </w:r>
    </w:p>
    <w:p w:rsidR="0012576B" w:rsidRPr="00336DB9" w:rsidRDefault="0012576B" w:rsidP="0012576B">
      <w:pPr>
        <w:rPr>
          <w:rFonts w:asciiTheme="majorBidi" w:hAnsiTheme="majorBidi" w:cstheme="majorBidi"/>
          <w:sz w:val="28"/>
          <w:szCs w:val="28"/>
          <w:rtl/>
        </w:rPr>
      </w:pPr>
      <w:r w:rsidRPr="00336DB9">
        <w:rPr>
          <w:rFonts w:asciiTheme="majorBidi" w:hAnsiTheme="majorBidi" w:cstheme="majorBidi"/>
          <w:sz w:val="28"/>
          <w:szCs w:val="28"/>
          <w:rtl/>
        </w:rPr>
        <w:t>وتتميز الحالة السائلة بأن:</w:t>
      </w:r>
    </w:p>
    <w:p w:rsidR="0012576B" w:rsidRDefault="0012576B" w:rsidP="0012576B">
      <w:pPr>
        <w:ind w:left="360" w:right="360"/>
        <w:rPr>
          <w:rFonts w:asciiTheme="majorBidi" w:hAnsiTheme="majorBidi" w:cstheme="majorBidi"/>
          <w:b/>
          <w:bCs/>
          <w:sz w:val="28"/>
          <w:szCs w:val="28"/>
          <w:u w:val="single"/>
          <w:rtl/>
        </w:rPr>
      </w:pPr>
      <w:r w:rsidRPr="0012576B">
        <w:rPr>
          <w:rFonts w:asciiTheme="majorBidi" w:hAnsiTheme="majorBidi" w:cstheme="majorBidi"/>
          <w:b/>
          <w:sz w:val="28"/>
          <w:szCs w:val="28"/>
          <w:rtl/>
        </w:rPr>
        <w:t>لها حجما ثابتا وشكلاً متغيراً حيث يتغير شكل السائل حسب الإناء الحاوي له ويرجع ذلك إلى أن درجة تماسك الدقائق المكونة للسائل</w:t>
      </w:r>
      <w:r w:rsidRPr="00336DB9">
        <w:rPr>
          <w:rFonts w:asciiTheme="majorBidi" w:hAnsiTheme="majorBidi" w:cstheme="majorBidi"/>
          <w:sz w:val="28"/>
          <w:szCs w:val="28"/>
          <w:rtl/>
        </w:rPr>
        <w:t xml:space="preserve"> أقل من مثيلتها في الحالة الصلبة مما يجعلها تتحرك بحرية مع عدم فقد طبيعة تماسكها الأمر الذي يعطي السوائل الطبيعة المائعة والتي تجعلها تأخذ شكل الإناء.</w:t>
      </w:r>
    </w:p>
    <w:p w:rsidR="00CC3D50" w:rsidRPr="00336DB9" w:rsidRDefault="00CC3D50" w:rsidP="0012576B">
      <w:pPr>
        <w:ind w:left="360" w:right="360"/>
        <w:rPr>
          <w:rFonts w:asciiTheme="majorBidi" w:hAnsiTheme="majorBidi" w:cstheme="majorBidi"/>
          <w:b/>
          <w:bCs/>
          <w:sz w:val="28"/>
          <w:szCs w:val="28"/>
          <w:u w:val="single"/>
          <w:rtl/>
        </w:rPr>
      </w:pPr>
    </w:p>
    <w:p w:rsidR="0012576B" w:rsidRPr="00336DB9" w:rsidRDefault="0012576B" w:rsidP="0012576B">
      <w:pPr>
        <w:rPr>
          <w:rFonts w:asciiTheme="majorBidi" w:hAnsiTheme="majorBidi" w:cstheme="majorBidi"/>
          <w:b/>
          <w:bCs/>
          <w:sz w:val="28"/>
          <w:szCs w:val="28"/>
          <w:u w:val="single"/>
          <w:rtl/>
          <w:lang w:bidi="ar-KW"/>
        </w:rPr>
      </w:pPr>
      <w:r w:rsidRPr="00336DB9">
        <w:rPr>
          <w:rFonts w:asciiTheme="majorBidi" w:hAnsiTheme="majorBidi" w:cstheme="majorBidi"/>
          <w:bCs/>
          <w:sz w:val="28"/>
          <w:szCs w:val="28"/>
          <w:u w:val="single"/>
          <w:rtl/>
        </w:rPr>
        <w:lastRenderedPageBreak/>
        <w:t>4. البلازما: (</w:t>
      </w:r>
      <w:r w:rsidRPr="00336DB9">
        <w:rPr>
          <w:rFonts w:asciiTheme="majorBidi" w:hAnsiTheme="majorBidi" w:cstheme="majorBidi"/>
          <w:sz w:val="28"/>
          <w:szCs w:val="28"/>
          <w:u w:val="single"/>
        </w:rPr>
        <w:t>Plasma</w:t>
      </w:r>
      <w:r w:rsidRPr="00336DB9">
        <w:rPr>
          <w:rFonts w:asciiTheme="majorBidi" w:hAnsiTheme="majorBidi" w:cstheme="majorBidi"/>
          <w:bCs/>
          <w:sz w:val="28"/>
          <w:szCs w:val="28"/>
          <w:u w:val="single"/>
          <w:rtl/>
          <w:lang w:bidi="ar-KW"/>
        </w:rPr>
        <w:t>)</w:t>
      </w:r>
    </w:p>
    <w:p w:rsidR="0012576B" w:rsidRPr="00336DB9" w:rsidRDefault="0012576B" w:rsidP="0012576B">
      <w:pPr>
        <w:rPr>
          <w:rFonts w:asciiTheme="majorBidi" w:hAnsiTheme="majorBidi" w:cstheme="majorBidi"/>
          <w:sz w:val="28"/>
          <w:szCs w:val="28"/>
          <w:rtl/>
        </w:rPr>
      </w:pPr>
      <w:r w:rsidRPr="00336DB9">
        <w:rPr>
          <w:rFonts w:asciiTheme="majorBidi" w:hAnsiTheme="majorBidi" w:cstheme="majorBidi"/>
          <w:sz w:val="28"/>
          <w:szCs w:val="28"/>
          <w:rtl/>
        </w:rPr>
        <w:t>تعتبر البلازما حالة غير مستقرة للمادة وهي ربما غير شائعة على الأرض لكنها تشكل معظم حالات المادة في الكون. تحتوي البلازما على جسيمات مشحونة وتمتلك طاقة حركية عالية. الغازات النبيلة مثل: الهيليوم والنيون والكريبتون والآرجون والزينون والرادون تستخدم في الأغلب في إشارات الضوء بإستخدام التيار الكهربائي لتأيينها وتحويلها إلى حالة البلازما، كما يمكن اعتبار النجوم عبارة عن كرات ساخنة جداً من البلازما.</w:t>
      </w:r>
    </w:p>
    <w:p w:rsidR="0012576B" w:rsidRPr="00336DB9" w:rsidRDefault="0012576B" w:rsidP="0012576B">
      <w:pPr>
        <w:rPr>
          <w:rFonts w:asciiTheme="majorBidi" w:hAnsiTheme="majorBidi" w:cstheme="majorBidi"/>
          <w:b/>
          <w:bCs/>
          <w:sz w:val="28"/>
          <w:szCs w:val="28"/>
          <w:u w:val="single"/>
          <w:rtl/>
          <w:lang w:bidi="ar-KW"/>
        </w:rPr>
      </w:pPr>
      <w:r w:rsidRPr="00336DB9">
        <w:rPr>
          <w:rFonts w:asciiTheme="majorBidi" w:hAnsiTheme="majorBidi" w:cstheme="majorBidi"/>
          <w:bCs/>
          <w:sz w:val="28"/>
          <w:szCs w:val="28"/>
          <w:u w:val="single"/>
          <w:rtl/>
        </w:rPr>
        <w:t>5. تكاثف بوز – أينيشتين: (</w:t>
      </w:r>
      <w:r w:rsidRPr="00336DB9">
        <w:rPr>
          <w:rStyle w:val="Strong"/>
          <w:rFonts w:asciiTheme="majorBidi" w:hAnsiTheme="majorBidi" w:cstheme="majorBidi"/>
          <w:b w:val="0"/>
          <w:bCs w:val="0"/>
          <w:sz w:val="28"/>
          <w:szCs w:val="28"/>
          <w:u w:val="single"/>
        </w:rPr>
        <w:t>Bose-Einstein condensates</w:t>
      </w:r>
      <w:r w:rsidRPr="00336DB9">
        <w:rPr>
          <w:rFonts w:asciiTheme="majorBidi" w:hAnsiTheme="majorBidi" w:cstheme="majorBidi"/>
          <w:bCs/>
          <w:sz w:val="28"/>
          <w:szCs w:val="28"/>
          <w:u w:val="single"/>
          <w:rtl/>
          <w:lang w:bidi="ar-KW"/>
        </w:rPr>
        <w:t>)</w:t>
      </w:r>
    </w:p>
    <w:p w:rsidR="0012576B" w:rsidRPr="0012576B" w:rsidRDefault="0012576B" w:rsidP="0012576B">
      <w:pPr>
        <w:rPr>
          <w:rFonts w:asciiTheme="majorBidi" w:hAnsiTheme="majorBidi" w:cstheme="majorBidi"/>
          <w:sz w:val="28"/>
          <w:szCs w:val="28"/>
          <w:rtl/>
          <w:lang w:bidi="ar-KW"/>
        </w:rPr>
      </w:pPr>
      <w:r w:rsidRPr="00336DB9">
        <w:rPr>
          <w:rFonts w:asciiTheme="majorBidi" w:hAnsiTheme="majorBidi" w:cstheme="majorBidi"/>
          <w:sz w:val="28"/>
          <w:szCs w:val="28"/>
          <w:rtl/>
        </w:rPr>
        <w:t xml:space="preserve">مكنت التقنية المتطورة في العام 1995 العلماء من توليف حالة جديدة للمادة عرفت باسم "تكاثف بوز–اينشتين" وتختصر بـ </w:t>
      </w:r>
      <w:r w:rsidRPr="00336DB9">
        <w:rPr>
          <w:rFonts w:asciiTheme="majorBidi" w:hAnsiTheme="majorBidi" w:cstheme="majorBidi"/>
          <w:sz w:val="28"/>
          <w:szCs w:val="28"/>
        </w:rPr>
        <w:t>BEC</w:t>
      </w:r>
      <w:r w:rsidRPr="00336DB9">
        <w:rPr>
          <w:rFonts w:asciiTheme="majorBidi" w:hAnsiTheme="majorBidi" w:cstheme="majorBidi"/>
          <w:sz w:val="28"/>
          <w:szCs w:val="28"/>
          <w:rtl/>
        </w:rPr>
        <w:t>. وذلك باستخدام الليزر والمغناطيس حيث قام كلاً من إريك كورنيل وكارل وايمانمن تبريد عينة من الروبيديوم (</w:t>
      </w:r>
      <w:r w:rsidRPr="00336DB9">
        <w:rPr>
          <w:rFonts w:asciiTheme="majorBidi" w:hAnsiTheme="majorBidi" w:cstheme="majorBidi"/>
          <w:sz w:val="28"/>
          <w:szCs w:val="28"/>
          <w:vertAlign w:val="subscript"/>
        </w:rPr>
        <w:t>37</w:t>
      </w:r>
      <w:r w:rsidRPr="00336DB9">
        <w:rPr>
          <w:rFonts w:asciiTheme="majorBidi" w:hAnsiTheme="majorBidi" w:cstheme="majorBidi"/>
          <w:sz w:val="28"/>
          <w:szCs w:val="28"/>
        </w:rPr>
        <w:t>Rb</w:t>
      </w:r>
      <w:r w:rsidRPr="00336DB9">
        <w:rPr>
          <w:rFonts w:asciiTheme="majorBidi" w:hAnsiTheme="majorBidi" w:cstheme="majorBidi"/>
          <w:sz w:val="28"/>
          <w:szCs w:val="28"/>
          <w:rtl/>
          <w:lang w:bidi="ar-KW"/>
        </w:rPr>
        <w:t>)</w:t>
      </w:r>
      <w:r w:rsidRPr="00336DB9">
        <w:rPr>
          <w:rFonts w:asciiTheme="majorBidi" w:hAnsiTheme="majorBidi" w:cstheme="majorBidi"/>
          <w:sz w:val="28"/>
          <w:szCs w:val="28"/>
          <w:rtl/>
        </w:rPr>
        <w:t xml:space="preserve"> لدرجة حرارة قريبة من الصفر المطلق، عند هذه الدرجة المنخفضة جداًمن الحرارة تصبح الحركة الجزيئية للمادة شبه متوقفة، وحيث أنه لايوجد إنتقال للطاقة الحركية من ذرة إلى أخرى، تبدأ الذرات بالتجمع مع بعضها البعض.</w:t>
      </w:r>
    </w:p>
    <w:p w:rsidR="0012576B" w:rsidRPr="00336DB9" w:rsidRDefault="0012576B" w:rsidP="0012576B">
      <w:pPr>
        <w:pStyle w:val="Heading2"/>
        <w:jc w:val="left"/>
        <w:rPr>
          <w:rFonts w:asciiTheme="majorBidi" w:hAnsiTheme="majorBidi" w:cstheme="majorBidi"/>
          <w:u w:val="single"/>
          <w:rtl/>
        </w:rPr>
      </w:pPr>
      <w:r w:rsidRPr="00336DB9">
        <w:rPr>
          <w:rFonts w:asciiTheme="majorBidi" w:hAnsiTheme="majorBidi" w:cstheme="majorBidi"/>
          <w:u w:val="single"/>
          <w:rtl/>
        </w:rPr>
        <w:t>التغيرات التي تطرأ على المادة:</w:t>
      </w:r>
    </w:p>
    <w:p w:rsidR="0012576B" w:rsidRPr="00336DB9" w:rsidRDefault="0012576B" w:rsidP="0012576B">
      <w:pPr>
        <w:pStyle w:val="Heading3"/>
        <w:rPr>
          <w:rFonts w:asciiTheme="majorBidi" w:hAnsiTheme="majorBidi"/>
          <w:color w:val="auto"/>
          <w:sz w:val="28"/>
          <w:szCs w:val="28"/>
          <w:u w:val="single"/>
          <w:rtl/>
        </w:rPr>
      </w:pPr>
      <w:r w:rsidRPr="00336DB9">
        <w:rPr>
          <w:rFonts w:asciiTheme="majorBidi" w:hAnsiTheme="majorBidi"/>
          <w:color w:val="auto"/>
          <w:sz w:val="28"/>
          <w:szCs w:val="28"/>
          <w:u w:val="single"/>
          <w:rtl/>
        </w:rPr>
        <w:t>أولاً: التغيرات الفيزيائية:</w:t>
      </w:r>
    </w:p>
    <w:p w:rsidR="0012576B" w:rsidRPr="00336DB9" w:rsidRDefault="0012576B" w:rsidP="0012576B">
      <w:pPr>
        <w:ind w:right="360"/>
        <w:rPr>
          <w:rFonts w:asciiTheme="majorBidi" w:hAnsiTheme="majorBidi" w:cstheme="majorBidi"/>
          <w:sz w:val="28"/>
          <w:szCs w:val="28"/>
          <w:rtl/>
        </w:rPr>
      </w:pPr>
      <w:r w:rsidRPr="00336DB9">
        <w:rPr>
          <w:rFonts w:asciiTheme="majorBidi" w:hAnsiTheme="majorBidi" w:cstheme="majorBidi"/>
          <w:sz w:val="28"/>
          <w:szCs w:val="28"/>
          <w:rtl/>
        </w:rPr>
        <w:t xml:space="preserve">وهي تغيرات في الشكل أو الحجم أو الحالة دون أن يصاحب ذلك تغيير في التركيب أو الكتلة، وبذلك لا تتكون مادة أو مواد جديدة. كما أن هذه التغيرات غالباً ما تزول بزوال المؤثر فمثلاً: عندما يسخن الجليد يتحول إلى ماء ويسمى هذا تغيرا طبيعياً وفي مثل هذا التغير تغير المادة مظهرها الخارجي فقط ومن السهل إرجاع المادة إلى حالتها الأصلية فاذا وضع الماء في الثلاجة يتجمد ويتحول إلى جليد فالتغير من ماء إلى جليد هو عكس التغير من جليد إلى ماء وهو تغير عكوس أي قابل للانعكاس. </w:t>
      </w:r>
    </w:p>
    <w:p w:rsidR="0012576B" w:rsidRPr="00336DB9" w:rsidRDefault="0012576B" w:rsidP="0012576B">
      <w:pPr>
        <w:ind w:left="360" w:right="360"/>
        <w:rPr>
          <w:rFonts w:asciiTheme="majorBidi" w:hAnsiTheme="majorBidi" w:cstheme="majorBidi"/>
          <w:sz w:val="28"/>
          <w:szCs w:val="28"/>
          <w:rtl/>
        </w:rPr>
      </w:pPr>
      <w:r w:rsidRPr="00336DB9">
        <w:rPr>
          <w:rFonts w:asciiTheme="majorBidi" w:hAnsiTheme="majorBidi" w:cstheme="majorBidi"/>
          <w:noProof/>
          <w:sz w:val="28"/>
          <w:szCs w:val="28"/>
        </w:rPr>
        <w:drawing>
          <wp:anchor distT="0" distB="0" distL="114300" distR="114300" simplePos="0" relativeHeight="251728896" behindDoc="0" locked="0" layoutInCell="1" allowOverlap="1">
            <wp:simplePos x="0" y="0"/>
            <wp:positionH relativeFrom="margin">
              <wp:align>center</wp:align>
            </wp:positionH>
            <wp:positionV relativeFrom="paragraph">
              <wp:posOffset>83716</wp:posOffset>
            </wp:positionV>
            <wp:extent cx="5827543" cy="1391479"/>
            <wp:effectExtent l="19050" t="19050" r="20955" b="18415"/>
            <wp:wrapNone/>
            <wp:docPr id="395" name="صورة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pic:cNvPicPr>
                      <a:picLocks noChangeAspect="1" noChangeArrowheads="1"/>
                    </pic:cNvPicPr>
                  </pic:nvPicPr>
                  <pic:blipFill>
                    <a:blip r:embed="rId105" cstate="print"/>
                    <a:srcRect l="5661" t="40205" r="3773" b="9842"/>
                    <a:stretch>
                      <a:fillRect/>
                    </a:stretch>
                  </pic:blipFill>
                  <pic:spPr bwMode="auto">
                    <a:xfrm>
                      <a:off x="0" y="0"/>
                      <a:ext cx="5827543" cy="1391479"/>
                    </a:xfrm>
                    <a:prstGeom prst="rect">
                      <a:avLst/>
                    </a:prstGeom>
                    <a:solidFill>
                      <a:srgbClr val="FFFFFF"/>
                    </a:solidFill>
                    <a:ln w="9525">
                      <a:solidFill>
                        <a:srgbClr val="FFFFFF"/>
                      </a:solidFill>
                      <a:miter lim="800000"/>
                      <a:headEnd/>
                      <a:tailEnd/>
                    </a:ln>
                  </pic:spPr>
                </pic:pic>
              </a:graphicData>
            </a:graphic>
          </wp:anchor>
        </w:drawing>
      </w:r>
    </w:p>
    <w:p w:rsidR="0012576B" w:rsidRPr="00336DB9" w:rsidRDefault="0012576B" w:rsidP="0012576B">
      <w:pPr>
        <w:ind w:right="360"/>
        <w:rPr>
          <w:rFonts w:asciiTheme="majorBidi" w:hAnsiTheme="majorBidi" w:cstheme="majorBidi"/>
          <w:b/>
          <w:bCs/>
          <w:sz w:val="28"/>
          <w:szCs w:val="28"/>
          <w:u w:val="single"/>
          <w:rtl/>
        </w:rPr>
      </w:pPr>
    </w:p>
    <w:p w:rsidR="0012576B" w:rsidRPr="00336DB9" w:rsidRDefault="0012576B" w:rsidP="0012576B">
      <w:pPr>
        <w:ind w:right="360"/>
        <w:rPr>
          <w:rFonts w:asciiTheme="majorBidi" w:hAnsiTheme="majorBidi" w:cstheme="majorBidi"/>
          <w:b/>
          <w:bCs/>
          <w:sz w:val="28"/>
          <w:szCs w:val="28"/>
          <w:u w:val="single"/>
          <w:rtl/>
        </w:rPr>
      </w:pPr>
    </w:p>
    <w:p w:rsidR="0012576B" w:rsidRPr="00336DB9" w:rsidRDefault="0012576B" w:rsidP="0012576B">
      <w:pPr>
        <w:ind w:right="360"/>
        <w:rPr>
          <w:rFonts w:asciiTheme="majorBidi" w:hAnsiTheme="majorBidi" w:cstheme="majorBidi"/>
          <w:b/>
          <w:bCs/>
          <w:sz w:val="28"/>
          <w:szCs w:val="28"/>
          <w:u w:val="single"/>
          <w:rtl/>
        </w:rPr>
      </w:pPr>
    </w:p>
    <w:p w:rsidR="0012576B" w:rsidRDefault="0012576B" w:rsidP="0012576B">
      <w:pPr>
        <w:ind w:right="360"/>
        <w:rPr>
          <w:rFonts w:asciiTheme="majorBidi" w:hAnsiTheme="majorBidi" w:cstheme="majorBidi"/>
          <w:bCs/>
          <w:sz w:val="28"/>
          <w:szCs w:val="28"/>
          <w:u w:val="single"/>
          <w:rtl/>
        </w:rPr>
      </w:pPr>
    </w:p>
    <w:p w:rsidR="0012576B" w:rsidRDefault="0012576B" w:rsidP="0012576B">
      <w:pPr>
        <w:ind w:right="360"/>
        <w:rPr>
          <w:rFonts w:asciiTheme="majorBidi" w:hAnsiTheme="majorBidi" w:cstheme="majorBidi"/>
          <w:bCs/>
          <w:sz w:val="28"/>
          <w:szCs w:val="28"/>
          <w:u w:val="single"/>
          <w:rtl/>
        </w:rPr>
      </w:pPr>
    </w:p>
    <w:p w:rsidR="0012576B" w:rsidRDefault="0012576B" w:rsidP="0012576B">
      <w:pPr>
        <w:ind w:right="360"/>
        <w:rPr>
          <w:rFonts w:asciiTheme="majorBidi" w:hAnsiTheme="majorBidi" w:cstheme="majorBidi"/>
          <w:bCs/>
          <w:sz w:val="28"/>
          <w:szCs w:val="28"/>
          <w:u w:val="single"/>
          <w:rtl/>
        </w:rPr>
      </w:pPr>
    </w:p>
    <w:p w:rsidR="0012576B" w:rsidRPr="0012576B" w:rsidRDefault="0012576B" w:rsidP="0012576B">
      <w:pPr>
        <w:ind w:right="360"/>
        <w:rPr>
          <w:rFonts w:asciiTheme="majorBidi" w:hAnsiTheme="majorBidi" w:cstheme="majorBidi"/>
          <w:b/>
          <w:sz w:val="28"/>
          <w:szCs w:val="28"/>
          <w:u w:val="single"/>
        </w:rPr>
      </w:pPr>
      <w:r w:rsidRPr="0012576B">
        <w:rPr>
          <w:rFonts w:asciiTheme="majorBidi" w:hAnsiTheme="majorBidi" w:cstheme="majorBidi"/>
          <w:b/>
          <w:sz w:val="28"/>
          <w:szCs w:val="28"/>
          <w:u w:val="single"/>
          <w:rtl/>
        </w:rPr>
        <w:t>ومن أمثلة التغيرات الفيزيائية</w:t>
      </w:r>
      <w:r w:rsidRPr="0012576B">
        <w:rPr>
          <w:rFonts w:asciiTheme="majorBidi" w:hAnsiTheme="majorBidi" w:cstheme="majorBidi"/>
          <w:b/>
          <w:sz w:val="28"/>
          <w:szCs w:val="28"/>
          <w:u w:val="single"/>
        </w:rPr>
        <w:t>:</w:t>
      </w:r>
    </w:p>
    <w:p w:rsidR="0012576B" w:rsidRPr="0012576B" w:rsidRDefault="0012576B" w:rsidP="0012576B">
      <w:pPr>
        <w:numPr>
          <w:ilvl w:val="0"/>
          <w:numId w:val="49"/>
        </w:numPr>
        <w:spacing w:after="0" w:line="240" w:lineRule="auto"/>
        <w:ind w:right="750"/>
        <w:rPr>
          <w:rFonts w:asciiTheme="majorBidi" w:hAnsiTheme="majorBidi" w:cstheme="majorBidi"/>
          <w:b/>
          <w:sz w:val="28"/>
          <w:szCs w:val="28"/>
        </w:rPr>
      </w:pPr>
      <w:r w:rsidRPr="0012576B">
        <w:rPr>
          <w:rFonts w:asciiTheme="majorBidi" w:hAnsiTheme="majorBidi" w:cstheme="majorBidi"/>
          <w:b/>
          <w:sz w:val="28"/>
          <w:szCs w:val="28"/>
          <w:u w:val="single"/>
          <w:rtl/>
        </w:rPr>
        <w:t>الانصهار:</w:t>
      </w:r>
      <w:r w:rsidRPr="0012576B">
        <w:rPr>
          <w:rFonts w:asciiTheme="majorBidi" w:hAnsiTheme="majorBidi" w:cstheme="majorBidi"/>
          <w:b/>
          <w:sz w:val="28"/>
          <w:szCs w:val="28"/>
          <w:rtl/>
        </w:rPr>
        <w:t xml:space="preserve">"هو تحول المادة الصلبة إلى الحالة السائلة بارتفاع درجة الحرارة فوق حد معين". </w:t>
      </w:r>
    </w:p>
    <w:p w:rsidR="0012576B" w:rsidRPr="0012576B" w:rsidRDefault="0012576B" w:rsidP="0012576B">
      <w:pPr>
        <w:pStyle w:val="ListParagraph"/>
        <w:numPr>
          <w:ilvl w:val="0"/>
          <w:numId w:val="54"/>
        </w:numPr>
        <w:spacing w:after="0" w:line="240" w:lineRule="auto"/>
        <w:ind w:right="750"/>
        <w:rPr>
          <w:rFonts w:asciiTheme="majorBidi" w:hAnsiTheme="majorBidi" w:cstheme="majorBidi"/>
          <w:b/>
          <w:sz w:val="28"/>
          <w:szCs w:val="28"/>
          <w:rtl/>
        </w:rPr>
      </w:pPr>
      <w:r w:rsidRPr="0012576B">
        <w:rPr>
          <w:rFonts w:asciiTheme="majorBidi" w:hAnsiTheme="majorBidi" w:cstheme="majorBidi"/>
          <w:b/>
          <w:sz w:val="28"/>
          <w:szCs w:val="28"/>
          <w:rtl/>
        </w:rPr>
        <w:t>ارتفاع درجة حرارة المادة السائلة يزيد من سرعة حركة جزيئاتها ويزيد من تباعدها.</w:t>
      </w:r>
    </w:p>
    <w:p w:rsidR="0012576B" w:rsidRPr="0012576B" w:rsidRDefault="0012576B" w:rsidP="0012576B">
      <w:pPr>
        <w:pStyle w:val="ListParagraph"/>
        <w:numPr>
          <w:ilvl w:val="0"/>
          <w:numId w:val="54"/>
        </w:numPr>
        <w:spacing w:after="0" w:line="240" w:lineRule="auto"/>
        <w:ind w:right="750"/>
        <w:rPr>
          <w:rFonts w:asciiTheme="majorBidi" w:hAnsiTheme="majorBidi" w:cstheme="majorBidi"/>
          <w:b/>
          <w:sz w:val="28"/>
          <w:szCs w:val="28"/>
        </w:rPr>
      </w:pPr>
      <w:r w:rsidRPr="0012576B">
        <w:rPr>
          <w:rFonts w:asciiTheme="majorBidi" w:hAnsiTheme="majorBidi" w:cstheme="majorBidi"/>
          <w:b/>
          <w:sz w:val="28"/>
          <w:szCs w:val="28"/>
          <w:rtl/>
        </w:rPr>
        <w:t>المادة السائلة تتحول إلى الحالة الغازية بارتفاع درجة حرارتها.</w:t>
      </w:r>
    </w:p>
    <w:p w:rsidR="0012576B" w:rsidRPr="0012576B" w:rsidRDefault="0012576B" w:rsidP="0012576B">
      <w:pPr>
        <w:numPr>
          <w:ilvl w:val="0"/>
          <w:numId w:val="49"/>
        </w:numPr>
        <w:spacing w:after="0" w:line="240" w:lineRule="auto"/>
        <w:ind w:right="750"/>
        <w:rPr>
          <w:rFonts w:asciiTheme="majorBidi" w:hAnsiTheme="majorBidi" w:cstheme="majorBidi"/>
          <w:b/>
          <w:sz w:val="28"/>
          <w:szCs w:val="28"/>
        </w:rPr>
      </w:pPr>
      <w:r w:rsidRPr="0012576B">
        <w:rPr>
          <w:rFonts w:asciiTheme="majorBidi" w:hAnsiTheme="majorBidi" w:cstheme="majorBidi"/>
          <w:b/>
          <w:sz w:val="28"/>
          <w:szCs w:val="28"/>
          <w:rtl/>
        </w:rPr>
        <w:t xml:space="preserve">التبخر: "هو تحول المادة السائلة إلى الحالة الغازية بارتفاع درجة حرارتها". </w:t>
      </w:r>
    </w:p>
    <w:p w:rsidR="0012576B" w:rsidRPr="0012576B" w:rsidRDefault="0012576B" w:rsidP="0012576B">
      <w:pPr>
        <w:ind w:right="750"/>
        <w:rPr>
          <w:rFonts w:asciiTheme="majorBidi" w:hAnsiTheme="majorBidi" w:cstheme="majorBidi"/>
          <w:b/>
          <w:sz w:val="28"/>
          <w:szCs w:val="28"/>
          <w:rtl/>
        </w:rPr>
      </w:pPr>
      <w:r w:rsidRPr="0012576B">
        <w:rPr>
          <w:rFonts w:asciiTheme="majorBidi" w:hAnsiTheme="majorBidi" w:cstheme="majorBidi"/>
          <w:b/>
          <w:sz w:val="28"/>
          <w:szCs w:val="28"/>
          <w:u w:val="single"/>
          <w:rtl/>
        </w:rPr>
        <w:lastRenderedPageBreak/>
        <w:t>ملاحظة</w:t>
      </w:r>
      <w:r w:rsidRPr="0012576B">
        <w:rPr>
          <w:rFonts w:asciiTheme="majorBidi" w:hAnsiTheme="majorBidi" w:cstheme="majorBidi"/>
          <w:b/>
          <w:sz w:val="28"/>
          <w:szCs w:val="28"/>
          <w:rtl/>
        </w:rPr>
        <w:t>: الفرق بين التبخيروالبخر حيث:</w:t>
      </w:r>
    </w:p>
    <w:p w:rsidR="0012576B" w:rsidRPr="0012576B" w:rsidRDefault="0012576B" w:rsidP="0012576B">
      <w:pPr>
        <w:pStyle w:val="ListParagraph"/>
        <w:numPr>
          <w:ilvl w:val="0"/>
          <w:numId w:val="55"/>
        </w:numPr>
        <w:spacing w:after="0" w:line="240" w:lineRule="auto"/>
        <w:ind w:right="750"/>
        <w:rPr>
          <w:rFonts w:asciiTheme="majorBidi" w:hAnsiTheme="majorBidi" w:cstheme="majorBidi"/>
          <w:b/>
          <w:sz w:val="28"/>
          <w:szCs w:val="28"/>
        </w:rPr>
      </w:pPr>
      <w:r w:rsidRPr="0012576B">
        <w:rPr>
          <w:rFonts w:asciiTheme="majorBidi" w:hAnsiTheme="majorBidi" w:cstheme="majorBidi"/>
          <w:b/>
          <w:sz w:val="28"/>
          <w:szCs w:val="28"/>
          <w:u w:val="single"/>
          <w:rtl/>
        </w:rPr>
        <w:t>التبخير:</w:t>
      </w:r>
      <w:r w:rsidRPr="0012576B">
        <w:rPr>
          <w:rFonts w:asciiTheme="majorBidi" w:hAnsiTheme="majorBidi" w:cstheme="majorBidi"/>
          <w:b/>
          <w:sz w:val="28"/>
          <w:szCs w:val="28"/>
          <w:rtl/>
        </w:rPr>
        <w:t xml:space="preserve"> يحدث بعد أن تصل درجة حرارة السائل إلى درجة الغليان.</w:t>
      </w:r>
    </w:p>
    <w:p w:rsidR="0012576B" w:rsidRPr="0012576B" w:rsidRDefault="0012576B" w:rsidP="0012576B">
      <w:pPr>
        <w:pStyle w:val="ListParagraph"/>
        <w:numPr>
          <w:ilvl w:val="0"/>
          <w:numId w:val="55"/>
        </w:numPr>
        <w:spacing w:after="0" w:line="240" w:lineRule="auto"/>
        <w:ind w:right="750"/>
        <w:rPr>
          <w:rFonts w:asciiTheme="majorBidi" w:hAnsiTheme="majorBidi" w:cstheme="majorBidi"/>
          <w:b/>
          <w:sz w:val="28"/>
          <w:szCs w:val="28"/>
        </w:rPr>
      </w:pPr>
      <w:r w:rsidRPr="0012576B">
        <w:rPr>
          <w:rFonts w:asciiTheme="majorBidi" w:hAnsiTheme="majorBidi" w:cstheme="majorBidi"/>
          <w:b/>
          <w:sz w:val="28"/>
          <w:szCs w:val="28"/>
          <w:u w:val="single"/>
          <w:rtl/>
        </w:rPr>
        <w:t>البخر:</w:t>
      </w:r>
      <w:r w:rsidRPr="0012576B">
        <w:rPr>
          <w:rFonts w:asciiTheme="majorBidi" w:hAnsiTheme="majorBidi" w:cstheme="majorBidi"/>
          <w:b/>
          <w:sz w:val="28"/>
          <w:szCs w:val="28"/>
          <w:rtl/>
        </w:rPr>
        <w:t xml:space="preserve"> يتم في الطبقة السطحية للسائل وبأي درجة حرارة.</w:t>
      </w:r>
    </w:p>
    <w:p w:rsidR="0012576B" w:rsidRPr="0012576B" w:rsidRDefault="0012576B" w:rsidP="0012576B">
      <w:pPr>
        <w:numPr>
          <w:ilvl w:val="0"/>
          <w:numId w:val="49"/>
        </w:numPr>
        <w:spacing w:after="0" w:line="240" w:lineRule="auto"/>
        <w:ind w:right="750"/>
        <w:rPr>
          <w:rFonts w:asciiTheme="majorBidi" w:hAnsiTheme="majorBidi" w:cstheme="majorBidi"/>
          <w:b/>
          <w:sz w:val="28"/>
          <w:szCs w:val="28"/>
        </w:rPr>
      </w:pPr>
      <w:r w:rsidRPr="0012576B">
        <w:rPr>
          <w:rFonts w:asciiTheme="majorBidi" w:hAnsiTheme="majorBidi" w:cstheme="majorBidi"/>
          <w:b/>
          <w:sz w:val="28"/>
          <w:szCs w:val="28"/>
          <w:rtl/>
        </w:rPr>
        <w:t>التجمد: "هو تحول المادة السائلة إلى الحالة الصلبة بانخفاض درجة حرارتها تحت درجة معينة".</w:t>
      </w:r>
    </w:p>
    <w:p w:rsidR="0012576B" w:rsidRPr="0012576B" w:rsidRDefault="0012576B" w:rsidP="0012576B">
      <w:pPr>
        <w:numPr>
          <w:ilvl w:val="0"/>
          <w:numId w:val="49"/>
        </w:numPr>
        <w:spacing w:after="0" w:line="240" w:lineRule="auto"/>
        <w:ind w:right="750"/>
        <w:rPr>
          <w:rFonts w:asciiTheme="majorBidi" w:hAnsiTheme="majorBidi" w:cstheme="majorBidi"/>
          <w:b/>
          <w:sz w:val="28"/>
          <w:szCs w:val="28"/>
        </w:rPr>
      </w:pPr>
      <w:r w:rsidRPr="0012576B">
        <w:rPr>
          <w:rFonts w:asciiTheme="majorBidi" w:hAnsiTheme="majorBidi" w:cstheme="majorBidi"/>
          <w:b/>
          <w:sz w:val="28"/>
          <w:szCs w:val="28"/>
          <w:rtl/>
        </w:rPr>
        <w:t>التكثيف: "هو تحول المادة الغازية إلى الحالة السائلة بانخفاض درجة حرارتها تحت درجة معينة".</w:t>
      </w:r>
    </w:p>
    <w:p w:rsidR="0012576B" w:rsidRPr="00336DB9" w:rsidRDefault="0012576B" w:rsidP="0012576B">
      <w:pPr>
        <w:ind w:right="360"/>
        <w:rPr>
          <w:rFonts w:asciiTheme="majorBidi" w:hAnsiTheme="majorBidi" w:cstheme="majorBidi"/>
          <w:b/>
          <w:bCs/>
          <w:sz w:val="28"/>
          <w:szCs w:val="28"/>
          <w:u w:val="single"/>
          <w:rtl/>
        </w:rPr>
      </w:pPr>
      <w:r w:rsidRPr="00336DB9">
        <w:rPr>
          <w:rFonts w:asciiTheme="majorBidi" w:hAnsiTheme="majorBidi" w:cstheme="majorBidi"/>
          <w:bCs/>
          <w:sz w:val="28"/>
          <w:szCs w:val="28"/>
          <w:u w:val="single"/>
          <w:rtl/>
        </w:rPr>
        <w:t>ثانيا:- التغيرات الكيميائية :</w:t>
      </w:r>
    </w:p>
    <w:p w:rsidR="0012576B" w:rsidRPr="00336DB9" w:rsidRDefault="0012576B" w:rsidP="0012576B">
      <w:pPr>
        <w:ind w:right="360"/>
        <w:rPr>
          <w:rFonts w:asciiTheme="majorBidi" w:hAnsiTheme="majorBidi" w:cstheme="majorBidi"/>
          <w:sz w:val="28"/>
          <w:szCs w:val="28"/>
          <w:rtl/>
        </w:rPr>
      </w:pPr>
      <w:r w:rsidRPr="00336DB9">
        <w:rPr>
          <w:rFonts w:asciiTheme="majorBidi" w:hAnsiTheme="majorBidi" w:cstheme="majorBidi"/>
          <w:sz w:val="28"/>
          <w:szCs w:val="28"/>
          <w:rtl/>
        </w:rPr>
        <w:t>وهي تغيرات تحدث للمادة، وتتناول تركيبها، وهذا يؤدى إلى تكوين مواد جديدة؛ وعادة المادة التي تحدث لها مثل هذه التغييرات يصعب إعادتها إلى ما كانت عليه. ومن أمثلة هذه التغيرات الاحتراق، الأكسدة وغيرها. ومن الجدير بالذكر أنه أمكن الاستفادة من التغيرات الكيميائية في الكثير من المجالات: هل شاهدت وأنت في رحلة إلى آبار النفط بالأحمدي الشعلات المتناثرة هناك والتي يتم بواسطتها حرق الغاز الطبيعي حتى لا يتجمع في منطقة ما ويؤدي إلى إحداث حرائق؟ وهل لفت نظرك ما يحدث للمواد داخل البطارية الجافة</w:t>
      </w:r>
      <w:r w:rsidR="00C83DA1">
        <w:rPr>
          <w:rFonts w:asciiTheme="majorBidi" w:hAnsiTheme="majorBidi" w:cstheme="majorBidi" w:hint="cs"/>
          <w:sz w:val="28"/>
          <w:szCs w:val="28"/>
          <w:rtl/>
        </w:rPr>
        <w:t xml:space="preserve"> </w:t>
      </w:r>
      <w:r w:rsidRPr="00336DB9">
        <w:rPr>
          <w:rFonts w:asciiTheme="majorBidi" w:hAnsiTheme="majorBidi" w:cstheme="majorBidi"/>
          <w:sz w:val="28"/>
          <w:szCs w:val="28"/>
          <w:rtl/>
        </w:rPr>
        <w:t xml:space="preserve">أو البطارية السائلة؟ وهل تعرف سبب ما يحدث لها؟ وهل تساءلت يوماً عن كيفية الحصول على العديد من المواد الكيميائية التي نستخدمها في حياتنا كالصابون والعقاقير والأصباغ والأسمدة وغيرها. أن كل ما تقدم يعتبر قليل مما يستفاد من التغيرات الكيميائية وليس هذا فحسب فان عدداً ضخماً من التغيرات الكيميائية تحدث داخل جسم الكائن الحي يتكون نتيجة لها آلاف من المواد المختلفة التي تساعد على استمرار حياته. ومما هو جدير بالذكر أن هناك نوع أخر من التغييرات يسمى </w:t>
      </w:r>
      <w:r w:rsidRPr="00336DB9">
        <w:rPr>
          <w:rFonts w:asciiTheme="majorBidi" w:hAnsiTheme="majorBidi" w:cstheme="majorBidi"/>
          <w:sz w:val="28"/>
          <w:szCs w:val="28"/>
          <w:u w:val="single"/>
          <w:rtl/>
        </w:rPr>
        <w:t>بالتغيرات النووية</w:t>
      </w:r>
      <w:r w:rsidRPr="00336DB9">
        <w:rPr>
          <w:rFonts w:asciiTheme="majorBidi" w:hAnsiTheme="majorBidi" w:cstheme="majorBidi"/>
          <w:sz w:val="28"/>
          <w:szCs w:val="28"/>
          <w:rtl/>
        </w:rPr>
        <w:t xml:space="preserve"> للمادة: </w:t>
      </w:r>
    </w:p>
    <w:p w:rsidR="0012576B" w:rsidRPr="00336DB9" w:rsidRDefault="0012576B" w:rsidP="0012576B">
      <w:pPr>
        <w:rPr>
          <w:rFonts w:asciiTheme="majorBidi" w:hAnsiTheme="majorBidi" w:cstheme="majorBidi"/>
          <w:sz w:val="28"/>
          <w:szCs w:val="28"/>
          <w:rtl/>
        </w:rPr>
      </w:pPr>
      <w:r w:rsidRPr="00336DB9">
        <w:rPr>
          <w:rFonts w:asciiTheme="majorBidi" w:hAnsiTheme="majorBidi" w:cstheme="majorBidi"/>
          <w:sz w:val="28"/>
          <w:szCs w:val="28"/>
          <w:rtl/>
        </w:rPr>
        <w:t>وهو التغير الذي يحدث داخل أنوية ذرات بعض العناصر حيث يؤدي في معظم</w:t>
      </w:r>
      <w:r w:rsidR="00C83DA1">
        <w:rPr>
          <w:rFonts w:asciiTheme="majorBidi" w:hAnsiTheme="majorBidi" w:cstheme="majorBidi" w:hint="cs"/>
          <w:sz w:val="28"/>
          <w:szCs w:val="28"/>
          <w:rtl/>
        </w:rPr>
        <w:t xml:space="preserve"> </w:t>
      </w:r>
      <w:r w:rsidRPr="00336DB9">
        <w:rPr>
          <w:rFonts w:asciiTheme="majorBidi" w:hAnsiTheme="majorBidi" w:cstheme="majorBidi"/>
          <w:sz w:val="28"/>
          <w:szCs w:val="28"/>
          <w:rtl/>
        </w:rPr>
        <w:t>الأحيان إلى ما يعرف بالتحول العنصري.</w:t>
      </w:r>
    </w:p>
    <w:p w:rsidR="0012576B" w:rsidRPr="00336DB9" w:rsidRDefault="0012576B" w:rsidP="0012576B">
      <w:pPr>
        <w:keepNext/>
        <w:ind w:left="360" w:hanging="360"/>
        <w:outlineLvl w:val="2"/>
        <w:rPr>
          <w:rFonts w:asciiTheme="majorBidi" w:hAnsiTheme="majorBidi" w:cstheme="majorBidi"/>
          <w:b/>
          <w:bCs/>
          <w:sz w:val="28"/>
          <w:szCs w:val="28"/>
          <w:u w:val="single"/>
        </w:rPr>
      </w:pPr>
      <w:r w:rsidRPr="00336DB9">
        <w:rPr>
          <w:rFonts w:asciiTheme="majorBidi" w:hAnsiTheme="majorBidi" w:cstheme="majorBidi"/>
          <w:bCs/>
          <w:sz w:val="28"/>
          <w:szCs w:val="28"/>
          <w:u w:val="single"/>
          <w:rtl/>
        </w:rPr>
        <w:t>الأكسـدة والاختزال: </w:t>
      </w:r>
    </w:p>
    <w:p w:rsidR="0012576B" w:rsidRPr="0012576B" w:rsidRDefault="0012576B" w:rsidP="0012576B">
      <w:pPr>
        <w:pStyle w:val="ListParagraph"/>
        <w:numPr>
          <w:ilvl w:val="0"/>
          <w:numId w:val="56"/>
        </w:numPr>
        <w:spacing w:before="100" w:beforeAutospacing="1" w:after="100" w:afterAutospacing="1" w:line="240" w:lineRule="auto"/>
        <w:rPr>
          <w:rFonts w:asciiTheme="majorBidi" w:hAnsiTheme="majorBidi" w:cstheme="majorBidi"/>
          <w:b/>
          <w:sz w:val="28"/>
          <w:szCs w:val="28"/>
        </w:rPr>
      </w:pPr>
      <w:r w:rsidRPr="0012576B">
        <w:rPr>
          <w:rFonts w:asciiTheme="majorBidi" w:hAnsiTheme="majorBidi" w:cstheme="majorBidi"/>
          <w:b/>
          <w:sz w:val="28"/>
          <w:szCs w:val="28"/>
          <w:u w:val="single"/>
          <w:rtl/>
        </w:rPr>
        <w:t>الأكسدة</w:t>
      </w:r>
      <w:r w:rsidRPr="0012576B">
        <w:rPr>
          <w:rFonts w:asciiTheme="majorBidi" w:hAnsiTheme="majorBidi" w:cstheme="majorBidi"/>
          <w:b/>
          <w:sz w:val="28"/>
          <w:szCs w:val="28"/>
          <w:rtl/>
        </w:rPr>
        <w:t>:"هي عملية كيميائية ينتج عنها زيادة نسبة الأكسجين في المادة أو نقص نسبة الهيدروجين</w:t>
      </w:r>
      <w:r w:rsidR="00C83DA1">
        <w:rPr>
          <w:rFonts w:asciiTheme="majorBidi" w:hAnsiTheme="majorBidi" w:cstheme="majorBidi" w:hint="cs"/>
          <w:b/>
          <w:sz w:val="28"/>
          <w:szCs w:val="28"/>
          <w:rtl/>
        </w:rPr>
        <w:t xml:space="preserve"> </w:t>
      </w:r>
      <w:r w:rsidRPr="0012576B">
        <w:rPr>
          <w:rFonts w:asciiTheme="majorBidi" w:hAnsiTheme="majorBidi" w:cstheme="majorBidi"/>
          <w:b/>
          <w:sz w:val="28"/>
          <w:szCs w:val="28"/>
          <w:rtl/>
        </w:rPr>
        <w:t>فيها".</w:t>
      </w:r>
    </w:p>
    <w:p w:rsidR="0012576B" w:rsidRPr="0012576B" w:rsidRDefault="0012576B" w:rsidP="0012576B">
      <w:pPr>
        <w:pStyle w:val="ListParagraph"/>
        <w:numPr>
          <w:ilvl w:val="0"/>
          <w:numId w:val="56"/>
        </w:numPr>
        <w:spacing w:before="100" w:beforeAutospacing="1" w:after="100" w:afterAutospacing="1" w:line="240" w:lineRule="auto"/>
        <w:rPr>
          <w:rFonts w:asciiTheme="majorBidi" w:hAnsiTheme="majorBidi" w:cstheme="majorBidi"/>
          <w:b/>
          <w:sz w:val="28"/>
          <w:szCs w:val="28"/>
        </w:rPr>
      </w:pPr>
      <w:r w:rsidRPr="0012576B">
        <w:rPr>
          <w:rFonts w:asciiTheme="majorBidi" w:hAnsiTheme="majorBidi" w:cstheme="majorBidi"/>
          <w:b/>
          <w:sz w:val="28"/>
          <w:szCs w:val="28"/>
          <w:u w:val="single"/>
          <w:rtl/>
        </w:rPr>
        <w:t>الاختزال</w:t>
      </w:r>
      <w:r w:rsidRPr="0012576B">
        <w:rPr>
          <w:rFonts w:asciiTheme="majorBidi" w:hAnsiTheme="majorBidi" w:cstheme="majorBidi"/>
          <w:b/>
          <w:sz w:val="28"/>
          <w:szCs w:val="28"/>
          <w:rtl/>
        </w:rPr>
        <w:t>: "هي عملية كيميائية ينتج عنها نقص نسبة الأكسجين في المادة أو زيادة نسبة الهيدروجين فيها".</w:t>
      </w:r>
    </w:p>
    <w:p w:rsidR="0012576B" w:rsidRPr="0012576B" w:rsidRDefault="0012576B" w:rsidP="0012576B">
      <w:pPr>
        <w:pStyle w:val="ListParagraph"/>
        <w:numPr>
          <w:ilvl w:val="0"/>
          <w:numId w:val="56"/>
        </w:numPr>
        <w:spacing w:before="100" w:beforeAutospacing="1" w:after="100" w:afterAutospacing="1" w:line="240" w:lineRule="auto"/>
        <w:rPr>
          <w:rFonts w:asciiTheme="majorBidi" w:hAnsiTheme="majorBidi" w:cstheme="majorBidi"/>
          <w:b/>
          <w:sz w:val="28"/>
          <w:szCs w:val="28"/>
        </w:rPr>
      </w:pPr>
      <w:r w:rsidRPr="0012576B">
        <w:rPr>
          <w:rFonts w:asciiTheme="majorBidi" w:hAnsiTheme="majorBidi" w:cstheme="majorBidi"/>
          <w:b/>
          <w:sz w:val="28"/>
          <w:szCs w:val="28"/>
          <w:u w:val="single"/>
          <w:rtl/>
        </w:rPr>
        <w:t>العامل المؤكسد</w:t>
      </w:r>
      <w:r w:rsidRPr="0012576B">
        <w:rPr>
          <w:rFonts w:asciiTheme="majorBidi" w:hAnsiTheme="majorBidi" w:cstheme="majorBidi"/>
          <w:b/>
          <w:sz w:val="28"/>
          <w:szCs w:val="28"/>
          <w:rtl/>
        </w:rPr>
        <w:t>:"هو المادة التي تعطى الأكسجين أو</w:t>
      </w:r>
      <w:r w:rsidR="00C83DA1">
        <w:rPr>
          <w:rFonts w:asciiTheme="majorBidi" w:hAnsiTheme="majorBidi" w:cstheme="majorBidi" w:hint="cs"/>
          <w:b/>
          <w:sz w:val="28"/>
          <w:szCs w:val="28"/>
          <w:rtl/>
        </w:rPr>
        <w:t xml:space="preserve"> </w:t>
      </w:r>
      <w:r w:rsidRPr="0012576B">
        <w:rPr>
          <w:rFonts w:asciiTheme="majorBidi" w:hAnsiTheme="majorBidi" w:cstheme="majorBidi"/>
          <w:b/>
          <w:sz w:val="28"/>
          <w:szCs w:val="28"/>
          <w:rtl/>
        </w:rPr>
        <w:t>تنتزع الهيدروجين أثناء التفاعل الكيميائي".</w:t>
      </w:r>
    </w:p>
    <w:p w:rsidR="0012576B" w:rsidRPr="0012576B" w:rsidRDefault="0012576B" w:rsidP="0012576B">
      <w:pPr>
        <w:pStyle w:val="ListParagraph"/>
        <w:numPr>
          <w:ilvl w:val="0"/>
          <w:numId w:val="56"/>
        </w:numPr>
        <w:spacing w:before="100" w:beforeAutospacing="1" w:after="100" w:afterAutospacing="1" w:line="240" w:lineRule="auto"/>
        <w:rPr>
          <w:rFonts w:asciiTheme="majorBidi" w:hAnsiTheme="majorBidi" w:cstheme="majorBidi"/>
          <w:b/>
          <w:sz w:val="28"/>
          <w:szCs w:val="28"/>
        </w:rPr>
      </w:pPr>
      <w:r w:rsidRPr="0012576B">
        <w:rPr>
          <w:rFonts w:asciiTheme="majorBidi" w:hAnsiTheme="majorBidi" w:cstheme="majorBidi"/>
          <w:b/>
          <w:sz w:val="28"/>
          <w:szCs w:val="28"/>
          <w:u w:val="single"/>
          <w:rtl/>
        </w:rPr>
        <w:t>العامل المختزل:</w:t>
      </w:r>
      <w:r w:rsidRPr="0012576B">
        <w:rPr>
          <w:rFonts w:asciiTheme="majorBidi" w:hAnsiTheme="majorBidi" w:cstheme="majorBidi"/>
          <w:b/>
          <w:sz w:val="28"/>
          <w:szCs w:val="28"/>
          <w:rtl/>
        </w:rPr>
        <w:t xml:space="preserve"> "هو المادة التي تنتزع الأكسجين أو تعطى الهيدروجين أثناء التفاعل الكيميائي".</w:t>
      </w:r>
    </w:p>
    <w:p w:rsidR="0012576B" w:rsidRPr="00336DB9" w:rsidRDefault="0012576B" w:rsidP="0012576B">
      <w:pPr>
        <w:spacing w:before="100" w:beforeAutospacing="1" w:after="100" w:afterAutospacing="1"/>
        <w:rPr>
          <w:rFonts w:asciiTheme="majorBidi" w:hAnsiTheme="majorBidi" w:cstheme="majorBidi"/>
          <w:sz w:val="28"/>
          <w:szCs w:val="28"/>
          <w:rtl/>
        </w:rPr>
      </w:pPr>
      <w:r w:rsidRPr="00336DB9">
        <w:rPr>
          <w:rFonts w:asciiTheme="majorBidi" w:hAnsiTheme="majorBidi" w:cstheme="majorBidi"/>
          <w:sz w:val="28"/>
          <w:szCs w:val="28"/>
          <w:rtl/>
        </w:rPr>
        <w:t>هناك تفاعلات كيميائية تتضمن عمليات تأكسد واختزال ولا تحتوي على أكسجين أو هيدروجين</w:t>
      </w:r>
      <w:r w:rsidR="00C83DA1">
        <w:rPr>
          <w:rFonts w:asciiTheme="majorBidi" w:hAnsiTheme="majorBidi" w:cstheme="majorBidi" w:hint="cs"/>
          <w:sz w:val="28"/>
          <w:szCs w:val="28"/>
          <w:rtl/>
        </w:rPr>
        <w:t xml:space="preserve"> </w:t>
      </w:r>
      <w:r w:rsidRPr="00336DB9">
        <w:rPr>
          <w:rFonts w:asciiTheme="majorBidi" w:hAnsiTheme="majorBidi" w:cstheme="majorBidi"/>
          <w:sz w:val="28"/>
          <w:szCs w:val="28"/>
          <w:rtl/>
        </w:rPr>
        <w:t>و مثال على ذلك تفاعل الصوديوم مع الكلور لتكوين كلوريد الصوديوم:</w:t>
      </w:r>
    </w:p>
    <w:p w:rsidR="0012576B" w:rsidRPr="00336DB9" w:rsidRDefault="0012576B" w:rsidP="0012576B">
      <w:pPr>
        <w:pStyle w:val="ListParagraph"/>
        <w:numPr>
          <w:ilvl w:val="0"/>
          <w:numId w:val="57"/>
        </w:numPr>
        <w:spacing w:before="100" w:beforeAutospacing="1" w:after="100" w:afterAutospacing="1" w:line="240" w:lineRule="auto"/>
        <w:jc w:val="both"/>
        <w:rPr>
          <w:rFonts w:asciiTheme="majorBidi" w:hAnsiTheme="majorBidi" w:cstheme="majorBidi"/>
          <w:sz w:val="28"/>
          <w:szCs w:val="28"/>
          <w:rtl/>
        </w:rPr>
      </w:pPr>
      <w:r w:rsidRPr="00336DB9">
        <w:rPr>
          <w:rFonts w:asciiTheme="majorBidi" w:hAnsiTheme="majorBidi" w:cstheme="majorBidi"/>
          <w:sz w:val="28"/>
          <w:szCs w:val="28"/>
          <w:rtl/>
        </w:rPr>
        <w:t>تفقد ذرة الصوديوم </w:t>
      </w:r>
      <w:r w:rsidRPr="00336DB9">
        <w:rPr>
          <w:rFonts w:asciiTheme="majorBidi" w:hAnsiTheme="majorBidi" w:cstheme="majorBidi"/>
          <w:sz w:val="28"/>
          <w:szCs w:val="28"/>
        </w:rPr>
        <w:t>Na</w:t>
      </w:r>
      <w:r w:rsidRPr="00336DB9">
        <w:rPr>
          <w:rFonts w:asciiTheme="majorBidi" w:hAnsiTheme="majorBidi" w:cstheme="majorBidi"/>
          <w:sz w:val="28"/>
          <w:szCs w:val="28"/>
          <w:rtl/>
        </w:rPr>
        <w:t> الإلكترون الموجود في غلاف تكافؤها الخارجي وتتحول إلى أيون صوديوم موجب </w:t>
      </w:r>
      <w:r w:rsidRPr="00336DB9">
        <w:rPr>
          <w:rFonts w:asciiTheme="majorBidi" w:hAnsiTheme="majorBidi" w:cstheme="majorBidi"/>
          <w:sz w:val="28"/>
          <w:szCs w:val="28"/>
        </w:rPr>
        <w:t>Na</w:t>
      </w:r>
      <w:r w:rsidRPr="00336DB9">
        <w:rPr>
          <w:rFonts w:asciiTheme="majorBidi" w:hAnsiTheme="majorBidi" w:cstheme="majorBidi"/>
          <w:sz w:val="28"/>
          <w:szCs w:val="28"/>
          <w:vertAlign w:val="superscript"/>
        </w:rPr>
        <w:t>+</w:t>
      </w:r>
      <w:r w:rsidRPr="00336DB9">
        <w:rPr>
          <w:rFonts w:asciiTheme="majorBidi" w:hAnsiTheme="majorBidi" w:cstheme="majorBidi"/>
          <w:sz w:val="28"/>
          <w:szCs w:val="28"/>
          <w:rtl/>
        </w:rPr>
        <w:t> وتسمى تلك العملية أكسدة.</w:t>
      </w:r>
    </w:p>
    <w:p w:rsidR="0012576B" w:rsidRPr="00336DB9" w:rsidRDefault="0012576B" w:rsidP="0012576B">
      <w:pPr>
        <w:spacing w:before="100" w:beforeAutospacing="1" w:after="100" w:afterAutospacing="1"/>
        <w:jc w:val="center"/>
        <w:rPr>
          <w:rFonts w:asciiTheme="majorBidi" w:hAnsiTheme="majorBidi" w:cstheme="majorBidi"/>
          <w:sz w:val="28"/>
          <w:szCs w:val="28"/>
          <w:rtl/>
        </w:rPr>
      </w:pPr>
      <w:r w:rsidRPr="00336DB9">
        <w:rPr>
          <w:rFonts w:asciiTheme="majorBidi" w:hAnsiTheme="majorBidi" w:cstheme="majorBidi"/>
          <w:sz w:val="28"/>
          <w:szCs w:val="28"/>
        </w:rPr>
        <w:t>Na  →  Na</w:t>
      </w:r>
      <w:r w:rsidRPr="00336DB9">
        <w:rPr>
          <w:rFonts w:asciiTheme="majorBidi" w:hAnsiTheme="majorBidi" w:cstheme="majorBidi"/>
          <w:sz w:val="28"/>
          <w:szCs w:val="28"/>
          <w:vertAlign w:val="superscript"/>
        </w:rPr>
        <w:t>+</w:t>
      </w:r>
      <w:r w:rsidRPr="00336DB9">
        <w:rPr>
          <w:rFonts w:asciiTheme="majorBidi" w:hAnsiTheme="majorBidi" w:cstheme="majorBidi"/>
          <w:sz w:val="28"/>
          <w:szCs w:val="28"/>
        </w:rPr>
        <w:t xml:space="preserve"> + 1e</w:t>
      </w:r>
      <w:r w:rsidRPr="00336DB9">
        <w:rPr>
          <w:rFonts w:asciiTheme="majorBidi" w:hAnsiTheme="majorBidi" w:cstheme="majorBidi"/>
          <w:sz w:val="28"/>
          <w:szCs w:val="28"/>
          <w:vertAlign w:val="superscript"/>
        </w:rPr>
        <w:t>-</w:t>
      </w:r>
      <w:r w:rsidRPr="00336DB9">
        <w:rPr>
          <w:rFonts w:asciiTheme="majorBidi" w:hAnsiTheme="majorBidi" w:cstheme="majorBidi"/>
          <w:bCs/>
          <w:sz w:val="28"/>
          <w:szCs w:val="28"/>
        </w:rPr>
        <w:t>…. (1)</w:t>
      </w:r>
    </w:p>
    <w:p w:rsidR="0012576B" w:rsidRPr="00336DB9" w:rsidRDefault="0012576B" w:rsidP="0012576B">
      <w:pPr>
        <w:pStyle w:val="ListParagraph"/>
        <w:numPr>
          <w:ilvl w:val="0"/>
          <w:numId w:val="57"/>
        </w:numPr>
        <w:spacing w:before="100" w:beforeAutospacing="1" w:after="100" w:afterAutospacing="1" w:line="240" w:lineRule="auto"/>
        <w:jc w:val="both"/>
        <w:rPr>
          <w:rFonts w:asciiTheme="majorBidi" w:hAnsiTheme="majorBidi" w:cstheme="majorBidi"/>
          <w:sz w:val="28"/>
          <w:szCs w:val="28"/>
        </w:rPr>
      </w:pPr>
      <w:r w:rsidRPr="00336DB9">
        <w:rPr>
          <w:rFonts w:asciiTheme="majorBidi" w:hAnsiTheme="majorBidi" w:cstheme="majorBidi"/>
          <w:sz w:val="28"/>
          <w:szCs w:val="28"/>
          <w:rtl/>
        </w:rPr>
        <w:t>تكتسب ذرة الكلور </w:t>
      </w:r>
      <w:r w:rsidRPr="00336DB9">
        <w:rPr>
          <w:rFonts w:asciiTheme="majorBidi" w:hAnsiTheme="majorBidi" w:cstheme="majorBidi"/>
          <w:sz w:val="28"/>
          <w:szCs w:val="28"/>
        </w:rPr>
        <w:t>Cl</w:t>
      </w:r>
      <w:r w:rsidRPr="00336DB9">
        <w:rPr>
          <w:rFonts w:asciiTheme="majorBidi" w:hAnsiTheme="majorBidi" w:cstheme="majorBidi"/>
          <w:sz w:val="28"/>
          <w:szCs w:val="28"/>
          <w:rtl/>
        </w:rPr>
        <w:t> هذا الإلكترون وتتحول إلى أيون كلوريد سالب </w:t>
      </w:r>
      <w:r w:rsidRPr="00336DB9">
        <w:rPr>
          <w:rFonts w:asciiTheme="majorBidi" w:hAnsiTheme="majorBidi" w:cstheme="majorBidi"/>
          <w:sz w:val="28"/>
          <w:szCs w:val="28"/>
        </w:rPr>
        <w:t>Cl</w:t>
      </w:r>
      <w:r w:rsidRPr="00336DB9">
        <w:rPr>
          <w:rFonts w:asciiTheme="majorBidi" w:hAnsiTheme="majorBidi" w:cstheme="majorBidi"/>
          <w:sz w:val="28"/>
          <w:szCs w:val="28"/>
          <w:vertAlign w:val="superscript"/>
        </w:rPr>
        <w:t>-</w:t>
      </w:r>
      <w:r w:rsidRPr="00336DB9">
        <w:rPr>
          <w:rFonts w:asciiTheme="majorBidi" w:hAnsiTheme="majorBidi" w:cstheme="majorBidi"/>
          <w:sz w:val="28"/>
          <w:szCs w:val="28"/>
          <w:vertAlign w:val="superscript"/>
          <w:rtl/>
        </w:rPr>
        <w:t> </w:t>
      </w:r>
      <w:r w:rsidRPr="00336DB9">
        <w:rPr>
          <w:rFonts w:asciiTheme="majorBidi" w:hAnsiTheme="majorBidi" w:cstheme="majorBidi"/>
          <w:sz w:val="28"/>
          <w:szCs w:val="28"/>
          <w:rtl/>
        </w:rPr>
        <w:t>وتسمى تلك العملية إختزال.</w:t>
      </w:r>
    </w:p>
    <w:p w:rsidR="0012576B" w:rsidRPr="00336DB9" w:rsidRDefault="0012576B" w:rsidP="0012576B">
      <w:pPr>
        <w:spacing w:before="100" w:beforeAutospacing="1" w:after="100" w:afterAutospacing="1"/>
        <w:jc w:val="center"/>
        <w:rPr>
          <w:rFonts w:asciiTheme="majorBidi" w:hAnsiTheme="majorBidi" w:cstheme="majorBidi"/>
          <w:sz w:val="28"/>
          <w:szCs w:val="28"/>
          <w:rtl/>
        </w:rPr>
      </w:pPr>
      <w:r w:rsidRPr="00336DB9">
        <w:rPr>
          <w:rFonts w:asciiTheme="majorBidi" w:hAnsiTheme="majorBidi" w:cstheme="majorBidi"/>
          <w:sz w:val="28"/>
          <w:szCs w:val="28"/>
        </w:rPr>
        <w:lastRenderedPageBreak/>
        <w:t>Cl + 1e</w:t>
      </w:r>
      <w:r w:rsidRPr="00336DB9">
        <w:rPr>
          <w:rFonts w:asciiTheme="majorBidi" w:hAnsiTheme="majorBidi" w:cstheme="majorBidi"/>
          <w:sz w:val="28"/>
          <w:szCs w:val="28"/>
          <w:vertAlign w:val="superscript"/>
        </w:rPr>
        <w:t>-</w:t>
      </w:r>
      <w:r w:rsidRPr="00336DB9">
        <w:rPr>
          <w:rFonts w:asciiTheme="majorBidi" w:hAnsiTheme="majorBidi" w:cstheme="majorBidi"/>
          <w:sz w:val="28"/>
          <w:szCs w:val="28"/>
        </w:rPr>
        <w:t>→ Cl</w:t>
      </w:r>
      <w:r w:rsidRPr="00336DB9">
        <w:rPr>
          <w:rFonts w:asciiTheme="majorBidi" w:hAnsiTheme="majorBidi" w:cstheme="majorBidi"/>
          <w:sz w:val="28"/>
          <w:szCs w:val="28"/>
          <w:vertAlign w:val="superscript"/>
        </w:rPr>
        <w:t>-</w:t>
      </w:r>
      <w:r w:rsidRPr="00336DB9">
        <w:rPr>
          <w:rFonts w:asciiTheme="majorBidi" w:hAnsiTheme="majorBidi" w:cstheme="majorBidi"/>
          <w:bCs/>
          <w:sz w:val="28"/>
          <w:szCs w:val="28"/>
        </w:rPr>
        <w:t>…. (2)</w:t>
      </w:r>
    </w:p>
    <w:p w:rsidR="0012576B" w:rsidRPr="00336DB9" w:rsidRDefault="0012576B" w:rsidP="0012576B">
      <w:pPr>
        <w:spacing w:before="100" w:beforeAutospacing="1" w:after="100" w:afterAutospacing="1"/>
        <w:jc w:val="both"/>
        <w:rPr>
          <w:rFonts w:asciiTheme="majorBidi" w:hAnsiTheme="majorBidi" w:cstheme="majorBidi"/>
          <w:sz w:val="28"/>
          <w:szCs w:val="28"/>
          <w:rtl/>
          <w:lang w:bidi="ar-KW"/>
        </w:rPr>
      </w:pPr>
      <w:r w:rsidRPr="00336DB9">
        <w:rPr>
          <w:rFonts w:asciiTheme="majorBidi" w:hAnsiTheme="majorBidi" w:cstheme="majorBidi"/>
          <w:sz w:val="28"/>
          <w:szCs w:val="28"/>
          <w:rtl/>
        </w:rPr>
        <w:t>ويمكن التعبير عن ذلك بالمعادلة التالية:</w:t>
      </w:r>
    </w:p>
    <w:p w:rsidR="0012576B" w:rsidRPr="00336DB9" w:rsidRDefault="0012576B" w:rsidP="0012576B">
      <w:pPr>
        <w:spacing w:before="100" w:beforeAutospacing="1" w:after="100" w:afterAutospacing="1"/>
        <w:jc w:val="center"/>
        <w:rPr>
          <w:rFonts w:asciiTheme="majorBidi" w:hAnsiTheme="majorBidi" w:cstheme="majorBidi"/>
          <w:sz w:val="28"/>
          <w:szCs w:val="28"/>
          <w:lang w:bidi="ar-KW"/>
        </w:rPr>
      </w:pPr>
      <w:r w:rsidRPr="00336DB9">
        <w:rPr>
          <w:rFonts w:asciiTheme="majorBidi" w:hAnsiTheme="majorBidi" w:cstheme="majorBidi"/>
          <w:sz w:val="28"/>
          <w:szCs w:val="28"/>
          <w:lang w:bidi="ar-KW"/>
        </w:rPr>
        <w:t>2Na + Cl</w:t>
      </w:r>
      <w:r w:rsidRPr="00336DB9">
        <w:rPr>
          <w:rFonts w:asciiTheme="majorBidi" w:hAnsiTheme="majorBidi" w:cstheme="majorBidi"/>
          <w:sz w:val="28"/>
          <w:szCs w:val="28"/>
          <w:vertAlign w:val="subscript"/>
          <w:lang w:bidi="ar-KW"/>
        </w:rPr>
        <w:t>2</w:t>
      </w:r>
      <w:r w:rsidRPr="00336DB9">
        <w:rPr>
          <w:rFonts w:asciiTheme="majorBidi" w:hAnsiTheme="majorBidi" w:cstheme="majorBidi"/>
          <w:sz w:val="28"/>
          <w:szCs w:val="28"/>
          <w:lang w:bidi="ar-KW"/>
        </w:rPr>
        <w:t>→  2Na</w:t>
      </w:r>
      <w:r w:rsidRPr="00336DB9">
        <w:rPr>
          <w:rFonts w:asciiTheme="majorBidi" w:hAnsiTheme="majorBidi" w:cstheme="majorBidi"/>
          <w:sz w:val="28"/>
          <w:szCs w:val="28"/>
          <w:vertAlign w:val="superscript"/>
          <w:lang w:bidi="ar-KW"/>
        </w:rPr>
        <w:t>+</w:t>
      </w:r>
      <w:r w:rsidRPr="00336DB9">
        <w:rPr>
          <w:rFonts w:asciiTheme="majorBidi" w:hAnsiTheme="majorBidi" w:cstheme="majorBidi"/>
          <w:sz w:val="28"/>
          <w:szCs w:val="28"/>
          <w:lang w:bidi="ar-KW"/>
        </w:rPr>
        <w:t xml:space="preserve"> Cl</w:t>
      </w:r>
      <w:r w:rsidRPr="00336DB9">
        <w:rPr>
          <w:rFonts w:asciiTheme="majorBidi" w:hAnsiTheme="majorBidi" w:cstheme="majorBidi"/>
          <w:sz w:val="28"/>
          <w:szCs w:val="28"/>
          <w:vertAlign w:val="superscript"/>
          <w:lang w:bidi="ar-KW"/>
        </w:rPr>
        <w:t>-</w:t>
      </w:r>
      <w:r w:rsidRPr="00336DB9">
        <w:rPr>
          <w:rFonts w:asciiTheme="majorBidi" w:hAnsiTheme="majorBidi" w:cstheme="majorBidi"/>
          <w:bCs/>
          <w:sz w:val="28"/>
          <w:szCs w:val="28"/>
        </w:rPr>
        <w:t>…. (3)</w:t>
      </w:r>
    </w:p>
    <w:p w:rsidR="0012576B" w:rsidRPr="00336DB9" w:rsidRDefault="0012576B" w:rsidP="0012576B">
      <w:pPr>
        <w:rPr>
          <w:rFonts w:asciiTheme="majorBidi" w:hAnsiTheme="majorBidi" w:cstheme="majorBidi"/>
          <w:b/>
          <w:bCs/>
          <w:sz w:val="28"/>
          <w:szCs w:val="28"/>
          <w:u w:val="single"/>
          <w:rtl/>
        </w:rPr>
      </w:pPr>
      <w:r w:rsidRPr="00336DB9">
        <w:rPr>
          <w:rFonts w:asciiTheme="majorBidi" w:hAnsiTheme="majorBidi" w:cstheme="majorBidi"/>
          <w:bCs/>
          <w:sz w:val="28"/>
          <w:szCs w:val="28"/>
          <w:u w:val="single"/>
          <w:rtl/>
        </w:rPr>
        <w:t>الفرق بين التغير الكيميائي والتغير الفيزيائي:</w:t>
      </w:r>
    </w:p>
    <w:p w:rsidR="0012576B" w:rsidRPr="00336DB9" w:rsidRDefault="0012576B" w:rsidP="0012576B">
      <w:pPr>
        <w:pStyle w:val="ListParagraph"/>
        <w:numPr>
          <w:ilvl w:val="0"/>
          <w:numId w:val="58"/>
        </w:numPr>
        <w:spacing w:after="0" w:line="240" w:lineRule="auto"/>
        <w:rPr>
          <w:rFonts w:asciiTheme="majorBidi" w:hAnsiTheme="majorBidi" w:cstheme="majorBidi"/>
          <w:sz w:val="28"/>
          <w:szCs w:val="28"/>
        </w:rPr>
      </w:pPr>
      <w:r w:rsidRPr="00336DB9">
        <w:rPr>
          <w:rFonts w:asciiTheme="majorBidi" w:hAnsiTheme="majorBidi" w:cstheme="majorBidi"/>
          <w:bCs/>
          <w:sz w:val="28"/>
          <w:szCs w:val="28"/>
          <w:rtl/>
        </w:rPr>
        <w:t>التغير الكيميائي</w:t>
      </w:r>
      <w:r w:rsidRPr="00336DB9">
        <w:rPr>
          <w:rFonts w:asciiTheme="majorBidi" w:hAnsiTheme="majorBidi" w:cstheme="majorBidi"/>
          <w:sz w:val="28"/>
          <w:szCs w:val="28"/>
          <w:rtl/>
        </w:rPr>
        <w:t xml:space="preserve"> الذي يحدث لمادة ما، هو تغير يترتب عليه حدوث تغيير في التركيب الكيميائي لجزيئاتها. وهذا النوع من التغيير نراه حولنا في كثير من الأشياء.</w:t>
      </w:r>
    </w:p>
    <w:p w:rsidR="0012576B" w:rsidRPr="00336DB9" w:rsidRDefault="0012576B" w:rsidP="0012576B">
      <w:pPr>
        <w:rPr>
          <w:rFonts w:asciiTheme="majorBidi" w:hAnsiTheme="majorBidi" w:cstheme="majorBidi"/>
          <w:sz w:val="28"/>
          <w:szCs w:val="28"/>
          <w:rtl/>
        </w:rPr>
      </w:pPr>
    </w:p>
    <w:p w:rsidR="0012576B" w:rsidRPr="00336DB9" w:rsidRDefault="0012576B" w:rsidP="0012576B">
      <w:pPr>
        <w:pStyle w:val="ListParagraph"/>
        <w:numPr>
          <w:ilvl w:val="0"/>
          <w:numId w:val="59"/>
        </w:numPr>
        <w:spacing w:after="0" w:line="240" w:lineRule="auto"/>
        <w:rPr>
          <w:rFonts w:asciiTheme="majorBidi" w:hAnsiTheme="majorBidi" w:cstheme="majorBidi"/>
          <w:sz w:val="28"/>
          <w:szCs w:val="28"/>
          <w:rtl/>
        </w:rPr>
      </w:pPr>
      <w:r w:rsidRPr="00336DB9">
        <w:rPr>
          <w:rFonts w:asciiTheme="majorBidi" w:hAnsiTheme="majorBidi" w:cstheme="majorBidi"/>
          <w:sz w:val="28"/>
          <w:szCs w:val="28"/>
          <w:rtl/>
        </w:rPr>
        <w:t>عندما يشتعل عود من الخشب أو قطعة من الورق قد تغير تركيبهما الكيميائي في عملية الاحتراق، فتحولت جزيئات السيليولوز المكونة لهما إلى ثاني أكسيد الكربون وبخار الماء.</w:t>
      </w:r>
    </w:p>
    <w:p w:rsidR="0012576B" w:rsidRPr="00336DB9" w:rsidRDefault="0012576B" w:rsidP="0012576B">
      <w:pPr>
        <w:pStyle w:val="ListParagraph"/>
        <w:numPr>
          <w:ilvl w:val="0"/>
          <w:numId w:val="59"/>
        </w:numPr>
        <w:spacing w:after="0" w:line="240" w:lineRule="auto"/>
        <w:rPr>
          <w:rFonts w:asciiTheme="majorBidi" w:hAnsiTheme="majorBidi" w:cstheme="majorBidi"/>
          <w:sz w:val="28"/>
          <w:szCs w:val="28"/>
          <w:rtl/>
        </w:rPr>
      </w:pPr>
      <w:r w:rsidRPr="00336DB9">
        <w:rPr>
          <w:rFonts w:asciiTheme="majorBidi" w:hAnsiTheme="majorBidi" w:cstheme="majorBidi"/>
          <w:sz w:val="28"/>
          <w:szCs w:val="28"/>
          <w:rtl/>
        </w:rPr>
        <w:t>عندما نترك قطعة من الحديد في الهواء الرطب، فإنها تصدأ بمرور الوقت، وتظهر على سطحها قشور بنية اللون فيقال عندئذ إن قطعة الحديد قد تأكسدت، أي أن الذرات المكونة لسطحها قد اتحدت مع أكسجين الهواء فيكون قد حدث لها تغير كيميائي.</w:t>
      </w:r>
    </w:p>
    <w:p w:rsidR="0012576B" w:rsidRPr="00336DB9" w:rsidRDefault="0012576B" w:rsidP="0012576B">
      <w:pPr>
        <w:rPr>
          <w:rFonts w:asciiTheme="majorBidi" w:hAnsiTheme="majorBidi" w:cstheme="majorBidi"/>
          <w:b/>
          <w:bCs/>
          <w:sz w:val="28"/>
          <w:szCs w:val="28"/>
          <w:rtl/>
        </w:rPr>
      </w:pPr>
    </w:p>
    <w:p w:rsidR="0012576B" w:rsidRPr="00336DB9" w:rsidRDefault="0012576B" w:rsidP="0012576B">
      <w:pPr>
        <w:rPr>
          <w:rFonts w:asciiTheme="majorBidi" w:hAnsiTheme="majorBidi" w:cstheme="majorBidi"/>
          <w:sz w:val="28"/>
          <w:szCs w:val="28"/>
          <w:rtl/>
        </w:rPr>
      </w:pPr>
      <w:r w:rsidRPr="00336DB9">
        <w:rPr>
          <w:rFonts w:asciiTheme="majorBidi" w:hAnsiTheme="majorBidi" w:cstheme="majorBidi"/>
          <w:bCs/>
          <w:sz w:val="28"/>
          <w:szCs w:val="28"/>
          <w:rtl/>
        </w:rPr>
        <w:t>التغيرات الفيزيائية</w:t>
      </w:r>
      <w:r w:rsidRPr="00336DB9">
        <w:rPr>
          <w:rFonts w:asciiTheme="majorBidi" w:hAnsiTheme="majorBidi" w:cstheme="majorBidi"/>
          <w:sz w:val="28"/>
          <w:szCs w:val="28"/>
          <w:rtl/>
        </w:rPr>
        <w:t xml:space="preserve"> هي انتقال المادة من طور إلى آخر. وأطوار المادة هي الحالة الجامدة والحالة السائلة والحالة الغازية، ويتم بتغير ترتيب جزيئات المادة دون تركيبها.</w:t>
      </w:r>
    </w:p>
    <w:p w:rsidR="0012576B" w:rsidRPr="00336DB9" w:rsidRDefault="0012576B" w:rsidP="0012576B">
      <w:pPr>
        <w:rPr>
          <w:rFonts w:asciiTheme="majorBidi" w:hAnsiTheme="majorBidi" w:cstheme="majorBidi"/>
          <w:b/>
          <w:bCs/>
          <w:sz w:val="28"/>
          <w:szCs w:val="28"/>
          <w:u w:val="single"/>
          <w:rtl/>
        </w:rPr>
      </w:pPr>
      <w:r w:rsidRPr="00336DB9">
        <w:rPr>
          <w:rFonts w:asciiTheme="majorBidi" w:hAnsiTheme="majorBidi" w:cstheme="majorBidi"/>
          <w:bCs/>
          <w:sz w:val="28"/>
          <w:szCs w:val="28"/>
          <w:u w:val="single"/>
          <w:rtl/>
        </w:rPr>
        <w:t>مثال:</w:t>
      </w:r>
    </w:p>
    <w:p w:rsidR="0012576B" w:rsidRPr="00336DB9" w:rsidRDefault="0012576B" w:rsidP="0012576B">
      <w:pPr>
        <w:rPr>
          <w:rFonts w:asciiTheme="majorBidi" w:hAnsiTheme="majorBidi" w:cstheme="majorBidi"/>
          <w:sz w:val="28"/>
          <w:szCs w:val="28"/>
          <w:rtl/>
        </w:rPr>
      </w:pPr>
      <w:r w:rsidRPr="00336DB9">
        <w:rPr>
          <w:rFonts w:asciiTheme="majorBidi" w:hAnsiTheme="majorBidi" w:cstheme="majorBidi"/>
          <w:sz w:val="28"/>
          <w:szCs w:val="28"/>
          <w:rtl/>
        </w:rPr>
        <w:t>قطعة الثلج إذا وضعت في كأس ثم وضعت الكأس في ماء دافئ فان قطعة الثلج تتحول إلى ماء بتأثير حرارة الماء الدافئ.</w:t>
      </w:r>
    </w:p>
    <w:p w:rsidR="0012576B" w:rsidRPr="00336DB9" w:rsidRDefault="0012576B" w:rsidP="0012576B">
      <w:pPr>
        <w:rPr>
          <w:rFonts w:asciiTheme="majorBidi" w:hAnsiTheme="majorBidi" w:cstheme="majorBidi"/>
          <w:sz w:val="28"/>
          <w:szCs w:val="28"/>
          <w:rtl/>
        </w:rPr>
      </w:pPr>
      <w:r w:rsidRPr="00336DB9">
        <w:rPr>
          <w:rFonts w:asciiTheme="majorBidi" w:hAnsiTheme="majorBidi" w:cstheme="majorBidi"/>
          <w:sz w:val="28"/>
          <w:szCs w:val="28"/>
          <w:rtl/>
        </w:rPr>
        <w:t>يفسر العلماء هذه التغيرات الفيزيائية التي تحدث في المادة بأنها نتيجة لدرجة تقارب جزيئاتها وتماسكها أو تفككها وحريتها في الحركة</w:t>
      </w:r>
    </w:p>
    <w:p w:rsidR="0012576B" w:rsidRPr="00336DB9" w:rsidRDefault="0012576B" w:rsidP="0012576B">
      <w:pPr>
        <w:pStyle w:val="ListParagraph"/>
        <w:numPr>
          <w:ilvl w:val="0"/>
          <w:numId w:val="58"/>
        </w:numPr>
        <w:spacing w:after="0" w:line="240" w:lineRule="auto"/>
        <w:rPr>
          <w:rFonts w:asciiTheme="majorBidi" w:hAnsiTheme="majorBidi" w:cstheme="majorBidi"/>
          <w:sz w:val="28"/>
          <w:szCs w:val="28"/>
        </w:rPr>
      </w:pPr>
      <w:r w:rsidRPr="00336DB9">
        <w:rPr>
          <w:rFonts w:asciiTheme="majorBidi" w:hAnsiTheme="majorBidi" w:cstheme="majorBidi"/>
          <w:sz w:val="28"/>
          <w:szCs w:val="28"/>
          <w:rtl/>
        </w:rPr>
        <w:t xml:space="preserve">إذا كانت الجزيئات متقاربة ومتماسكة كانت في صورة جامدة فإذا تفككت قليلاً وأصبح لديها بعض الحرية على الحركة أصبحت في صورة </w:t>
      </w:r>
      <w:r w:rsidRPr="00336DB9">
        <w:rPr>
          <w:rFonts w:asciiTheme="majorBidi" w:hAnsiTheme="majorBidi" w:cstheme="majorBidi"/>
          <w:bCs/>
          <w:sz w:val="28"/>
          <w:szCs w:val="28"/>
          <w:rtl/>
        </w:rPr>
        <w:t>سائلة</w:t>
      </w:r>
      <w:r w:rsidRPr="00336DB9">
        <w:rPr>
          <w:rFonts w:asciiTheme="majorBidi" w:hAnsiTheme="majorBidi" w:cstheme="majorBidi"/>
          <w:sz w:val="28"/>
          <w:szCs w:val="28"/>
          <w:rtl/>
        </w:rPr>
        <w:t>.</w:t>
      </w:r>
    </w:p>
    <w:p w:rsidR="0012576B" w:rsidRPr="00336DB9" w:rsidRDefault="0012576B" w:rsidP="0012576B">
      <w:pPr>
        <w:pStyle w:val="ListParagraph"/>
        <w:numPr>
          <w:ilvl w:val="0"/>
          <w:numId w:val="58"/>
        </w:numPr>
        <w:spacing w:after="0" w:line="240" w:lineRule="auto"/>
        <w:rPr>
          <w:rFonts w:asciiTheme="majorBidi" w:hAnsiTheme="majorBidi" w:cstheme="majorBidi"/>
          <w:sz w:val="28"/>
          <w:szCs w:val="28"/>
        </w:rPr>
      </w:pPr>
      <w:r w:rsidRPr="00336DB9">
        <w:rPr>
          <w:rFonts w:asciiTheme="majorBidi" w:hAnsiTheme="majorBidi" w:cstheme="majorBidi"/>
          <w:sz w:val="28"/>
          <w:szCs w:val="28"/>
          <w:rtl/>
        </w:rPr>
        <w:t xml:space="preserve">إذا زاد تفككها وتباعدت فإنها تصبح </w:t>
      </w:r>
      <w:r w:rsidRPr="00336DB9">
        <w:rPr>
          <w:rFonts w:asciiTheme="majorBidi" w:hAnsiTheme="majorBidi" w:cstheme="majorBidi"/>
          <w:bCs/>
          <w:sz w:val="28"/>
          <w:szCs w:val="28"/>
          <w:rtl/>
        </w:rPr>
        <w:t>غازاً</w:t>
      </w:r>
      <w:r w:rsidRPr="00336DB9">
        <w:rPr>
          <w:rFonts w:asciiTheme="majorBidi" w:hAnsiTheme="majorBidi" w:cstheme="majorBidi"/>
          <w:sz w:val="28"/>
          <w:szCs w:val="28"/>
          <w:rtl/>
        </w:rPr>
        <w:t xml:space="preserve">. </w:t>
      </w:r>
    </w:p>
    <w:p w:rsidR="0012576B" w:rsidRPr="00336DB9" w:rsidRDefault="0012576B" w:rsidP="0012576B">
      <w:pPr>
        <w:ind w:left="360"/>
        <w:rPr>
          <w:rFonts w:asciiTheme="majorBidi" w:hAnsiTheme="majorBidi" w:cstheme="majorBidi"/>
          <w:sz w:val="28"/>
          <w:szCs w:val="28"/>
          <w:rtl/>
        </w:rPr>
      </w:pPr>
      <w:r w:rsidRPr="00336DB9">
        <w:rPr>
          <w:rFonts w:asciiTheme="majorBidi" w:hAnsiTheme="majorBidi" w:cstheme="majorBidi"/>
          <w:sz w:val="28"/>
          <w:szCs w:val="28"/>
          <w:rtl/>
        </w:rPr>
        <w:t xml:space="preserve">تفكيك الجزيئات يحتاج إلى طاقة. ولذلك إذا أردنا أن نحول الجماد إلى سائل سخناه أي أكسبناه طاقة. وكذلك إذا أردنا أن نحول السائل إلى غاز سخناه وأكسبناه طاقة حتى يزداد تفككاً. </w:t>
      </w:r>
    </w:p>
    <w:p w:rsidR="0012576B" w:rsidRPr="00336DB9" w:rsidRDefault="0012576B" w:rsidP="0012576B">
      <w:pPr>
        <w:rPr>
          <w:rFonts w:asciiTheme="majorBidi" w:hAnsiTheme="majorBidi" w:cstheme="majorBidi"/>
          <w:b/>
          <w:bCs/>
          <w:sz w:val="28"/>
          <w:szCs w:val="28"/>
          <w:u w:val="single"/>
          <w:rtl/>
        </w:rPr>
      </w:pPr>
      <w:r w:rsidRPr="00336DB9">
        <w:rPr>
          <w:rFonts w:asciiTheme="majorBidi" w:hAnsiTheme="majorBidi" w:cstheme="majorBidi"/>
          <w:bCs/>
          <w:sz w:val="28"/>
          <w:szCs w:val="28"/>
          <w:u w:val="single"/>
          <w:rtl/>
        </w:rPr>
        <w:t>قانون بقاء المادة:</w:t>
      </w:r>
    </w:p>
    <w:p w:rsidR="0012576B" w:rsidRPr="00336DB9" w:rsidRDefault="0012576B" w:rsidP="0012576B">
      <w:pPr>
        <w:rPr>
          <w:rFonts w:asciiTheme="majorBidi" w:hAnsiTheme="majorBidi" w:cstheme="majorBidi"/>
          <w:sz w:val="28"/>
          <w:szCs w:val="28"/>
          <w:rtl/>
        </w:rPr>
      </w:pPr>
      <w:r w:rsidRPr="00336DB9">
        <w:rPr>
          <w:rFonts w:asciiTheme="majorBidi" w:hAnsiTheme="majorBidi" w:cstheme="majorBidi"/>
          <w:sz w:val="28"/>
          <w:szCs w:val="28"/>
          <w:rtl/>
        </w:rPr>
        <w:t xml:space="preserve">ينص قانون بقاء المادة على </w:t>
      </w:r>
      <w:r w:rsidRPr="0012576B">
        <w:rPr>
          <w:rFonts w:asciiTheme="majorBidi" w:hAnsiTheme="majorBidi" w:cstheme="majorBidi"/>
          <w:sz w:val="28"/>
          <w:szCs w:val="28"/>
          <w:rtl/>
        </w:rPr>
        <w:t>أنه "عند حدوث أي تفاعل كيميائي فان كتل المواد المتفاعلة تساوي كتل المواد الناتجة عن التفاعل". فمثلاً: عند احتراق شمعة، يبدو</w:t>
      </w:r>
      <w:r w:rsidRPr="00336DB9">
        <w:rPr>
          <w:rFonts w:asciiTheme="majorBidi" w:hAnsiTheme="majorBidi" w:cstheme="majorBidi"/>
          <w:sz w:val="28"/>
          <w:szCs w:val="28"/>
          <w:rtl/>
        </w:rPr>
        <w:t xml:space="preserve"> في الظاهر أنها تتلاشى، والواقع أنها تتحول إلى مواد أخرى غازية لو جمعت ووزنت يتضح أنها أثقل من وزن الشمعة. وهذه الزيادة في الوزن عبارة عن وزن الأكسجين المستخدم في الاحتراق. </w:t>
      </w:r>
    </w:p>
    <w:p w:rsidR="0012576B" w:rsidRPr="00336DB9" w:rsidRDefault="0012576B" w:rsidP="0012576B">
      <w:pPr>
        <w:rPr>
          <w:rFonts w:asciiTheme="majorBidi" w:hAnsiTheme="majorBidi" w:cstheme="majorBidi"/>
          <w:sz w:val="28"/>
          <w:szCs w:val="28"/>
          <w:rtl/>
          <w:lang w:bidi="ar-KW"/>
        </w:rPr>
      </w:pPr>
      <w:r w:rsidRPr="00336DB9">
        <w:rPr>
          <w:rFonts w:asciiTheme="majorBidi" w:hAnsiTheme="majorBidi" w:cstheme="majorBidi"/>
          <w:sz w:val="28"/>
          <w:szCs w:val="28"/>
          <w:rtl/>
        </w:rPr>
        <w:lastRenderedPageBreak/>
        <w:t xml:space="preserve">على أن </w:t>
      </w:r>
      <w:r w:rsidRPr="0012576B">
        <w:rPr>
          <w:rFonts w:asciiTheme="majorBidi" w:hAnsiTheme="majorBidi" w:cstheme="majorBidi"/>
          <w:sz w:val="28"/>
          <w:szCs w:val="28"/>
          <w:rtl/>
        </w:rPr>
        <w:t>"المادة لا تفنى ولا تستحدث"</w:t>
      </w:r>
      <w:r w:rsidRPr="00336DB9">
        <w:rPr>
          <w:rFonts w:asciiTheme="majorBidi" w:hAnsiTheme="majorBidi" w:cstheme="majorBidi"/>
          <w:sz w:val="28"/>
          <w:szCs w:val="28"/>
          <w:rtl/>
        </w:rPr>
        <w:t xml:space="preserve"> أثناء التفاعلات الكيميائية. تضح ذلك من أن مجموع الكتل الذرية للمواد المتفاعلة يكون مساوياً لمجموع الكتل الذرية للمواد الناتجة عن التفاعل ويمكن توضيح ذلك كما في التفاعل التالي: </w:t>
      </w:r>
      <w:r w:rsidRPr="00336DB9">
        <w:rPr>
          <w:rFonts w:asciiTheme="majorBidi" w:hAnsiTheme="majorBidi" w:cstheme="majorBidi"/>
          <w:sz w:val="28"/>
          <w:szCs w:val="28"/>
          <w:rtl/>
          <w:lang w:bidi="ar-KW"/>
        </w:rPr>
        <w:t>علماً بأن الكتل الذرية (</w:t>
      </w:r>
      <w:r w:rsidRPr="00336DB9">
        <w:rPr>
          <w:rFonts w:asciiTheme="majorBidi" w:hAnsiTheme="majorBidi" w:cstheme="majorBidi"/>
          <w:sz w:val="28"/>
          <w:szCs w:val="28"/>
          <w:lang w:bidi="ar-KW"/>
        </w:rPr>
        <w:t>O = 16 , H = 1</w:t>
      </w:r>
      <w:r w:rsidRPr="00336DB9">
        <w:rPr>
          <w:rFonts w:asciiTheme="majorBidi" w:hAnsiTheme="majorBidi" w:cstheme="majorBidi"/>
          <w:sz w:val="28"/>
          <w:szCs w:val="28"/>
          <w:rtl/>
          <w:lang w:bidi="ar-KW"/>
        </w:rPr>
        <w:t xml:space="preserve"> )</w:t>
      </w:r>
    </w:p>
    <w:p w:rsidR="0012576B" w:rsidRPr="00336DB9" w:rsidRDefault="0012576B" w:rsidP="0012576B">
      <w:pPr>
        <w:jc w:val="center"/>
        <w:rPr>
          <w:rFonts w:asciiTheme="majorBidi" w:hAnsiTheme="majorBidi" w:cstheme="majorBidi"/>
          <w:sz w:val="28"/>
          <w:szCs w:val="28"/>
          <w:rtl/>
        </w:rPr>
      </w:pPr>
      <w:r w:rsidRPr="00336DB9">
        <w:rPr>
          <w:rFonts w:asciiTheme="majorBidi" w:hAnsiTheme="majorBidi" w:cstheme="majorBidi"/>
          <w:sz w:val="28"/>
          <w:szCs w:val="28"/>
        </w:rPr>
        <w:t>2H</w:t>
      </w:r>
      <w:r w:rsidRPr="00336DB9">
        <w:rPr>
          <w:rFonts w:asciiTheme="majorBidi" w:hAnsiTheme="majorBidi" w:cstheme="majorBidi"/>
          <w:sz w:val="28"/>
          <w:szCs w:val="28"/>
          <w:vertAlign w:val="subscript"/>
        </w:rPr>
        <w:t>2</w:t>
      </w:r>
      <w:r w:rsidRPr="00336DB9">
        <w:rPr>
          <w:rFonts w:asciiTheme="majorBidi" w:hAnsiTheme="majorBidi" w:cstheme="majorBidi"/>
          <w:sz w:val="28"/>
          <w:szCs w:val="28"/>
        </w:rPr>
        <w:t xml:space="preserve">   +   O</w:t>
      </w:r>
      <w:r w:rsidRPr="00336DB9">
        <w:rPr>
          <w:rFonts w:asciiTheme="majorBidi" w:hAnsiTheme="majorBidi" w:cstheme="majorBidi"/>
          <w:sz w:val="28"/>
          <w:szCs w:val="28"/>
          <w:vertAlign w:val="subscript"/>
        </w:rPr>
        <w:t>2</w:t>
      </w:r>
      <w:r w:rsidRPr="00336DB9">
        <w:rPr>
          <w:rFonts w:asciiTheme="majorBidi" w:hAnsiTheme="majorBidi" w:cstheme="majorBidi"/>
          <w:sz w:val="28"/>
          <w:szCs w:val="28"/>
        </w:rPr>
        <w:t>→ 2H</w:t>
      </w:r>
      <w:r w:rsidRPr="00336DB9">
        <w:rPr>
          <w:rFonts w:asciiTheme="majorBidi" w:hAnsiTheme="majorBidi" w:cstheme="majorBidi"/>
          <w:sz w:val="28"/>
          <w:szCs w:val="28"/>
          <w:vertAlign w:val="subscript"/>
        </w:rPr>
        <w:t>2</w:t>
      </w:r>
      <w:r w:rsidRPr="00336DB9">
        <w:rPr>
          <w:rFonts w:asciiTheme="majorBidi" w:hAnsiTheme="majorBidi" w:cstheme="majorBidi"/>
          <w:sz w:val="28"/>
          <w:szCs w:val="28"/>
        </w:rPr>
        <w:t>O</w:t>
      </w:r>
    </w:p>
    <w:p w:rsidR="0012576B" w:rsidRPr="00336DB9" w:rsidRDefault="0012576B" w:rsidP="0012576B">
      <w:pPr>
        <w:rPr>
          <w:rFonts w:asciiTheme="majorBidi" w:hAnsiTheme="majorBidi" w:cstheme="majorBidi"/>
          <w:sz w:val="28"/>
          <w:szCs w:val="28"/>
        </w:rPr>
      </w:pPr>
    </w:p>
    <w:p w:rsidR="0012576B" w:rsidRPr="00336DB9" w:rsidRDefault="0012576B" w:rsidP="0012576B">
      <w:pPr>
        <w:jc w:val="center"/>
        <w:rPr>
          <w:rFonts w:asciiTheme="majorBidi" w:hAnsiTheme="majorBidi" w:cstheme="majorBidi"/>
          <w:sz w:val="28"/>
          <w:szCs w:val="28"/>
          <w:rtl/>
        </w:rPr>
      </w:pPr>
      <w:r w:rsidRPr="00336DB9">
        <w:rPr>
          <w:rFonts w:asciiTheme="majorBidi" w:hAnsiTheme="majorBidi" w:cstheme="majorBidi"/>
          <w:sz w:val="28"/>
          <w:szCs w:val="28"/>
          <w:rtl/>
        </w:rPr>
        <w:t>(</w:t>
      </w:r>
      <w:r w:rsidRPr="00336DB9">
        <w:rPr>
          <w:rFonts w:asciiTheme="majorBidi" w:hAnsiTheme="majorBidi" w:cstheme="majorBidi"/>
          <w:sz w:val="28"/>
          <w:szCs w:val="28"/>
        </w:rPr>
        <w:t>18</w:t>
      </w:r>
      <w:r w:rsidRPr="00336DB9">
        <w:rPr>
          <w:rFonts w:asciiTheme="majorBidi" w:hAnsiTheme="majorBidi" w:cstheme="majorBidi"/>
          <w:sz w:val="28"/>
          <w:szCs w:val="28"/>
          <w:rtl/>
        </w:rPr>
        <w:t>×</w:t>
      </w:r>
      <w:r w:rsidRPr="00336DB9">
        <w:rPr>
          <w:rFonts w:asciiTheme="majorBidi" w:hAnsiTheme="majorBidi" w:cstheme="majorBidi"/>
          <w:sz w:val="28"/>
          <w:szCs w:val="28"/>
        </w:rPr>
        <w:t>2</w:t>
      </w:r>
      <w:r w:rsidRPr="00336DB9">
        <w:rPr>
          <w:rFonts w:asciiTheme="majorBidi" w:hAnsiTheme="majorBidi" w:cstheme="majorBidi"/>
          <w:sz w:val="28"/>
          <w:szCs w:val="28"/>
          <w:rtl/>
        </w:rPr>
        <w:t>) = (</w:t>
      </w:r>
      <w:r w:rsidRPr="00336DB9">
        <w:rPr>
          <w:rFonts w:asciiTheme="majorBidi" w:hAnsiTheme="majorBidi" w:cstheme="majorBidi"/>
          <w:sz w:val="28"/>
          <w:szCs w:val="28"/>
        </w:rPr>
        <w:t>16</w:t>
      </w:r>
      <w:r w:rsidRPr="00336DB9">
        <w:rPr>
          <w:rFonts w:asciiTheme="majorBidi" w:hAnsiTheme="majorBidi" w:cstheme="majorBidi"/>
          <w:sz w:val="28"/>
          <w:szCs w:val="28"/>
          <w:rtl/>
        </w:rPr>
        <w:t>×</w:t>
      </w:r>
      <w:r w:rsidRPr="00336DB9">
        <w:rPr>
          <w:rFonts w:asciiTheme="majorBidi" w:hAnsiTheme="majorBidi" w:cstheme="majorBidi"/>
          <w:sz w:val="28"/>
          <w:szCs w:val="28"/>
        </w:rPr>
        <w:t>2</w:t>
      </w:r>
      <w:r w:rsidRPr="00336DB9">
        <w:rPr>
          <w:rFonts w:asciiTheme="majorBidi" w:hAnsiTheme="majorBidi" w:cstheme="majorBidi"/>
          <w:sz w:val="28"/>
          <w:szCs w:val="28"/>
          <w:rtl/>
        </w:rPr>
        <w:t>) + (</w:t>
      </w:r>
      <w:r w:rsidRPr="00336DB9">
        <w:rPr>
          <w:rFonts w:asciiTheme="majorBidi" w:hAnsiTheme="majorBidi" w:cstheme="majorBidi"/>
          <w:sz w:val="28"/>
          <w:szCs w:val="28"/>
        </w:rPr>
        <w:t>1</w:t>
      </w:r>
      <w:r w:rsidRPr="00336DB9">
        <w:rPr>
          <w:rFonts w:asciiTheme="majorBidi" w:hAnsiTheme="majorBidi" w:cstheme="majorBidi"/>
          <w:sz w:val="28"/>
          <w:szCs w:val="28"/>
          <w:rtl/>
        </w:rPr>
        <w:t>×</w:t>
      </w:r>
      <w:r w:rsidRPr="00336DB9">
        <w:rPr>
          <w:rFonts w:asciiTheme="majorBidi" w:hAnsiTheme="majorBidi" w:cstheme="majorBidi"/>
          <w:sz w:val="28"/>
          <w:szCs w:val="28"/>
        </w:rPr>
        <w:t>4</w:t>
      </w:r>
      <w:r w:rsidRPr="00336DB9">
        <w:rPr>
          <w:rFonts w:asciiTheme="majorBidi" w:hAnsiTheme="majorBidi" w:cstheme="majorBidi"/>
          <w:sz w:val="28"/>
          <w:szCs w:val="28"/>
          <w:rtl/>
        </w:rPr>
        <w:t>)</w:t>
      </w:r>
    </w:p>
    <w:p w:rsidR="0012576B" w:rsidRPr="00336DB9" w:rsidRDefault="0012576B" w:rsidP="0012576B">
      <w:pPr>
        <w:rPr>
          <w:rFonts w:asciiTheme="majorBidi" w:hAnsiTheme="majorBidi" w:cstheme="majorBidi"/>
          <w:sz w:val="28"/>
          <w:szCs w:val="28"/>
          <w:u w:val="single"/>
          <w:rtl/>
        </w:rPr>
      </w:pPr>
      <w:r w:rsidRPr="00336DB9">
        <w:rPr>
          <w:rFonts w:asciiTheme="majorBidi" w:hAnsiTheme="majorBidi" w:cstheme="majorBidi"/>
          <w:bCs/>
          <w:sz w:val="28"/>
          <w:szCs w:val="28"/>
          <w:u w:val="single"/>
          <w:rtl/>
        </w:rPr>
        <w:t>قانون النسب الثابتة:</w:t>
      </w:r>
    </w:p>
    <w:p w:rsidR="0012576B" w:rsidRPr="0012576B" w:rsidRDefault="0012576B" w:rsidP="0012576B">
      <w:pPr>
        <w:rPr>
          <w:rFonts w:asciiTheme="majorBidi" w:hAnsiTheme="majorBidi" w:cstheme="majorBidi"/>
          <w:sz w:val="28"/>
          <w:szCs w:val="28"/>
          <w:rtl/>
        </w:rPr>
      </w:pPr>
      <w:r w:rsidRPr="00336DB9">
        <w:rPr>
          <w:rFonts w:asciiTheme="majorBidi" w:hAnsiTheme="majorBidi" w:cstheme="majorBidi"/>
          <w:sz w:val="28"/>
          <w:szCs w:val="28"/>
          <w:rtl/>
        </w:rPr>
        <w:t>ينص قانون النسب الثابتة على أن</w:t>
      </w:r>
      <w:r w:rsidRPr="0012576B">
        <w:rPr>
          <w:rFonts w:asciiTheme="majorBidi" w:hAnsiTheme="majorBidi" w:cstheme="majorBidi"/>
          <w:sz w:val="28"/>
          <w:szCs w:val="28"/>
          <w:rtl/>
        </w:rPr>
        <w:t>:"كل مركب كيميائي -بشرط أن يكون نقياً- يتكون من نسبة كتلية ثابتة من العناصر نفسها المكونة له مهما اختلفت طرق التحضير أو الحصول عليه".</w:t>
      </w:r>
    </w:p>
    <w:p w:rsidR="0012576B" w:rsidRPr="00336DB9" w:rsidRDefault="0012576B" w:rsidP="0012576B">
      <w:pPr>
        <w:rPr>
          <w:rFonts w:asciiTheme="majorBidi" w:hAnsiTheme="majorBidi" w:cstheme="majorBidi"/>
          <w:sz w:val="28"/>
          <w:szCs w:val="28"/>
          <w:rtl/>
        </w:rPr>
      </w:pPr>
      <w:r w:rsidRPr="00336DB9">
        <w:rPr>
          <w:rFonts w:asciiTheme="majorBidi" w:hAnsiTheme="majorBidi" w:cstheme="majorBidi"/>
          <w:sz w:val="28"/>
          <w:szCs w:val="28"/>
          <w:rtl/>
        </w:rPr>
        <w:t xml:space="preserve">فمن المعروف أن غاز ثاني أكسيد الكربون </w:t>
      </w:r>
      <w:r w:rsidRPr="00336DB9">
        <w:rPr>
          <w:rFonts w:asciiTheme="majorBidi" w:hAnsiTheme="majorBidi" w:cstheme="majorBidi"/>
          <w:sz w:val="28"/>
          <w:szCs w:val="28"/>
        </w:rPr>
        <w:t>CO</w:t>
      </w:r>
      <w:r w:rsidRPr="00336DB9">
        <w:rPr>
          <w:rFonts w:asciiTheme="majorBidi" w:hAnsiTheme="majorBidi" w:cstheme="majorBidi"/>
          <w:sz w:val="28"/>
          <w:szCs w:val="28"/>
          <w:vertAlign w:val="subscript"/>
        </w:rPr>
        <w:t>2</w:t>
      </w:r>
      <w:r w:rsidRPr="00336DB9">
        <w:rPr>
          <w:rFonts w:asciiTheme="majorBidi" w:hAnsiTheme="majorBidi" w:cstheme="majorBidi"/>
          <w:sz w:val="28"/>
          <w:szCs w:val="28"/>
          <w:rtl/>
        </w:rPr>
        <w:t xml:space="preserve"> يمكن الحصول عليه بطرق عديدة، نذكر منها على سبيل المثال: </w:t>
      </w:r>
      <w:r w:rsidR="00B65273">
        <w:rPr>
          <w:rFonts w:asciiTheme="majorBidi" w:hAnsiTheme="majorBidi" w:cstheme="majorBidi"/>
          <w:noProof/>
          <w:sz w:val="28"/>
          <w:szCs w:val="28"/>
          <w:rtl/>
        </w:rPr>
        <w:pict>
          <v:line id="Line 390" o:spid="_x0000_s1249" style="position:absolute;left:0;text-align:left;z-index:251729920;visibility:visible;mso-position-horizontal-relative:text;mso-position-vertical-relative:text" from="2in,9pt" to="2in,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">
            <v:stroke endarrow="block"/>
          </v:line>
        </w:pict>
      </w:r>
    </w:p>
    <w:p w:rsidR="0012576B" w:rsidRPr="00336DB9" w:rsidRDefault="0012576B" w:rsidP="0012576B">
      <w:pPr>
        <w:jc w:val="center"/>
        <w:rPr>
          <w:rFonts w:asciiTheme="majorBidi" w:hAnsiTheme="majorBidi" w:cstheme="majorBidi"/>
          <w:sz w:val="28"/>
          <w:szCs w:val="28"/>
          <w:rtl/>
          <w:lang w:bidi="ar-KW"/>
        </w:rPr>
      </w:pPr>
      <w:r w:rsidRPr="00336DB9">
        <w:rPr>
          <w:rFonts w:asciiTheme="majorBidi" w:hAnsiTheme="majorBidi" w:cstheme="majorBidi"/>
          <w:sz w:val="28"/>
          <w:szCs w:val="28"/>
        </w:rPr>
        <w:t>CO</w:t>
      </w:r>
      <w:r w:rsidRPr="00336DB9">
        <w:rPr>
          <w:rFonts w:asciiTheme="majorBidi" w:hAnsiTheme="majorBidi" w:cstheme="majorBidi"/>
          <w:sz w:val="28"/>
          <w:szCs w:val="28"/>
          <w:vertAlign w:val="subscript"/>
        </w:rPr>
        <w:t>2</w:t>
      </w:r>
      <w:r w:rsidRPr="00336DB9">
        <w:rPr>
          <w:rFonts w:asciiTheme="majorBidi" w:hAnsiTheme="majorBidi" w:cstheme="majorBidi"/>
          <w:sz w:val="28"/>
          <w:szCs w:val="28"/>
          <w:rtl/>
        </w:rPr>
        <w:t>→</w:t>
      </w:r>
      <w:r w:rsidRPr="00336DB9">
        <w:rPr>
          <w:rFonts w:asciiTheme="majorBidi" w:hAnsiTheme="majorBidi" w:cstheme="majorBidi"/>
          <w:sz w:val="28"/>
          <w:szCs w:val="28"/>
        </w:rPr>
        <w:t>O</w:t>
      </w:r>
      <w:r w:rsidRPr="00336DB9">
        <w:rPr>
          <w:rFonts w:asciiTheme="majorBidi" w:hAnsiTheme="majorBidi" w:cstheme="majorBidi"/>
          <w:sz w:val="28"/>
          <w:szCs w:val="28"/>
          <w:vertAlign w:val="subscript"/>
        </w:rPr>
        <w:t>2</w:t>
      </w:r>
      <w:r w:rsidRPr="00336DB9">
        <w:rPr>
          <w:rFonts w:asciiTheme="majorBidi" w:hAnsiTheme="majorBidi" w:cstheme="majorBidi"/>
          <w:sz w:val="28"/>
          <w:szCs w:val="28"/>
          <w:rtl/>
        </w:rPr>
        <w:t xml:space="preserve">  + </w:t>
      </w:r>
      <w:r w:rsidRPr="00336DB9">
        <w:rPr>
          <w:rFonts w:asciiTheme="majorBidi" w:hAnsiTheme="majorBidi" w:cstheme="majorBidi"/>
          <w:sz w:val="28"/>
          <w:szCs w:val="28"/>
        </w:rPr>
        <w:t>C</w:t>
      </w:r>
    </w:p>
    <w:p w:rsidR="0012576B" w:rsidRPr="00336DB9" w:rsidRDefault="0012576B" w:rsidP="0012576B">
      <w:pPr>
        <w:jc w:val="center"/>
        <w:rPr>
          <w:rFonts w:asciiTheme="majorBidi" w:hAnsiTheme="majorBidi" w:cstheme="majorBidi"/>
          <w:sz w:val="28"/>
          <w:szCs w:val="28"/>
          <w:rtl/>
        </w:rPr>
      </w:pPr>
      <w:r w:rsidRPr="00336DB9">
        <w:rPr>
          <w:rFonts w:asciiTheme="majorBidi" w:hAnsiTheme="majorBidi" w:cstheme="majorBidi"/>
          <w:sz w:val="28"/>
          <w:szCs w:val="28"/>
        </w:rPr>
        <w:t>CO</w:t>
      </w:r>
      <w:r w:rsidRPr="00336DB9">
        <w:rPr>
          <w:rFonts w:asciiTheme="majorBidi" w:hAnsiTheme="majorBidi" w:cstheme="majorBidi"/>
          <w:sz w:val="28"/>
          <w:szCs w:val="28"/>
          <w:vertAlign w:val="subscript"/>
        </w:rPr>
        <w:t>2</w:t>
      </w:r>
      <w:r w:rsidRPr="00336DB9">
        <w:rPr>
          <w:rFonts w:asciiTheme="majorBidi" w:hAnsiTheme="majorBidi" w:cstheme="majorBidi"/>
          <w:sz w:val="28"/>
          <w:szCs w:val="28"/>
        </w:rPr>
        <w:t xml:space="preserve"> + CaO</w:t>
      </w:r>
      <w:r w:rsidRPr="00336DB9">
        <w:rPr>
          <w:rFonts w:asciiTheme="majorBidi" w:hAnsiTheme="majorBidi" w:cstheme="majorBidi"/>
          <w:sz w:val="28"/>
          <w:szCs w:val="28"/>
          <w:rtl/>
        </w:rPr>
        <w:t>→</w:t>
      </w:r>
      <w:r w:rsidRPr="00336DB9">
        <w:rPr>
          <w:rFonts w:asciiTheme="majorBidi" w:hAnsiTheme="majorBidi" w:cstheme="majorBidi"/>
          <w:sz w:val="28"/>
          <w:szCs w:val="28"/>
        </w:rPr>
        <w:t>CaCO</w:t>
      </w:r>
      <w:r w:rsidRPr="00336DB9">
        <w:rPr>
          <w:rFonts w:asciiTheme="majorBidi" w:hAnsiTheme="majorBidi" w:cstheme="majorBidi"/>
          <w:sz w:val="28"/>
          <w:szCs w:val="28"/>
          <w:vertAlign w:val="subscript"/>
        </w:rPr>
        <w:t>3</w:t>
      </w:r>
    </w:p>
    <w:p w:rsidR="0012576B" w:rsidRPr="00336DB9" w:rsidRDefault="0012576B" w:rsidP="0012576B">
      <w:pPr>
        <w:rPr>
          <w:rFonts w:asciiTheme="majorBidi" w:hAnsiTheme="majorBidi" w:cstheme="majorBidi"/>
          <w:sz w:val="28"/>
          <w:szCs w:val="28"/>
          <w:rtl/>
        </w:rPr>
      </w:pPr>
      <w:r w:rsidRPr="00336DB9">
        <w:rPr>
          <w:rFonts w:asciiTheme="majorBidi" w:hAnsiTheme="majorBidi" w:cstheme="majorBidi"/>
          <w:sz w:val="28"/>
          <w:szCs w:val="28"/>
          <w:rtl/>
        </w:rPr>
        <w:t xml:space="preserve">وبدراسة خواص غاز </w:t>
      </w:r>
      <w:r w:rsidRPr="00336DB9">
        <w:rPr>
          <w:rFonts w:asciiTheme="majorBidi" w:hAnsiTheme="majorBidi" w:cstheme="majorBidi"/>
          <w:sz w:val="28"/>
          <w:szCs w:val="28"/>
        </w:rPr>
        <w:t>CO</w:t>
      </w:r>
      <w:r w:rsidRPr="00336DB9">
        <w:rPr>
          <w:rFonts w:asciiTheme="majorBidi" w:hAnsiTheme="majorBidi" w:cstheme="majorBidi"/>
          <w:sz w:val="28"/>
          <w:szCs w:val="28"/>
          <w:vertAlign w:val="subscript"/>
        </w:rPr>
        <w:t>2</w:t>
      </w:r>
      <w:r w:rsidRPr="00336DB9">
        <w:rPr>
          <w:rFonts w:asciiTheme="majorBidi" w:hAnsiTheme="majorBidi" w:cstheme="majorBidi"/>
          <w:sz w:val="28"/>
          <w:szCs w:val="28"/>
          <w:rtl/>
        </w:rPr>
        <w:t xml:space="preserve"> الناتج من التفاعلات السابقة نجد أنها ثابتة في كل الطرق مما يدل على أنه يتكون من نفس العناصر وبنفس النسبة، وهي عنصري الكربون والأكسجين وبنسبة كتلية ثابتة هي </w:t>
      </w:r>
      <w:r w:rsidRPr="00336DB9">
        <w:rPr>
          <w:rFonts w:asciiTheme="majorBidi" w:hAnsiTheme="majorBidi" w:cstheme="majorBidi"/>
          <w:bCs/>
          <w:sz w:val="28"/>
          <w:szCs w:val="28"/>
          <w:rtl/>
        </w:rPr>
        <w:t xml:space="preserve">8:3 </w:t>
      </w:r>
      <w:r w:rsidRPr="00336DB9">
        <w:rPr>
          <w:rFonts w:asciiTheme="majorBidi" w:hAnsiTheme="majorBidi" w:cstheme="majorBidi"/>
          <w:sz w:val="28"/>
          <w:szCs w:val="28"/>
          <w:rtl/>
        </w:rPr>
        <w:t>على الترتيب مهما اختلفت طريقة التحضير. ومما هو جدير بالذكر أن ذلك ينطبق على جميع المركبات الكيميائية.</w:t>
      </w:r>
    </w:p>
    <w:p w:rsidR="0012576B" w:rsidRDefault="0012576B" w:rsidP="0012576B">
      <w:pPr>
        <w:rPr>
          <w:rFonts w:asciiTheme="majorBidi" w:hAnsiTheme="majorBidi" w:cstheme="majorBidi"/>
          <w:bCs/>
          <w:sz w:val="28"/>
          <w:szCs w:val="28"/>
          <w:u w:val="single"/>
          <w:rtl/>
        </w:rPr>
      </w:pPr>
    </w:p>
    <w:p w:rsidR="0012576B" w:rsidRDefault="0012576B" w:rsidP="0012576B">
      <w:pPr>
        <w:rPr>
          <w:rFonts w:asciiTheme="majorBidi" w:hAnsiTheme="majorBidi" w:cstheme="majorBidi"/>
          <w:bCs/>
          <w:sz w:val="28"/>
          <w:szCs w:val="28"/>
          <w:u w:val="single"/>
          <w:rtl/>
        </w:rPr>
      </w:pPr>
    </w:p>
    <w:p w:rsidR="0012576B" w:rsidRPr="00336DB9" w:rsidRDefault="0012576B" w:rsidP="0012576B">
      <w:pPr>
        <w:rPr>
          <w:rFonts w:asciiTheme="majorBidi" w:hAnsiTheme="majorBidi" w:cstheme="majorBidi"/>
          <w:b/>
          <w:bCs/>
          <w:sz w:val="28"/>
          <w:szCs w:val="28"/>
          <w:u w:val="single"/>
          <w:rtl/>
        </w:rPr>
      </w:pPr>
      <w:r w:rsidRPr="00336DB9">
        <w:rPr>
          <w:rFonts w:asciiTheme="majorBidi" w:hAnsiTheme="majorBidi" w:cstheme="majorBidi"/>
          <w:bCs/>
          <w:sz w:val="28"/>
          <w:szCs w:val="28"/>
          <w:u w:val="single"/>
          <w:rtl/>
        </w:rPr>
        <w:t>التقسيم الفيزيائي والكيميائي للمادة:</w:t>
      </w:r>
    </w:p>
    <w:p w:rsidR="0012576B" w:rsidRPr="00336DB9" w:rsidRDefault="0012576B" w:rsidP="0012576B">
      <w:pPr>
        <w:rPr>
          <w:rFonts w:asciiTheme="majorBidi" w:hAnsiTheme="majorBidi" w:cstheme="majorBidi"/>
          <w:sz w:val="28"/>
          <w:szCs w:val="28"/>
          <w:rtl/>
        </w:rPr>
      </w:pPr>
      <w:r w:rsidRPr="00336DB9">
        <w:rPr>
          <w:rFonts w:asciiTheme="majorBidi" w:hAnsiTheme="majorBidi" w:cstheme="majorBidi"/>
          <w:sz w:val="28"/>
          <w:szCs w:val="28"/>
          <w:rtl/>
        </w:rPr>
        <w:t>تنقسم المادة من وجهة النظر الفيزيائية كما سبق ذكره إلى الحالات الخمس: الصلبة، السائلة، الغازية، البلازما وتكاثف بوز–اينشتين، أما من الوجهة الكيميائية فلقد قسمت المادة إلى:</w:t>
      </w:r>
    </w:p>
    <w:p w:rsidR="0012576B" w:rsidRPr="00DD2CC8" w:rsidRDefault="0012576B" w:rsidP="0012576B">
      <w:pPr>
        <w:numPr>
          <w:ilvl w:val="0"/>
          <w:numId w:val="44"/>
        </w:numPr>
        <w:spacing w:after="0" w:line="240" w:lineRule="auto"/>
        <w:ind w:right="720"/>
        <w:rPr>
          <w:rFonts w:asciiTheme="majorBidi" w:hAnsiTheme="majorBidi" w:cstheme="majorBidi"/>
          <w:b/>
          <w:sz w:val="28"/>
          <w:szCs w:val="28"/>
        </w:rPr>
      </w:pPr>
      <w:r w:rsidRPr="00DD2CC8">
        <w:rPr>
          <w:rFonts w:asciiTheme="majorBidi" w:hAnsiTheme="majorBidi" w:cstheme="majorBidi"/>
          <w:b/>
          <w:sz w:val="28"/>
          <w:szCs w:val="28"/>
          <w:u w:val="single"/>
          <w:rtl/>
        </w:rPr>
        <w:t>عنصر</w:t>
      </w:r>
      <w:r w:rsidRPr="00DD2CC8">
        <w:rPr>
          <w:rFonts w:asciiTheme="majorBidi" w:hAnsiTheme="majorBidi" w:cstheme="majorBidi"/>
          <w:b/>
          <w:sz w:val="28"/>
          <w:szCs w:val="28"/>
          <w:rtl/>
        </w:rPr>
        <w:t xml:space="preserve">: وهو حجر البناء للمادة النقية، ويعرف بأنه "المادة التي لا يمكن تحليلها إلى أبسط منها عن طريق التفاعلات الكيميائية" </w:t>
      </w:r>
    </w:p>
    <w:p w:rsidR="0012576B" w:rsidRPr="00336DB9" w:rsidRDefault="0012576B" w:rsidP="0012576B">
      <w:pPr>
        <w:ind w:right="720"/>
        <w:rPr>
          <w:rFonts w:asciiTheme="majorBidi" w:hAnsiTheme="majorBidi" w:cstheme="majorBidi"/>
          <w:sz w:val="28"/>
          <w:szCs w:val="28"/>
          <w:rtl/>
        </w:rPr>
      </w:pPr>
    </w:p>
    <w:p w:rsidR="0012576B" w:rsidRPr="00336DB9" w:rsidRDefault="0012576B" w:rsidP="0012576B">
      <w:pPr>
        <w:ind w:right="720"/>
        <w:rPr>
          <w:rFonts w:asciiTheme="majorBidi" w:hAnsiTheme="majorBidi" w:cstheme="majorBidi"/>
          <w:sz w:val="28"/>
          <w:szCs w:val="28"/>
        </w:rPr>
      </w:pPr>
      <w:r w:rsidRPr="00336DB9">
        <w:rPr>
          <w:rFonts w:asciiTheme="majorBidi" w:hAnsiTheme="majorBidi" w:cstheme="majorBidi"/>
          <w:sz w:val="28"/>
          <w:szCs w:val="28"/>
          <w:rtl/>
        </w:rPr>
        <w:t>ومنها عناصر الهيدروجين، الأكسجين، النيتروجين، النحاس، الذهب والفضة وغيرها. هذا ويقارب عدد العناصر المعروفة إلى وقتنا الحالي</w:t>
      </w:r>
      <w:r w:rsidRPr="00336DB9">
        <w:rPr>
          <w:rFonts w:asciiTheme="majorBidi" w:hAnsiTheme="majorBidi" w:cstheme="majorBidi"/>
          <w:bCs/>
          <w:sz w:val="28"/>
          <w:szCs w:val="28"/>
          <w:rtl/>
        </w:rPr>
        <w:t>118</w:t>
      </w:r>
      <w:r w:rsidRPr="00336DB9">
        <w:rPr>
          <w:rFonts w:asciiTheme="majorBidi" w:hAnsiTheme="majorBidi" w:cstheme="majorBidi"/>
          <w:sz w:val="28"/>
          <w:szCs w:val="28"/>
          <w:rtl/>
        </w:rPr>
        <w:t xml:space="preserve"> عنصراً، وقد بدأ تصنيف هذه العناصر من قبل العالم الروسي ديميتريمند</w:t>
      </w:r>
      <w:r w:rsidR="00C83DA1">
        <w:rPr>
          <w:rFonts w:asciiTheme="majorBidi" w:hAnsiTheme="majorBidi" w:cstheme="majorBidi" w:hint="cs"/>
          <w:sz w:val="28"/>
          <w:szCs w:val="28"/>
          <w:rtl/>
        </w:rPr>
        <w:t xml:space="preserve"> </w:t>
      </w:r>
      <w:r w:rsidRPr="00336DB9">
        <w:rPr>
          <w:rFonts w:asciiTheme="majorBidi" w:hAnsiTheme="majorBidi" w:cstheme="majorBidi"/>
          <w:sz w:val="28"/>
          <w:szCs w:val="28"/>
          <w:rtl/>
        </w:rPr>
        <w:t xml:space="preserve">ليفحيث رتب العناصر حسب كتلها الذرية في جدول سمي "بجدول مندليف"، الذي عدل فيما بعد وأصبح الجدول الدوري للعناصر حيث تم ترتيب العناصر حسب أعدادها الذرية وقسم الجدول إلى مجموعات (صفوف رأسية) ودورات (صفوف أفقية)، وتبدأ بالعناصر القلوية الشديدة الميل لفقد </w:t>
      </w:r>
      <w:r w:rsidRPr="00336DB9">
        <w:rPr>
          <w:rFonts w:asciiTheme="majorBidi" w:hAnsiTheme="majorBidi" w:cstheme="majorBidi"/>
          <w:sz w:val="28"/>
          <w:szCs w:val="28"/>
          <w:rtl/>
        </w:rPr>
        <w:lastRenderedPageBreak/>
        <w:t xml:space="preserve">الإلكترونات وتسمى مجموعة العناصر القلوية (المجموعة الأولى </w:t>
      </w:r>
      <w:r w:rsidRPr="00336DB9">
        <w:rPr>
          <w:rFonts w:asciiTheme="majorBidi" w:hAnsiTheme="majorBidi" w:cstheme="majorBidi"/>
          <w:sz w:val="28"/>
          <w:szCs w:val="28"/>
        </w:rPr>
        <w:t>1A</w:t>
      </w:r>
      <w:r w:rsidRPr="00336DB9">
        <w:rPr>
          <w:rFonts w:asciiTheme="majorBidi" w:hAnsiTheme="majorBidi" w:cstheme="majorBidi"/>
          <w:sz w:val="28"/>
          <w:szCs w:val="28"/>
          <w:rtl/>
          <w:lang w:bidi="ar-KW"/>
        </w:rPr>
        <w:t>)</w:t>
      </w:r>
      <w:r w:rsidRPr="00336DB9">
        <w:rPr>
          <w:rFonts w:asciiTheme="majorBidi" w:hAnsiTheme="majorBidi" w:cstheme="majorBidi"/>
          <w:sz w:val="28"/>
          <w:szCs w:val="28"/>
          <w:rtl/>
        </w:rPr>
        <w:t xml:space="preserve"> وهى عناصر فلزية نشطة جداً وتنتهي بمجموعة العناصر النبيلة وهي الغازات الخاملة ( المجموعة الثامنة </w:t>
      </w:r>
      <w:r w:rsidRPr="00336DB9">
        <w:rPr>
          <w:rFonts w:asciiTheme="majorBidi" w:hAnsiTheme="majorBidi" w:cstheme="majorBidi"/>
          <w:sz w:val="28"/>
          <w:szCs w:val="28"/>
        </w:rPr>
        <w:t>8A</w:t>
      </w:r>
      <w:r w:rsidRPr="00336DB9">
        <w:rPr>
          <w:rFonts w:asciiTheme="majorBidi" w:hAnsiTheme="majorBidi" w:cstheme="majorBidi"/>
          <w:sz w:val="28"/>
          <w:szCs w:val="28"/>
          <w:rtl/>
          <w:lang w:bidi="ar-KW"/>
        </w:rPr>
        <w:t xml:space="preserve"> )</w:t>
      </w:r>
      <w:r w:rsidRPr="00336DB9">
        <w:rPr>
          <w:rFonts w:asciiTheme="majorBidi" w:hAnsiTheme="majorBidi" w:cstheme="majorBidi"/>
          <w:sz w:val="28"/>
          <w:szCs w:val="28"/>
          <w:rtl/>
        </w:rPr>
        <w:t xml:space="preserve"> التي لا</w:t>
      </w:r>
      <w:r w:rsidR="00C83DA1">
        <w:rPr>
          <w:rFonts w:asciiTheme="majorBidi" w:hAnsiTheme="majorBidi" w:cstheme="majorBidi" w:hint="cs"/>
          <w:sz w:val="28"/>
          <w:szCs w:val="28"/>
          <w:rtl/>
        </w:rPr>
        <w:t xml:space="preserve"> </w:t>
      </w:r>
      <w:r w:rsidRPr="00336DB9">
        <w:rPr>
          <w:rFonts w:asciiTheme="majorBidi" w:hAnsiTheme="majorBidi" w:cstheme="majorBidi"/>
          <w:sz w:val="28"/>
          <w:szCs w:val="28"/>
          <w:rtl/>
        </w:rPr>
        <w:t>تتفاعل مع أي من العناصر في الحالات العادية لذا سميت عناصر نبيلة وسبب ذلك</w:t>
      </w:r>
      <w:r w:rsidR="00C83DA1">
        <w:rPr>
          <w:rFonts w:asciiTheme="majorBidi" w:hAnsiTheme="majorBidi" w:cstheme="majorBidi" w:hint="cs"/>
          <w:sz w:val="28"/>
          <w:szCs w:val="28"/>
          <w:rtl/>
        </w:rPr>
        <w:t xml:space="preserve"> </w:t>
      </w:r>
      <w:r w:rsidRPr="00336DB9">
        <w:rPr>
          <w:rFonts w:asciiTheme="majorBidi" w:hAnsiTheme="majorBidi" w:cstheme="majorBidi"/>
          <w:sz w:val="28"/>
          <w:szCs w:val="28"/>
          <w:rtl/>
        </w:rPr>
        <w:t>إكتمال عدد الالكترونات الأخيرة في الذرة أو ما يسمى بإلكترونات التكافؤ.والعناصر في المجموعة الواحدة من الجدول الدوري لها العدد والترتيب نفسهما لإلكترونات التكافؤ. حوالي 90 عنصر منها تستخلص من المصادر الطبيعية، أما بقية العناصر فيمكن الحصول عليها خلال التفاعلات النووية.</w:t>
      </w:r>
    </w:p>
    <w:p w:rsidR="0012576B" w:rsidRPr="00DD2CC8" w:rsidRDefault="0012576B" w:rsidP="0012576B">
      <w:pPr>
        <w:numPr>
          <w:ilvl w:val="0"/>
          <w:numId w:val="44"/>
        </w:numPr>
        <w:spacing w:after="0" w:line="240" w:lineRule="auto"/>
        <w:ind w:right="720"/>
        <w:rPr>
          <w:rFonts w:asciiTheme="majorBidi" w:hAnsiTheme="majorBidi" w:cstheme="majorBidi"/>
          <w:b/>
          <w:sz w:val="28"/>
          <w:szCs w:val="28"/>
        </w:rPr>
      </w:pPr>
      <w:r w:rsidRPr="00DD2CC8">
        <w:rPr>
          <w:rFonts w:asciiTheme="majorBidi" w:hAnsiTheme="majorBidi" w:cstheme="majorBidi"/>
          <w:b/>
          <w:sz w:val="28"/>
          <w:szCs w:val="28"/>
          <w:u w:val="single"/>
          <w:rtl/>
        </w:rPr>
        <w:t>مركب</w:t>
      </w:r>
      <w:r w:rsidRPr="00DD2CC8">
        <w:rPr>
          <w:rFonts w:asciiTheme="majorBidi" w:hAnsiTheme="majorBidi" w:cstheme="majorBidi"/>
          <w:b/>
          <w:sz w:val="28"/>
          <w:szCs w:val="28"/>
          <w:rtl/>
        </w:rPr>
        <w:t>: وهو "مادة نقية يمكن الحصول عليها نتيجة ارتباط عنصرين أو أكثر بنسب كتلية ثابتة"، هذا ويقدر عدد المركبات الكيميائية بالملايين، منها البسيط في تركيبه مثل الماء، ومنها المعقد مثل البروتين وغيرها.</w:t>
      </w:r>
    </w:p>
    <w:p w:rsidR="0012576B" w:rsidRPr="00336DB9" w:rsidRDefault="00B65273" w:rsidP="0012576B">
      <w:pPr>
        <w:ind w:right="720"/>
        <w:rPr>
          <w:rFonts w:asciiTheme="majorBidi" w:hAnsiTheme="majorBidi" w:cstheme="majorBidi"/>
          <w:sz w:val="28"/>
          <w:szCs w:val="28"/>
          <w:rtl/>
        </w:rPr>
      </w:pPr>
      <w:r>
        <w:rPr>
          <w:rFonts w:asciiTheme="majorBidi" w:hAnsiTheme="majorBidi" w:cstheme="majorBidi"/>
          <w:noProof/>
          <w:sz w:val="28"/>
          <w:szCs w:val="28"/>
          <w:rtl/>
        </w:rPr>
        <w:pict>
          <v:group id="Group 6" o:spid="_x0000_s1253" style="position:absolute;left:0;text-align:left;margin-left:57.75pt;margin-top:8.9pt;width:132.7pt;height:123.65pt;z-index:251731968;mso-width-relative:margin;mso-height-relative:margin" coordsize="26193,240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">
            <v:shape id="Picture 7" o:spid="_x0000_s1254" type="#_x0000_t75" alt="Image result for protein formula" href="http://www.google.com.kw/url?sa=i&amp;rct=j&amp;q=&amp;esrc=s&amp;source=images&amp;cd=&amp;cad=rja&amp;uact=8&amp;ved=2ahUKEwim_6D2qKraAhUDIVAKHZDoDMMQjRx6BAgAEAU&amp;url=http://www.chemicalbook.com/ChemicalProductProperty_EN_CB2782580.htm&amp;psig=AOvVaw2mPO2tLXGy2ulP1DJqkLRx&amp;ust=1523264554632512" style="position:absolute;width:26193;height:1924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" o:button="t">
              <v:fill o:detectmouseclick="t"/>
              <v:imagedata r:id="rId106" o:title="Image result for protein formula"/>
              <v:path arrowok="t"/>
            </v:shape>
            <v:shape id="Text Box 8" o:spid="_x0000_s1255" type="#_x0000_t202" style="position:absolute;left:7334;top:19335;width:10382;height:47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" filled="f" stroked="f" strokeweight=".5pt">
              <v:textbox>
                <w:txbxContent>
                  <w:p w:rsidR="000C58E7" w:rsidRPr="0008577B" w:rsidRDefault="000C58E7" w:rsidP="0012576B">
                    <w:pPr>
                      <w:jc w:val="center"/>
                      <w:rPr>
                        <w:rFonts w:ascii="Simplified Arabic" w:hAnsi="Simplified Arabic" w:cs="Simplified Arabic"/>
                        <w:b/>
                        <w:bCs/>
                        <w:sz w:val="36"/>
                        <w:szCs w:val="28"/>
                        <w:lang w:bidi="ar-KW"/>
                      </w:rPr>
                    </w:pPr>
                    <w:r>
                      <w:rPr>
                        <w:rFonts w:ascii="Simplified Arabic" w:hAnsi="Simplified Arabic" w:cs="Simplified Arabic" w:hint="cs"/>
                        <w:bCs/>
                        <w:sz w:val="36"/>
                        <w:szCs w:val="28"/>
                        <w:rtl/>
                        <w:lang w:bidi="ar-KW"/>
                      </w:rPr>
                      <w:t>البروتين</w:t>
                    </w:r>
                  </w:p>
                </w:txbxContent>
              </v:textbox>
            </v:shape>
          </v:group>
        </w:pict>
      </w:r>
      <w:r>
        <w:rPr>
          <w:rFonts w:asciiTheme="majorBidi" w:hAnsiTheme="majorBidi" w:cstheme="majorBidi"/>
          <w:noProof/>
          <w:sz w:val="28"/>
          <w:szCs w:val="28"/>
          <w:rtl/>
        </w:rPr>
        <w:pict>
          <v:group id="Group 9" o:spid="_x0000_s1250" style="position:absolute;left:0;text-align:left;margin-left:272.5pt;margin-top:21.45pt;width:117.2pt;height:99.65pt;z-index:251730944;mso-width-relative:margin;mso-height-relative:margin" coordsize="17329,185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">
            <v:shape id="Picture 10" o:spid="_x0000_s1251" type="#_x0000_t75" alt="Image result for water formula" href="https://www.google.com.kw/url?sa=i&amp;rct=j&amp;q=&amp;esrc=s&amp;source=images&amp;cd=&amp;cad=rja&amp;uact=8&amp;ved=2ahUKEwi9iIOzqaraAhUNaFAKHT95D6gQjRx6BAgAEAU&amp;url=https://www.quora.com/What-is-the-formula-structure-of-water&amp;psig=AOvVaw2E9I8a2467Z3UuyvJ1yBz6&amp;ust=1523264709072169" style="position:absolute;width:17329;height:1352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" o:button="t">
              <v:fill o:detectmouseclick="t"/>
              <v:imagedata r:id="rId107" o:title="Image result for water formula"/>
              <v:path arrowok="t"/>
            </v:shape>
            <v:shape id="Text Box 11" o:spid="_x0000_s1252" type="#_x0000_t202" style="position:absolute;left:3429;top:13811;width:10382;height:47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" filled="f" stroked="f" strokeweight=".5pt">
              <v:textbox>
                <w:txbxContent>
                  <w:p w:rsidR="000C58E7" w:rsidRPr="0008577B" w:rsidRDefault="000C58E7" w:rsidP="0012576B">
                    <w:pPr>
                      <w:jc w:val="center"/>
                      <w:rPr>
                        <w:rFonts w:ascii="Simplified Arabic" w:hAnsi="Simplified Arabic" w:cs="Simplified Arabic"/>
                        <w:b/>
                        <w:bCs/>
                        <w:sz w:val="36"/>
                        <w:szCs w:val="28"/>
                        <w:lang w:bidi="ar-KW"/>
                      </w:rPr>
                    </w:pPr>
                    <w:r w:rsidRPr="0008577B">
                      <w:rPr>
                        <w:rFonts w:ascii="Simplified Arabic" w:hAnsi="Simplified Arabic" w:cs="Simplified Arabic"/>
                        <w:bCs/>
                        <w:sz w:val="36"/>
                        <w:szCs w:val="28"/>
                        <w:rtl/>
                        <w:lang w:bidi="ar-KW"/>
                      </w:rPr>
                      <w:t>جزيء الماء</w:t>
                    </w:r>
                  </w:p>
                </w:txbxContent>
              </v:textbox>
            </v:shape>
          </v:group>
        </w:pict>
      </w:r>
    </w:p>
    <w:p w:rsidR="0012576B" w:rsidRPr="00336DB9" w:rsidRDefault="0012576B" w:rsidP="0012576B">
      <w:pPr>
        <w:ind w:right="720"/>
        <w:rPr>
          <w:rFonts w:asciiTheme="majorBidi" w:hAnsiTheme="majorBidi" w:cstheme="majorBidi"/>
          <w:sz w:val="28"/>
          <w:szCs w:val="28"/>
          <w:rtl/>
        </w:rPr>
      </w:pPr>
    </w:p>
    <w:p w:rsidR="0012576B" w:rsidRPr="00336DB9" w:rsidRDefault="0012576B" w:rsidP="0012576B">
      <w:pPr>
        <w:ind w:right="720"/>
        <w:rPr>
          <w:rFonts w:asciiTheme="majorBidi" w:hAnsiTheme="majorBidi" w:cstheme="majorBidi"/>
          <w:sz w:val="28"/>
          <w:szCs w:val="28"/>
        </w:rPr>
      </w:pPr>
    </w:p>
    <w:p w:rsidR="0012576B" w:rsidRPr="00336DB9" w:rsidRDefault="0012576B" w:rsidP="0012576B">
      <w:pPr>
        <w:ind w:right="720"/>
        <w:rPr>
          <w:rFonts w:asciiTheme="majorBidi" w:hAnsiTheme="majorBidi" w:cstheme="majorBidi"/>
          <w:sz w:val="28"/>
          <w:szCs w:val="28"/>
          <w:rtl/>
          <w:lang w:bidi="ar-KW"/>
        </w:rPr>
      </w:pPr>
    </w:p>
    <w:p w:rsidR="0012576B" w:rsidRPr="00336DB9" w:rsidRDefault="0012576B" w:rsidP="0012576B">
      <w:pPr>
        <w:ind w:right="720"/>
        <w:rPr>
          <w:rFonts w:asciiTheme="majorBidi" w:hAnsiTheme="majorBidi" w:cstheme="majorBidi"/>
          <w:sz w:val="28"/>
          <w:szCs w:val="28"/>
        </w:rPr>
      </w:pPr>
    </w:p>
    <w:p w:rsidR="0012576B" w:rsidRPr="00DD2CC8" w:rsidRDefault="0012576B" w:rsidP="00DD2CC8">
      <w:pPr>
        <w:numPr>
          <w:ilvl w:val="0"/>
          <w:numId w:val="44"/>
        </w:numPr>
        <w:spacing w:after="0" w:line="240" w:lineRule="auto"/>
        <w:ind w:right="720"/>
        <w:rPr>
          <w:rFonts w:asciiTheme="majorBidi" w:hAnsiTheme="majorBidi" w:cstheme="majorBidi"/>
          <w:sz w:val="28"/>
          <w:szCs w:val="28"/>
        </w:rPr>
      </w:pPr>
      <w:r w:rsidRPr="00DD2CC8">
        <w:rPr>
          <w:rFonts w:asciiTheme="majorBidi" w:hAnsiTheme="majorBidi" w:cstheme="majorBidi"/>
          <w:bCs/>
          <w:sz w:val="28"/>
          <w:szCs w:val="28"/>
          <w:u w:val="single"/>
          <w:rtl/>
        </w:rPr>
        <w:t>مخلوط</w:t>
      </w:r>
      <w:r w:rsidRPr="00DD2CC8">
        <w:rPr>
          <w:rFonts w:asciiTheme="majorBidi" w:hAnsiTheme="majorBidi" w:cstheme="majorBidi"/>
          <w:bCs/>
          <w:sz w:val="28"/>
          <w:szCs w:val="28"/>
          <w:rtl/>
        </w:rPr>
        <w:t>:</w:t>
      </w:r>
      <w:r w:rsidRPr="00DD2CC8">
        <w:rPr>
          <w:rFonts w:asciiTheme="majorBidi" w:hAnsiTheme="majorBidi" w:cstheme="majorBidi"/>
          <w:sz w:val="28"/>
          <w:szCs w:val="28"/>
          <w:rtl/>
        </w:rPr>
        <w:t xml:space="preserve"> يتكون من جراء </w:t>
      </w:r>
      <w:r w:rsidRPr="00DD2CC8">
        <w:rPr>
          <w:rFonts w:asciiTheme="majorBidi" w:hAnsiTheme="majorBidi" w:cstheme="majorBidi"/>
          <w:sz w:val="28"/>
          <w:szCs w:val="28"/>
          <w:rtl/>
          <w:lang w:bidi="ar-KW"/>
        </w:rPr>
        <w:t>"</w:t>
      </w:r>
      <w:r w:rsidRPr="00DD2CC8">
        <w:rPr>
          <w:rFonts w:asciiTheme="majorBidi" w:hAnsiTheme="majorBidi" w:cstheme="majorBidi"/>
          <w:bCs/>
          <w:sz w:val="28"/>
          <w:szCs w:val="28"/>
          <w:rtl/>
        </w:rPr>
        <w:t>عملية خلط مادتين أو أكثر سواء كانت هذه المواد عناصر (نقية) أو مركبات كيميائية وبأية نسبة كانت دون حدوث تفاعل كيميائي بين المواد لمكونة للمخلوط</w:t>
      </w:r>
      <w:r w:rsidRPr="00DD2CC8">
        <w:rPr>
          <w:rFonts w:asciiTheme="majorBidi" w:hAnsiTheme="majorBidi" w:cstheme="majorBidi"/>
          <w:sz w:val="28"/>
          <w:szCs w:val="28"/>
          <w:rtl/>
        </w:rPr>
        <w:t>".</w:t>
      </w:r>
    </w:p>
    <w:p w:rsidR="0012576B" w:rsidRPr="00336DB9" w:rsidRDefault="0012576B" w:rsidP="0012576B">
      <w:pPr>
        <w:ind w:right="720"/>
        <w:rPr>
          <w:rFonts w:asciiTheme="majorBidi" w:hAnsiTheme="majorBidi" w:cstheme="majorBidi"/>
          <w:sz w:val="28"/>
          <w:szCs w:val="28"/>
          <w:rtl/>
        </w:rPr>
      </w:pPr>
      <w:r w:rsidRPr="00336DB9">
        <w:rPr>
          <w:rFonts w:asciiTheme="majorBidi" w:hAnsiTheme="majorBidi" w:cstheme="majorBidi"/>
          <w:sz w:val="28"/>
          <w:szCs w:val="28"/>
          <w:rtl/>
        </w:rPr>
        <w:t>وتتوقف خواص أي مخلوط على مجموع خواص المواد الداخلة في تركيبه وغالباً فإن عملية تكوين المخلوط تكون غير مصحوبة بحرارة أو بضوء مثل بقية التفاعلات الكيميائية الأخرى.</w:t>
      </w:r>
    </w:p>
    <w:p w:rsidR="0012576B" w:rsidRPr="00336DB9" w:rsidRDefault="0012576B" w:rsidP="0012576B">
      <w:pPr>
        <w:ind w:right="720"/>
        <w:rPr>
          <w:rFonts w:asciiTheme="majorBidi" w:hAnsiTheme="majorBidi" w:cstheme="majorBidi"/>
          <w:b/>
          <w:bCs/>
          <w:sz w:val="28"/>
          <w:szCs w:val="28"/>
          <w:u w:val="single"/>
          <w:rtl/>
        </w:rPr>
      </w:pPr>
      <w:r w:rsidRPr="00336DB9">
        <w:rPr>
          <w:rFonts w:asciiTheme="majorBidi" w:hAnsiTheme="majorBidi" w:cstheme="majorBidi"/>
          <w:bCs/>
          <w:sz w:val="28"/>
          <w:szCs w:val="28"/>
          <w:u w:val="single"/>
          <w:rtl/>
        </w:rPr>
        <w:t>وتقسم المخاليط إلى قسمين:</w:t>
      </w:r>
    </w:p>
    <w:p w:rsidR="0012576B" w:rsidRPr="00DD2CC8" w:rsidRDefault="0012576B" w:rsidP="0012576B">
      <w:pPr>
        <w:pStyle w:val="BodyTextIndent2"/>
        <w:ind w:left="0" w:right="360"/>
        <w:rPr>
          <w:rFonts w:asciiTheme="majorBidi" w:hAnsiTheme="majorBidi" w:cstheme="majorBidi"/>
        </w:rPr>
      </w:pPr>
      <w:r w:rsidRPr="00336DB9">
        <w:rPr>
          <w:rFonts w:asciiTheme="majorBidi" w:hAnsiTheme="majorBidi" w:cstheme="majorBidi"/>
          <w:rtl/>
        </w:rPr>
        <w:t xml:space="preserve">   1</w:t>
      </w:r>
      <w:r w:rsidRPr="00DD2CC8">
        <w:rPr>
          <w:rFonts w:asciiTheme="majorBidi" w:hAnsiTheme="majorBidi" w:cstheme="majorBidi"/>
          <w:rtl/>
        </w:rPr>
        <w:t>. المخلوط المتجانس: "هو المخلوط الذي لا يمكن تمييز مكوناته عن بعضها البعض" مثل محلول كبريتات النحاس الزرقاء في الماء، أو بلورات ملح الطعام أو السكر في الماء (محاليل)، أو الهواء الجوي.</w:t>
      </w:r>
    </w:p>
    <w:p w:rsidR="0012576B" w:rsidRPr="00DD2CC8" w:rsidRDefault="0012576B" w:rsidP="0012576B">
      <w:pPr>
        <w:ind w:left="360" w:right="360"/>
        <w:rPr>
          <w:rFonts w:asciiTheme="majorBidi" w:hAnsiTheme="majorBidi" w:cstheme="majorBidi"/>
          <w:sz w:val="28"/>
          <w:szCs w:val="28"/>
          <w:rtl/>
        </w:rPr>
      </w:pPr>
      <w:r w:rsidRPr="00DD2CC8">
        <w:rPr>
          <w:rFonts w:asciiTheme="majorBidi" w:hAnsiTheme="majorBidi" w:cstheme="majorBidi"/>
          <w:sz w:val="28"/>
          <w:szCs w:val="28"/>
          <w:rtl/>
        </w:rPr>
        <w:t>2. المحلول الغير متجانس: "هو المخلوط الذي لا تختفي جزيئات مكوناته في بعضه البعض" مثل الرمل مع برادة الحديد أو مسحوق الكبريت مع برادة الحديد.</w:t>
      </w:r>
    </w:p>
    <w:p w:rsidR="0012576B" w:rsidRPr="00336DB9" w:rsidRDefault="0012576B" w:rsidP="0012576B">
      <w:pPr>
        <w:ind w:right="360"/>
        <w:rPr>
          <w:rFonts w:asciiTheme="majorBidi" w:hAnsiTheme="majorBidi" w:cstheme="majorBidi"/>
          <w:sz w:val="28"/>
          <w:szCs w:val="28"/>
          <w:rtl/>
        </w:rPr>
      </w:pPr>
      <w:r w:rsidRPr="00336DB9">
        <w:rPr>
          <w:rFonts w:asciiTheme="majorBidi" w:hAnsiTheme="majorBidi" w:cstheme="majorBidi"/>
          <w:sz w:val="28"/>
          <w:szCs w:val="28"/>
          <w:rtl/>
        </w:rPr>
        <w:t>معظم المواد توجد في الطبيعة في صورة مخاليط وقد تكون مخاليط بين عنصرين أو أكثر كما سبق مثل الهواء والذي يتكون أساساً من عنصرين وهما النتروجين</w:t>
      </w:r>
      <w:r w:rsidRPr="00336DB9">
        <w:rPr>
          <w:rFonts w:asciiTheme="majorBidi" w:hAnsiTheme="majorBidi" w:cstheme="majorBidi"/>
          <w:sz w:val="28"/>
          <w:szCs w:val="28"/>
          <w:rtl/>
          <w:lang w:bidi="ar-KW"/>
        </w:rPr>
        <w:t xml:space="preserve"> (</w:t>
      </w:r>
      <w:r w:rsidRPr="00336DB9">
        <w:rPr>
          <w:rFonts w:asciiTheme="majorBidi" w:hAnsiTheme="majorBidi" w:cstheme="majorBidi"/>
          <w:sz w:val="28"/>
          <w:szCs w:val="28"/>
          <w:lang w:bidi="ar-KW"/>
        </w:rPr>
        <w:t>78.09%</w:t>
      </w:r>
      <w:r w:rsidRPr="00336DB9">
        <w:rPr>
          <w:rFonts w:asciiTheme="majorBidi" w:hAnsiTheme="majorBidi" w:cstheme="majorBidi"/>
          <w:sz w:val="28"/>
          <w:szCs w:val="28"/>
          <w:rtl/>
          <w:lang w:bidi="ar-KW"/>
        </w:rPr>
        <w:t>)</w:t>
      </w:r>
      <w:r w:rsidRPr="00336DB9">
        <w:rPr>
          <w:rFonts w:asciiTheme="majorBidi" w:hAnsiTheme="majorBidi" w:cstheme="majorBidi"/>
          <w:sz w:val="28"/>
          <w:szCs w:val="28"/>
          <w:rtl/>
        </w:rPr>
        <w:t xml:space="preserve"> والأكسجين (</w:t>
      </w:r>
      <w:r w:rsidRPr="00336DB9">
        <w:rPr>
          <w:rFonts w:asciiTheme="majorBidi" w:hAnsiTheme="majorBidi" w:cstheme="majorBidi"/>
          <w:sz w:val="28"/>
          <w:szCs w:val="28"/>
        </w:rPr>
        <w:t>20.95%</w:t>
      </w:r>
      <w:r w:rsidRPr="00336DB9">
        <w:rPr>
          <w:rFonts w:asciiTheme="majorBidi" w:hAnsiTheme="majorBidi" w:cstheme="majorBidi"/>
          <w:sz w:val="28"/>
          <w:szCs w:val="28"/>
          <w:rtl/>
          <w:lang w:bidi="ar-KW"/>
        </w:rPr>
        <w:t>) وغازات أخرى</w:t>
      </w:r>
      <w:r w:rsidRPr="00336DB9">
        <w:rPr>
          <w:rFonts w:asciiTheme="majorBidi" w:hAnsiTheme="majorBidi" w:cstheme="majorBidi"/>
          <w:sz w:val="28"/>
          <w:szCs w:val="28"/>
          <w:rtl/>
        </w:rPr>
        <w:t>، أو قد يكون الخليط بين المركبات مثل ماء البحر. فهو يحتوي على الماء وهو عبارة عن مركب من عنصرين الهيدروجين والأكسجين وعلى الأملاح وهي أساساً مركبة من كلوريد الصوديوم.</w:t>
      </w:r>
    </w:p>
    <w:p w:rsidR="0012576B" w:rsidRPr="00336DB9" w:rsidRDefault="0012576B" w:rsidP="0012576B">
      <w:pPr>
        <w:rPr>
          <w:rFonts w:asciiTheme="majorBidi" w:hAnsiTheme="majorBidi" w:cstheme="majorBidi"/>
          <w:sz w:val="28"/>
          <w:szCs w:val="28"/>
          <w:rtl/>
        </w:rPr>
      </w:pPr>
      <w:r w:rsidRPr="00336DB9">
        <w:rPr>
          <w:rFonts w:asciiTheme="majorBidi" w:hAnsiTheme="majorBidi" w:cstheme="majorBidi"/>
          <w:sz w:val="28"/>
          <w:szCs w:val="28"/>
          <w:rtl/>
        </w:rPr>
        <w:t>والنقطة الهامة التي يجب أخذها في الاعتبار بالنسبة للمخاليط أن المواد المختلفة بالمخاليط ليست متحدة مع بعضها وهي بهذا الشكل تختلف عن المركبات التي تتحد فيها العناصر سوياً اتحاداً كيميائياً.</w:t>
      </w:r>
    </w:p>
    <w:p w:rsidR="0012576B" w:rsidRPr="00DD2CC8" w:rsidRDefault="0012576B" w:rsidP="0012576B">
      <w:pPr>
        <w:rPr>
          <w:rFonts w:asciiTheme="majorBidi" w:hAnsiTheme="majorBidi" w:cstheme="majorBidi"/>
          <w:b/>
          <w:sz w:val="28"/>
          <w:szCs w:val="28"/>
          <w:rtl/>
        </w:rPr>
      </w:pPr>
      <w:r w:rsidRPr="00336DB9">
        <w:rPr>
          <w:rFonts w:asciiTheme="majorBidi" w:hAnsiTheme="majorBidi" w:cstheme="majorBidi"/>
          <w:sz w:val="28"/>
          <w:szCs w:val="28"/>
          <w:rtl/>
        </w:rPr>
        <w:lastRenderedPageBreak/>
        <w:t xml:space="preserve">وقد جرى الإصطلاح على أن يسمى المخلوط المتجانس الذي يكون في حالة فيزيائية </w:t>
      </w:r>
      <w:r w:rsidRPr="00DD2CC8">
        <w:rPr>
          <w:rFonts w:asciiTheme="majorBidi" w:hAnsiTheme="majorBidi" w:cstheme="majorBidi"/>
          <w:b/>
          <w:sz w:val="28"/>
          <w:szCs w:val="28"/>
          <w:rtl/>
        </w:rPr>
        <w:t>سائلة</w:t>
      </w:r>
      <w:r w:rsidR="00DD2CC8" w:rsidRPr="00DD2CC8">
        <w:rPr>
          <w:rFonts w:asciiTheme="majorBidi" w:hAnsiTheme="majorBidi" w:cstheme="majorBidi" w:hint="cs"/>
          <w:b/>
          <w:sz w:val="28"/>
          <w:szCs w:val="28"/>
          <w:rtl/>
        </w:rPr>
        <w:t xml:space="preserve"> </w:t>
      </w:r>
      <w:r w:rsidRPr="00DD2CC8">
        <w:rPr>
          <w:rFonts w:asciiTheme="majorBidi" w:hAnsiTheme="majorBidi" w:cstheme="majorBidi"/>
          <w:b/>
          <w:sz w:val="28"/>
          <w:szCs w:val="28"/>
          <w:rtl/>
        </w:rPr>
        <w:t>بالمحلول الحقيقي وهو خليط متجانس من مادتين أو أكثر، ويطلق على المادة الموجودة بنسبة أكبر (المذيب) بينما يطلق على المادة أو المواد الموجودة في المحلول (المذاب).</w:t>
      </w:r>
    </w:p>
    <w:p w:rsidR="0012576B" w:rsidRPr="00DD2CC8" w:rsidRDefault="00DD2CC8" w:rsidP="00DD2CC8">
      <w:pPr>
        <w:rPr>
          <w:rFonts w:asciiTheme="majorBidi" w:hAnsiTheme="majorBidi" w:cstheme="majorBidi"/>
          <w:b/>
          <w:sz w:val="28"/>
          <w:szCs w:val="28"/>
          <w:rtl/>
        </w:rPr>
      </w:pPr>
      <w:r>
        <w:rPr>
          <w:rFonts w:asciiTheme="majorBidi" w:hAnsiTheme="majorBidi" w:cstheme="majorBidi"/>
          <w:b/>
          <w:noProof/>
          <w:sz w:val="28"/>
          <w:szCs w:val="28"/>
          <w:rtl/>
        </w:rPr>
        <w:drawing>
          <wp:anchor distT="0" distB="0" distL="114300" distR="114300" simplePos="0" relativeHeight="251732992" behindDoc="0" locked="0" layoutInCell="1" allowOverlap="1">
            <wp:simplePos x="0" y="0"/>
            <wp:positionH relativeFrom="margin">
              <wp:posOffset>352425</wp:posOffset>
            </wp:positionH>
            <wp:positionV relativeFrom="paragraph">
              <wp:posOffset>69850</wp:posOffset>
            </wp:positionV>
            <wp:extent cx="4742180" cy="1362075"/>
            <wp:effectExtent l="19050" t="19050" r="20320" b="28575"/>
            <wp:wrapSquare wrapText="bothSides"/>
            <wp:docPr id="3" name="Picture 23" descr="Image result for ‫المحلول‬‎">
              <a:hlinkClick xmlns:a="http://schemas.openxmlformats.org/drawingml/2006/main" r:id="rId10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Image result for ‫المحلول‬‎">
                      <a:hlinkClick r:id="rId108"/>
                    </pic:cNvPr>
                    <pic:cNvPicPr>
                      <a:picLocks noChangeAspect="1" noChangeArrowheads="1"/>
                    </pic:cNvPicPr>
                  </pic:nvPicPr>
                  <pic:blipFill rotWithShape="1">
                    <a:blip r:embed="rId109" cstate="print">
                      <a:extLst>
                        <a:ext uri="{BEBA8EAE-BF5A-486C-A8C5-ECC9F3942E4B}">
                          <a14:imgProps xmlns:a14="http://schemas.microsoft.com/office/drawing/2010/main">
                            <a14:imgLayer r:embed="rId26">
                              <a14:imgEffect>
                                <a14:brightnessContrast contrast="-20000"/>
                              </a14:imgEffect>
                            </a14:imgLayer>
                          </a14:imgProps>
                        </a:ext>
                        <a:ext uri="{28A0092B-C50C-407E-A947-70E740481C1C}">
                          <a14:useLocalDpi xmlns:a14="http://schemas.microsoft.com/office/drawing/2010/main" val="0"/>
                        </a:ext>
                      </a:extLst>
                    </a:blip>
                    <a:srcRect l="876" t="3012" r="1750" b="7229"/>
                    <a:stretch/>
                  </pic:blipFill>
                  <pic:spPr bwMode="auto">
                    <a:xfrm>
                      <a:off x="0" y="0"/>
                      <a:ext cx="4742180" cy="1362075"/>
                    </a:xfrm>
                    <a:prstGeom prst="rect">
                      <a:avLst/>
                    </a:prstGeom>
                    <a:noFill/>
                    <a:ln>
                      <a:solidFill>
                        <a:schemeClr val="tx1"/>
                      </a:solidFill>
                    </a:ln>
                    <a:extLst>
                      <a:ext uri="{53640926-AAD7-44D8-BBD7-CCE9431645EC}">
                        <a14:shadowObscured xmlns:a14="http://schemas.microsoft.com/office/drawing/2010/main"/>
                      </a:ext>
                    </a:extLst>
                  </pic:spPr>
                </pic:pic>
              </a:graphicData>
            </a:graphic>
          </wp:anchor>
        </w:drawing>
      </w:r>
    </w:p>
    <w:p w:rsidR="0012576B" w:rsidRPr="00336DB9" w:rsidRDefault="0012576B" w:rsidP="0012576B">
      <w:pPr>
        <w:rPr>
          <w:rFonts w:asciiTheme="majorBidi" w:hAnsiTheme="majorBidi" w:cstheme="majorBidi"/>
          <w:b/>
          <w:bCs/>
          <w:sz w:val="28"/>
          <w:szCs w:val="28"/>
          <w:u w:val="single"/>
          <w:rtl/>
        </w:rPr>
      </w:pPr>
      <w:r w:rsidRPr="00336DB9">
        <w:rPr>
          <w:rFonts w:asciiTheme="majorBidi" w:hAnsiTheme="majorBidi" w:cstheme="majorBidi"/>
          <w:bCs/>
          <w:sz w:val="28"/>
          <w:szCs w:val="28"/>
          <w:u w:val="single"/>
          <w:rtl/>
        </w:rPr>
        <w:t>خلط المواد (العناصر)  الصلبة:</w:t>
      </w:r>
    </w:p>
    <w:p w:rsidR="0012576B" w:rsidRPr="00336DB9" w:rsidRDefault="0012576B" w:rsidP="0012576B">
      <w:pPr>
        <w:rPr>
          <w:rFonts w:asciiTheme="majorBidi" w:hAnsiTheme="majorBidi" w:cstheme="majorBidi"/>
          <w:sz w:val="28"/>
          <w:szCs w:val="28"/>
          <w:rtl/>
        </w:rPr>
      </w:pPr>
      <w:r w:rsidRPr="00336DB9">
        <w:rPr>
          <w:rFonts w:asciiTheme="majorBidi" w:hAnsiTheme="majorBidi" w:cstheme="majorBidi"/>
          <w:sz w:val="28"/>
          <w:szCs w:val="28"/>
          <w:rtl/>
        </w:rPr>
        <w:t>يمكننا خلط الأجسام (المواد) في صورتها الصلبة فقط عندما تكون في صورة مسحوق أو بودرة أو حبيبات دقيقة.</w:t>
      </w:r>
    </w:p>
    <w:p w:rsidR="0012576B" w:rsidRPr="00336DB9" w:rsidRDefault="0012576B" w:rsidP="0012576B">
      <w:pPr>
        <w:ind w:left="360" w:right="360"/>
        <w:rPr>
          <w:rFonts w:asciiTheme="majorBidi" w:hAnsiTheme="majorBidi" w:cstheme="majorBidi"/>
          <w:sz w:val="28"/>
          <w:szCs w:val="28"/>
          <w:rtl/>
        </w:rPr>
      </w:pPr>
      <w:r w:rsidRPr="00336DB9">
        <w:rPr>
          <w:rFonts w:asciiTheme="majorBidi" w:hAnsiTheme="majorBidi" w:cstheme="majorBidi"/>
          <w:bCs/>
          <w:sz w:val="28"/>
          <w:szCs w:val="28"/>
          <w:u w:val="single"/>
          <w:rtl/>
        </w:rPr>
        <w:t>المحاليل:</w:t>
      </w:r>
    </w:p>
    <w:p w:rsidR="0012576B" w:rsidRPr="00336DB9" w:rsidRDefault="0012576B" w:rsidP="0012576B">
      <w:pPr>
        <w:ind w:left="360" w:right="360"/>
        <w:rPr>
          <w:rFonts w:asciiTheme="majorBidi" w:hAnsiTheme="majorBidi" w:cstheme="majorBidi"/>
          <w:sz w:val="28"/>
          <w:szCs w:val="28"/>
          <w:rtl/>
        </w:rPr>
      </w:pPr>
      <w:r w:rsidRPr="00336DB9">
        <w:rPr>
          <w:rFonts w:asciiTheme="majorBidi" w:hAnsiTheme="majorBidi" w:cstheme="majorBidi"/>
          <w:sz w:val="28"/>
          <w:szCs w:val="28"/>
          <w:rtl/>
        </w:rPr>
        <w:t>يبدو ماء البحر صافياً لكنه يحوي الكثير من المواد كالأملاح وغازات الهواء وسواها مذابة فيه، فهو مثال على المحاليل التي هي مزيج من نوع خاص تمتزج فيه الجزيئات المختلفة بالتساوي. وتحضر المحاليل عادة بإذابة صلب في سائل كإذابة السكر في الشاي فالسكر يدعى المذاب والشاي يدعى المذيب، وهناك أنواع أخرى من المحاليل تكون فيها المواد الصلبة والسوائل والغازات مواداً ذائبة ومذيبات. المحاليل المركزة تحوي كميات كبيرة من المذاب في مقدار معين من المذيب.</w:t>
      </w:r>
    </w:p>
    <w:p w:rsidR="0012576B" w:rsidRPr="00336DB9" w:rsidRDefault="0012576B" w:rsidP="0012576B">
      <w:pPr>
        <w:ind w:left="360" w:right="360"/>
        <w:rPr>
          <w:rFonts w:asciiTheme="majorBidi" w:hAnsiTheme="majorBidi" w:cstheme="majorBidi"/>
          <w:sz w:val="28"/>
          <w:szCs w:val="28"/>
          <w:rtl/>
        </w:rPr>
      </w:pPr>
      <w:r w:rsidRPr="00336DB9">
        <w:rPr>
          <w:rFonts w:asciiTheme="majorBidi" w:hAnsiTheme="majorBidi" w:cstheme="majorBidi"/>
          <w:sz w:val="28"/>
          <w:szCs w:val="28"/>
          <w:rtl/>
        </w:rPr>
        <w:t xml:space="preserve">توجد بعض المواد التي لا تذوب في الماء فبعض أنواع الغراء مثلاً تستلزم مذيبات خاصة </w:t>
      </w:r>
    </w:p>
    <w:p w:rsidR="0012576B" w:rsidRPr="00336DB9" w:rsidRDefault="0012576B" w:rsidP="0012576B">
      <w:pPr>
        <w:ind w:left="360" w:right="360"/>
        <w:rPr>
          <w:rFonts w:asciiTheme="majorBidi" w:hAnsiTheme="majorBidi" w:cstheme="majorBidi"/>
          <w:sz w:val="28"/>
          <w:szCs w:val="28"/>
          <w:rtl/>
        </w:rPr>
      </w:pPr>
      <w:r w:rsidRPr="00336DB9">
        <w:rPr>
          <w:rFonts w:asciiTheme="majorBidi" w:hAnsiTheme="majorBidi" w:cstheme="majorBidi"/>
          <w:sz w:val="28"/>
          <w:szCs w:val="28"/>
          <w:rtl/>
        </w:rPr>
        <w:t>(تدعى مذيبات عضوية كالأسيتون) لإذابتها فعندما يجف الغراء يتبخر المذيب تاركاً وراءه جامداً لصوقاً يلزق السطحين معاً.</w:t>
      </w:r>
    </w:p>
    <w:p w:rsidR="0012576B" w:rsidRPr="00336DB9" w:rsidRDefault="0012576B" w:rsidP="0012576B">
      <w:pPr>
        <w:ind w:right="360"/>
        <w:rPr>
          <w:rFonts w:asciiTheme="majorBidi" w:hAnsiTheme="majorBidi" w:cstheme="majorBidi"/>
          <w:b/>
          <w:bCs/>
          <w:sz w:val="28"/>
          <w:szCs w:val="28"/>
          <w:u w:val="single"/>
          <w:rtl/>
        </w:rPr>
      </w:pPr>
      <w:r w:rsidRPr="00336DB9">
        <w:rPr>
          <w:rFonts w:asciiTheme="majorBidi" w:hAnsiTheme="majorBidi" w:cstheme="majorBidi"/>
          <w:bCs/>
          <w:sz w:val="28"/>
          <w:szCs w:val="28"/>
          <w:u w:val="single"/>
          <w:rtl/>
        </w:rPr>
        <w:t>فصل المخاليط:</w:t>
      </w:r>
    </w:p>
    <w:p w:rsidR="0012576B" w:rsidRPr="00DD2CC8" w:rsidRDefault="00B65273" w:rsidP="00DD2CC8">
      <w:pPr>
        <w:rPr>
          <w:rFonts w:asciiTheme="majorBidi" w:hAnsiTheme="majorBidi" w:cstheme="majorBidi"/>
          <w:sz w:val="28"/>
          <w:szCs w:val="28"/>
          <w:rtl/>
        </w:rPr>
      </w:pPr>
      <w:r>
        <w:rPr>
          <w:rFonts w:asciiTheme="majorBidi" w:hAnsiTheme="majorBidi" w:cstheme="majorBidi"/>
          <w:noProof/>
          <w:sz w:val="28"/>
          <w:szCs w:val="28"/>
          <w:rtl/>
        </w:rPr>
        <w:pict>
          <v:group id="Group 12" o:spid="_x0000_s1256" style="position:absolute;left:0;text-align:left;margin-left:-30.8pt;margin-top:58.45pt;width:125.55pt;height:190.9pt;z-index:251734016;mso-width-relative:margin" coordsize="18075,242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">
            <v:shape id="Picture 13" o:spid="_x0000_s1257" type="#_x0000_t75" alt="Image result for separating funnel" href="https://www.google.com.kw/url?sa=i&amp;rct=j&amp;q=&amp;esrc=s&amp;source=images&amp;cd=&amp;cad=rja&amp;uact=8&amp;ved=2ahUKEwiTrJqu3araAhUiMuwKHcmPAFkQjRx6BAgAEAU&amp;url=https://www.meritnation.com/ask-answer/question/1-how-will-you-seprate-immiscible-liquids2-list-any-five-cha/separation-of-substances/2764791&amp;psig=AOvVaw1Z2LAVL4MZqCJocGXPF-l6&amp;ust=1523278549313326" style="position:absolute;width:17545;height:2424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" o:button="t">
              <v:fill o:detectmouseclick="t"/>
              <v:imagedata r:id="rId110" o:title="Image result for separating funnel"/>
              <v:path arrowok="t"/>
            </v:shape>
            <v:group id="Group 14" o:spid="_x0000_s1258" style="position:absolute;left:8931;top:2658;width:9144;height:21265" coordsize="9144,212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shape id="Text Box 15" o:spid="_x0000_s1259" type="#_x0000_t202" style="position:absolute;top:17437;width:6485;height:382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" fillcolor="white [3212]" stroked="f" strokeweight=".5pt">
                <v:textbox>
                  <w:txbxContent>
                    <w:p w:rsidR="000C58E7" w:rsidRDefault="000C58E7" w:rsidP="0012576B"/>
                  </w:txbxContent>
                </v:textbox>
              </v:shape>
              <v:shape id="Text Box 16" o:spid="_x0000_s1260" type="#_x0000_t202" style="position:absolute;left:1913;width:7231;height:382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" fillcolor="white [3212]" stroked="f" strokeweight=".5pt">
                <v:textbox>
                  <w:txbxContent>
                    <w:p w:rsidR="000C58E7" w:rsidRPr="00BC1F5C" w:rsidRDefault="000C58E7" w:rsidP="0012576B">
                      <w:pPr>
                        <w:jc w:val="center"/>
                        <w:rPr>
                          <w:b/>
                          <w:bCs/>
                          <w:rtl/>
                          <w:lang w:bidi="ar-KW"/>
                        </w:rPr>
                      </w:pPr>
                      <w:r w:rsidRPr="00BC1F5C">
                        <w:rPr>
                          <w:rFonts w:hint="cs"/>
                          <w:bCs/>
                          <w:rtl/>
                          <w:lang w:bidi="ar-KW"/>
                        </w:rPr>
                        <w:t>قمع الفصل</w:t>
                      </w:r>
                    </w:p>
                  </w:txbxContent>
                </v:textbox>
              </v:shape>
              <v:shape id="Text Box 17" o:spid="_x0000_s1261" type="#_x0000_t202" style="position:absolute;left:1807;top:3402;width:5738;height:297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" fillcolor="white [3212]" stroked="f" strokeweight=".5pt">
                <v:textbox>
                  <w:txbxContent>
                    <w:p w:rsidR="000C58E7" w:rsidRPr="00BC1F5C" w:rsidRDefault="000C58E7" w:rsidP="0012576B">
                      <w:pPr>
                        <w:jc w:val="center"/>
                        <w:rPr>
                          <w:b/>
                          <w:bCs/>
                          <w:lang w:bidi="ar-KW"/>
                        </w:rPr>
                      </w:pPr>
                      <w:r>
                        <w:rPr>
                          <w:rFonts w:hint="cs"/>
                          <w:bCs/>
                          <w:rtl/>
                          <w:lang w:bidi="ar-KW"/>
                        </w:rPr>
                        <w:t>زيت</w:t>
                      </w:r>
                    </w:p>
                  </w:txbxContent>
                </v:textbox>
              </v:shape>
              <v:shape id="Text Box 18" o:spid="_x0000_s1262" type="#_x0000_t202" style="position:absolute;left:1063;top:5954;width:5950;height:361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" fillcolor="white [3212]" stroked="f" strokeweight=".5pt">
                <v:textbox>
                  <w:txbxContent>
                    <w:p w:rsidR="000C58E7" w:rsidRPr="00BC1F5C" w:rsidRDefault="000C58E7" w:rsidP="0012576B">
                      <w:pPr>
                        <w:jc w:val="center"/>
                        <w:rPr>
                          <w:b/>
                          <w:bCs/>
                          <w:rtl/>
                          <w:lang w:bidi="ar-KW"/>
                        </w:rPr>
                      </w:pPr>
                      <w:r>
                        <w:rPr>
                          <w:rFonts w:hint="cs"/>
                          <w:bCs/>
                          <w:rtl/>
                          <w:lang w:bidi="ar-KW"/>
                        </w:rPr>
                        <w:t>ماء</w:t>
                      </w:r>
                    </w:p>
                  </w:txbxContent>
                </v:textbox>
              </v:shape>
              <v:shape id="Text Box 19" o:spid="_x0000_s1263" type="#_x0000_t202" style="position:absolute;left:318;top:9356;width:5742;height:255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" fillcolor="white [3212]" stroked="f" strokeweight=".5pt">
                <v:textbox>
                  <w:txbxContent>
                    <w:p w:rsidR="000C58E7" w:rsidRDefault="000C58E7" w:rsidP="0012576B"/>
                  </w:txbxContent>
                </v:textbox>
              </v:shape>
            </v:group>
          </v:group>
        </w:pict>
      </w:r>
      <w:r w:rsidR="0012576B" w:rsidRPr="00336DB9">
        <w:rPr>
          <w:rFonts w:asciiTheme="majorBidi" w:hAnsiTheme="majorBidi" w:cstheme="majorBidi"/>
          <w:sz w:val="28"/>
          <w:szCs w:val="28"/>
          <w:rtl/>
        </w:rPr>
        <w:t>توفر الأرض جميع المواد الأولية التي نحتاجها ولكن المشكلة تكمن في فصل المواد المطلوبة من الخليط الذي يحتويها بصورة طبيعية. يستعمل الكيميائيون شتى وسائل الفصل استناداً إلى نوع الخليط وخواص المواد التي يحتويها. نحن أيضاً نضطر أحياناً إلى فصل المواد عن بعضها في المنزل، ففي جهاز تحضير القهوة مثلاً تفصل مصفاة الجهاز حبيبات القهوة وتسمى هذه العملية بالتصفية.</w:t>
      </w:r>
    </w:p>
    <w:p w:rsidR="0012576B" w:rsidRPr="00336DB9" w:rsidRDefault="0012576B" w:rsidP="0012576B">
      <w:pPr>
        <w:rPr>
          <w:rFonts w:asciiTheme="majorBidi" w:hAnsiTheme="majorBidi" w:cstheme="majorBidi"/>
          <w:b/>
          <w:bCs/>
          <w:sz w:val="28"/>
          <w:szCs w:val="28"/>
          <w:u w:val="single"/>
          <w:rtl/>
        </w:rPr>
      </w:pPr>
      <w:r w:rsidRPr="00336DB9">
        <w:rPr>
          <w:rFonts w:asciiTheme="majorBidi" w:hAnsiTheme="majorBidi" w:cstheme="majorBidi"/>
          <w:bCs/>
          <w:sz w:val="28"/>
          <w:szCs w:val="28"/>
          <w:u w:val="single"/>
          <w:rtl/>
        </w:rPr>
        <w:t>فصل السوائل:</w:t>
      </w:r>
    </w:p>
    <w:p w:rsidR="0012576B" w:rsidRPr="00336DB9" w:rsidRDefault="0012576B" w:rsidP="0012576B">
      <w:pPr>
        <w:rPr>
          <w:rFonts w:asciiTheme="majorBidi" w:hAnsiTheme="majorBidi" w:cstheme="majorBidi"/>
          <w:sz w:val="28"/>
          <w:szCs w:val="28"/>
          <w:rtl/>
        </w:rPr>
      </w:pPr>
      <w:r w:rsidRPr="00336DB9">
        <w:rPr>
          <w:rFonts w:asciiTheme="majorBidi" w:hAnsiTheme="majorBidi" w:cstheme="majorBidi"/>
          <w:sz w:val="28"/>
          <w:szCs w:val="28"/>
          <w:rtl/>
        </w:rPr>
        <w:t xml:space="preserve">إذا تركت السوائل المخلوطة لتركد فترة من الزمن فالسوائل مختلفة الكثافات </w:t>
      </w:r>
    </w:p>
    <w:p w:rsidR="0012576B" w:rsidRPr="00336DB9" w:rsidRDefault="0012576B" w:rsidP="0012576B">
      <w:pPr>
        <w:rPr>
          <w:rFonts w:asciiTheme="majorBidi" w:hAnsiTheme="majorBidi" w:cstheme="majorBidi"/>
          <w:sz w:val="28"/>
          <w:szCs w:val="28"/>
          <w:rtl/>
        </w:rPr>
      </w:pPr>
      <w:r w:rsidRPr="00336DB9">
        <w:rPr>
          <w:rFonts w:asciiTheme="majorBidi" w:hAnsiTheme="majorBidi" w:cstheme="majorBidi"/>
          <w:sz w:val="28"/>
          <w:szCs w:val="28"/>
          <w:rtl/>
        </w:rPr>
        <w:t>تنفصل عن بعضها في طبقات.</w:t>
      </w:r>
    </w:p>
    <w:p w:rsidR="0012576B" w:rsidRPr="00336DB9" w:rsidRDefault="0012576B" w:rsidP="0012576B">
      <w:pPr>
        <w:pStyle w:val="ListParagraph"/>
        <w:numPr>
          <w:ilvl w:val="0"/>
          <w:numId w:val="58"/>
        </w:numPr>
        <w:spacing w:after="0" w:line="240" w:lineRule="auto"/>
        <w:rPr>
          <w:rFonts w:asciiTheme="majorBidi" w:hAnsiTheme="majorBidi" w:cstheme="majorBidi"/>
          <w:sz w:val="28"/>
          <w:szCs w:val="28"/>
        </w:rPr>
      </w:pPr>
      <w:r w:rsidRPr="00336DB9">
        <w:rPr>
          <w:rFonts w:asciiTheme="majorBidi" w:hAnsiTheme="majorBidi" w:cstheme="majorBidi"/>
          <w:sz w:val="28"/>
          <w:szCs w:val="28"/>
          <w:rtl/>
        </w:rPr>
        <w:t>يستخدم قمع الفصل لفصل سائلين لا يمتزجان ويطفو أحدهما على الآخر.</w:t>
      </w:r>
    </w:p>
    <w:p w:rsidR="0012576B" w:rsidRPr="00DD2CC8" w:rsidRDefault="0012576B" w:rsidP="0012576B">
      <w:pPr>
        <w:pStyle w:val="ListParagraph"/>
        <w:numPr>
          <w:ilvl w:val="0"/>
          <w:numId w:val="58"/>
        </w:numPr>
        <w:spacing w:after="0" w:line="240" w:lineRule="auto"/>
        <w:rPr>
          <w:rFonts w:asciiTheme="majorBidi" w:hAnsiTheme="majorBidi" w:cstheme="majorBidi"/>
          <w:b/>
          <w:sz w:val="28"/>
          <w:szCs w:val="28"/>
          <w:rtl/>
        </w:rPr>
      </w:pPr>
      <w:r w:rsidRPr="00DD2CC8">
        <w:rPr>
          <w:rFonts w:asciiTheme="majorBidi" w:hAnsiTheme="majorBidi" w:cstheme="majorBidi"/>
          <w:b/>
          <w:sz w:val="28"/>
          <w:szCs w:val="28"/>
          <w:rtl/>
        </w:rPr>
        <w:t>( المادة الأقل كثافة تكون في الأعلى، والأكبر كثافة تكون في الأسفل).</w:t>
      </w:r>
    </w:p>
    <w:p w:rsidR="0012576B" w:rsidRPr="00DD2CC8" w:rsidRDefault="0012576B" w:rsidP="0012576B">
      <w:pPr>
        <w:rPr>
          <w:rFonts w:asciiTheme="majorBidi" w:hAnsiTheme="majorBidi" w:cstheme="majorBidi"/>
          <w:b/>
          <w:sz w:val="28"/>
          <w:szCs w:val="28"/>
          <w:rtl/>
        </w:rPr>
      </w:pPr>
    </w:p>
    <w:p w:rsidR="0012576B" w:rsidRPr="00DD2CC8" w:rsidRDefault="0012576B" w:rsidP="0012576B">
      <w:pPr>
        <w:rPr>
          <w:rFonts w:asciiTheme="majorBidi" w:hAnsiTheme="majorBidi" w:cstheme="majorBidi"/>
          <w:b/>
          <w:sz w:val="28"/>
          <w:szCs w:val="28"/>
          <w:u w:val="single"/>
          <w:rtl/>
        </w:rPr>
      </w:pPr>
      <w:r w:rsidRPr="00DD2CC8">
        <w:rPr>
          <w:rFonts w:asciiTheme="majorBidi" w:hAnsiTheme="majorBidi" w:cstheme="majorBidi"/>
          <w:b/>
          <w:sz w:val="28"/>
          <w:szCs w:val="28"/>
          <w:u w:val="single"/>
          <w:rtl/>
        </w:rPr>
        <w:lastRenderedPageBreak/>
        <w:t>التصفية:</w:t>
      </w:r>
    </w:p>
    <w:p w:rsidR="0012576B" w:rsidRPr="00336DB9" w:rsidRDefault="0012576B" w:rsidP="0012576B">
      <w:pPr>
        <w:rPr>
          <w:rFonts w:asciiTheme="majorBidi" w:hAnsiTheme="majorBidi" w:cstheme="majorBidi"/>
          <w:noProof/>
          <w:sz w:val="28"/>
          <w:szCs w:val="28"/>
          <w:rtl/>
          <w:lang w:bidi="ar-KW"/>
        </w:rPr>
      </w:pPr>
      <w:r w:rsidRPr="00DD2CC8">
        <w:rPr>
          <w:rFonts w:asciiTheme="majorBidi" w:hAnsiTheme="majorBidi" w:cstheme="majorBidi"/>
          <w:b/>
          <w:sz w:val="28"/>
          <w:szCs w:val="28"/>
          <w:rtl/>
        </w:rPr>
        <w:t xml:space="preserve">يستعمل الكيميائيون طريقة التصفية لفصل الصلب عن القسم السائل في النظام المعلق (سائل يحوي جزيئات صلبة). عند </w:t>
      </w:r>
      <w:r w:rsidRPr="00DD2CC8">
        <w:rPr>
          <w:rFonts w:asciiTheme="majorBidi" w:hAnsiTheme="majorBidi" w:cstheme="majorBidi"/>
          <w:b/>
          <w:noProof/>
          <w:sz w:val="28"/>
          <w:szCs w:val="28"/>
          <w:rtl/>
        </w:rPr>
        <w:t>سكب مكونات النظام المعلق من خلال مادة مسامية (مادة تحوي ثقوب صغيرة جدا شبيهة بورق التصفية). يمر السائل من خلال المادة المسامية بسهولة، أما الجزيئات الصلبة فتبقى عالقة على سطح المادة المسامية لأنها كبيرة. فمثلا محلول كبريتات النحاس والكبريت يشكلان معاً مزيجاً معلقاً فتستعمل طريقة التصفية لفصل الكبريت عن</w:t>
      </w:r>
      <w:r w:rsidRPr="00336DB9">
        <w:rPr>
          <w:rFonts w:asciiTheme="majorBidi" w:hAnsiTheme="majorBidi" w:cstheme="majorBidi"/>
          <w:noProof/>
          <w:sz w:val="28"/>
          <w:szCs w:val="28"/>
          <w:rtl/>
        </w:rPr>
        <w:t xml:space="preserve"> المحلول.</w:t>
      </w:r>
    </w:p>
    <w:p w:rsidR="00DD2CC8" w:rsidRDefault="00DD2CC8" w:rsidP="0012576B">
      <w:pPr>
        <w:rPr>
          <w:rFonts w:asciiTheme="majorBidi" w:hAnsiTheme="majorBidi" w:cstheme="majorBidi"/>
          <w:bCs/>
          <w:noProof/>
          <w:sz w:val="28"/>
          <w:szCs w:val="28"/>
          <w:u w:val="single"/>
          <w:rtl/>
        </w:rPr>
      </w:pPr>
    </w:p>
    <w:p w:rsidR="0012576B" w:rsidRPr="00336DB9" w:rsidRDefault="00B65273" w:rsidP="0012576B">
      <w:pPr>
        <w:rPr>
          <w:rFonts w:asciiTheme="majorBidi" w:hAnsiTheme="majorBidi" w:cstheme="majorBidi"/>
          <w:b/>
          <w:bCs/>
          <w:noProof/>
          <w:sz w:val="28"/>
          <w:szCs w:val="28"/>
          <w:u w:val="single"/>
          <w:rtl/>
        </w:rPr>
      </w:pPr>
      <w:r>
        <w:rPr>
          <w:rFonts w:asciiTheme="majorBidi" w:hAnsiTheme="majorBidi" w:cstheme="majorBidi"/>
          <w:b/>
          <w:noProof/>
          <w:sz w:val="28"/>
          <w:szCs w:val="28"/>
          <w:rtl/>
        </w:rPr>
        <w:pict>
          <v:group id="Group 20" o:spid="_x0000_s1264" style="position:absolute;left:0;text-align:left;margin-left:-20.8pt;margin-top:7.05pt;width:100.3pt;height:118.2pt;z-index:251735040" coordsize="15204,200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">
            <v:shape id="صورة 425" o:spid="_x0000_s1265" type="#_x0000_t75" style="position:absolute;width:14884;height:200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">
              <v:imagedata r:id="rId111" o:title="" croptop="6299f" cropbottom="6327f" cropleft="1260f" cropright="33843f"/>
              <v:path arrowok="t"/>
            </v:shape>
            <v:shape id="Text Box 22" o:spid="_x0000_s1266" type="#_x0000_t202" style="position:absolute;left:13822;top:13184;width:1382;height:584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" fillcolor="white [3201]" stroked="f" strokeweight=".5pt">
              <v:textbox>
                <w:txbxContent>
                  <w:p w:rsidR="000C58E7" w:rsidRDefault="000C58E7" w:rsidP="0012576B"/>
                </w:txbxContent>
              </v:textbox>
            </v:shape>
          </v:group>
        </w:pict>
      </w:r>
      <w:r w:rsidR="0012576B" w:rsidRPr="00336DB9">
        <w:rPr>
          <w:rFonts w:asciiTheme="majorBidi" w:hAnsiTheme="majorBidi" w:cstheme="majorBidi"/>
          <w:bCs/>
          <w:noProof/>
          <w:sz w:val="28"/>
          <w:szCs w:val="28"/>
          <w:u w:val="single"/>
          <w:rtl/>
        </w:rPr>
        <w:t>تصفية الكبريت:</w:t>
      </w:r>
    </w:p>
    <w:p w:rsidR="0012576B" w:rsidRPr="00336DB9" w:rsidRDefault="0012576B" w:rsidP="0012576B">
      <w:pPr>
        <w:rPr>
          <w:rFonts w:asciiTheme="majorBidi" w:hAnsiTheme="majorBidi" w:cstheme="majorBidi"/>
          <w:noProof/>
          <w:sz w:val="28"/>
          <w:szCs w:val="28"/>
          <w:rtl/>
        </w:rPr>
      </w:pPr>
      <w:r w:rsidRPr="00336DB9">
        <w:rPr>
          <w:rFonts w:asciiTheme="majorBidi" w:hAnsiTheme="majorBidi" w:cstheme="majorBidi"/>
          <w:noProof/>
          <w:sz w:val="28"/>
          <w:szCs w:val="28"/>
          <w:rtl/>
        </w:rPr>
        <w:t xml:space="preserve"> اذا أردت تصفية خليط من الكبريت ومحلول كبريتات النحاس بتمرير</w:t>
      </w:r>
    </w:p>
    <w:p w:rsidR="0012576B" w:rsidRPr="00336DB9" w:rsidRDefault="0012576B" w:rsidP="0012576B">
      <w:pPr>
        <w:rPr>
          <w:rFonts w:asciiTheme="majorBidi" w:hAnsiTheme="majorBidi" w:cstheme="majorBidi"/>
          <w:noProof/>
          <w:sz w:val="28"/>
          <w:szCs w:val="28"/>
          <w:rtl/>
        </w:rPr>
      </w:pPr>
      <w:r w:rsidRPr="00336DB9">
        <w:rPr>
          <w:rFonts w:asciiTheme="majorBidi" w:hAnsiTheme="majorBidi" w:cstheme="majorBidi"/>
          <w:noProof/>
          <w:sz w:val="28"/>
          <w:szCs w:val="28"/>
          <w:rtl/>
        </w:rPr>
        <w:t xml:space="preserve"> الخليط من خلال ورق التصفية , يمر محلول كبريتات النحاس بسهولة أما </w:t>
      </w:r>
    </w:p>
    <w:p w:rsidR="0012576B" w:rsidRPr="00336DB9" w:rsidRDefault="0012576B" w:rsidP="0012576B">
      <w:pPr>
        <w:rPr>
          <w:rFonts w:asciiTheme="majorBidi" w:hAnsiTheme="majorBidi" w:cstheme="majorBidi"/>
          <w:sz w:val="28"/>
          <w:szCs w:val="28"/>
          <w:rtl/>
        </w:rPr>
      </w:pPr>
      <w:r w:rsidRPr="00336DB9">
        <w:rPr>
          <w:rFonts w:asciiTheme="majorBidi" w:hAnsiTheme="majorBidi" w:cstheme="majorBidi"/>
          <w:noProof/>
          <w:sz w:val="28"/>
          <w:szCs w:val="28"/>
          <w:rtl/>
        </w:rPr>
        <w:t>الكبريت فيبقى عالقاً فوق ورق التصفية.</w:t>
      </w:r>
    </w:p>
    <w:p w:rsidR="0012576B" w:rsidRPr="00336DB9" w:rsidRDefault="0012576B" w:rsidP="0012576B">
      <w:pPr>
        <w:rPr>
          <w:rFonts w:asciiTheme="majorBidi" w:hAnsiTheme="majorBidi" w:cstheme="majorBidi"/>
          <w:b/>
          <w:bCs/>
          <w:sz w:val="28"/>
          <w:szCs w:val="28"/>
          <w:u w:val="single"/>
          <w:rtl/>
          <w:lang w:bidi="ar-KW"/>
        </w:rPr>
      </w:pPr>
      <w:r w:rsidRPr="00336DB9">
        <w:rPr>
          <w:rFonts w:asciiTheme="majorBidi" w:hAnsiTheme="majorBidi" w:cstheme="majorBidi"/>
          <w:bCs/>
          <w:sz w:val="28"/>
          <w:szCs w:val="28"/>
          <w:u w:val="single"/>
          <w:rtl/>
        </w:rPr>
        <w:t>التبخير والتبلور:</w:t>
      </w:r>
    </w:p>
    <w:p w:rsidR="0012576B" w:rsidRPr="00336DB9" w:rsidRDefault="0012576B" w:rsidP="0012576B">
      <w:pPr>
        <w:rPr>
          <w:rFonts w:asciiTheme="majorBidi" w:hAnsiTheme="majorBidi" w:cstheme="majorBidi"/>
          <w:sz w:val="28"/>
          <w:szCs w:val="28"/>
          <w:rtl/>
        </w:rPr>
      </w:pPr>
      <w:r w:rsidRPr="00336DB9">
        <w:rPr>
          <w:rFonts w:asciiTheme="majorBidi" w:hAnsiTheme="majorBidi" w:cstheme="majorBidi"/>
          <w:sz w:val="28"/>
          <w:szCs w:val="28"/>
          <w:rtl/>
        </w:rPr>
        <w:t>إن التبخير هو عملية فصل الماء عن المادة بالحرارة. يستعمل الكيميائيون عملية التبخير لفصل الجزء السائل (المذيب) من محلول ما (سائل يحوي أجزاء صغيرة صلبة ذائبة) عن الجزء الصلب (المذاب)، فيسخن المحلول إلى أن يتبخر السائل تاركاً المادة الصلبة خلفه. فإذا كان المحلول مشبعاً (أي لا يستطيع أن يحمل أجزاء</w:t>
      </w:r>
      <w:r w:rsidR="00C83DA1">
        <w:rPr>
          <w:rFonts w:asciiTheme="majorBidi" w:hAnsiTheme="majorBidi" w:cstheme="majorBidi" w:hint="cs"/>
          <w:sz w:val="28"/>
          <w:szCs w:val="28"/>
          <w:rtl/>
        </w:rPr>
        <w:t xml:space="preserve"> </w:t>
      </w:r>
      <w:r w:rsidRPr="00336DB9">
        <w:rPr>
          <w:rFonts w:asciiTheme="majorBidi" w:hAnsiTheme="majorBidi" w:cstheme="majorBidi"/>
          <w:sz w:val="28"/>
          <w:szCs w:val="28"/>
          <w:rtl/>
        </w:rPr>
        <w:t xml:space="preserve">صلبة أكثر من الحد الذي يحويه) فالمادة الصلبة التي تبقي في الخلف تعرف بالبلورات وهذه العملية تسمى بالتبلور. بلورات الملح العادي (ملح الطعام) تشكل </w:t>
      </w:r>
      <w:r w:rsidRPr="00336DB9">
        <w:rPr>
          <w:rFonts w:asciiTheme="majorBidi" w:hAnsiTheme="majorBidi" w:cstheme="majorBidi"/>
          <w:bCs/>
          <w:sz w:val="28"/>
          <w:szCs w:val="28"/>
          <w:u w:val="single"/>
          <w:rtl/>
        </w:rPr>
        <w:t>مكعبات</w:t>
      </w:r>
      <w:r w:rsidRPr="00336DB9">
        <w:rPr>
          <w:rFonts w:asciiTheme="majorBidi" w:hAnsiTheme="majorBidi" w:cstheme="majorBidi"/>
          <w:sz w:val="28"/>
          <w:szCs w:val="28"/>
          <w:rtl/>
        </w:rPr>
        <w:t xml:space="preserve"> صغيرة وبلورات الزمرد </w:t>
      </w:r>
      <w:r w:rsidRPr="00336DB9">
        <w:rPr>
          <w:rFonts w:asciiTheme="majorBidi" w:hAnsiTheme="majorBidi" w:cstheme="majorBidi"/>
          <w:bCs/>
          <w:sz w:val="28"/>
          <w:szCs w:val="28"/>
          <w:u w:val="single"/>
          <w:rtl/>
        </w:rPr>
        <w:t>سداسية</w:t>
      </w:r>
      <w:r w:rsidRPr="00336DB9">
        <w:rPr>
          <w:rFonts w:asciiTheme="majorBidi" w:hAnsiTheme="majorBidi" w:cstheme="majorBidi"/>
          <w:sz w:val="28"/>
          <w:szCs w:val="28"/>
          <w:rtl/>
        </w:rPr>
        <w:t xml:space="preserve"> الأطراف. تتشكل البلورات عادة عندما تبرد الصخور المنصهرة فتتصلب أو عندما تتبخر محاليل تحتوي على مواد معدنية.</w:t>
      </w:r>
    </w:p>
    <w:p w:rsidR="0012576B" w:rsidRPr="00336DB9" w:rsidRDefault="00B65273" w:rsidP="0012576B">
      <w:pPr>
        <w:rPr>
          <w:rFonts w:asciiTheme="majorBidi" w:hAnsiTheme="majorBidi" w:cstheme="majorBidi"/>
          <w:sz w:val="28"/>
          <w:szCs w:val="28"/>
          <w:rtl/>
          <w:lang w:bidi="ar-KW"/>
        </w:rPr>
      </w:pPr>
      <w:r>
        <w:rPr>
          <w:rFonts w:asciiTheme="majorBidi" w:hAnsiTheme="majorBidi" w:cstheme="majorBidi"/>
          <w:noProof/>
          <w:sz w:val="28"/>
          <w:szCs w:val="28"/>
          <w:rtl/>
        </w:rPr>
        <w:pict>
          <v:group id="Group 39" o:spid="_x0000_s1267" style="position:absolute;left:0;text-align:left;margin-left:19.3pt;margin-top:5.1pt;width:393.45pt;height:150.7pt;z-index:251736064;mso-position-horizontal-relative:margin" coordsize="49969,1913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">
            <v:group id="Group 38" o:spid="_x0000_s1268" style="position:absolute;left:29026;width:20943;height:19032" coordsize="20942,190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">
              <v:shape id="Picture 34" o:spid="_x0000_s1269" type="#_x0000_t75" alt="Image result for diamond crystals shape hexagonal" href="https://www.google.com.kw/url?sa=i&amp;rct=j&amp;q=&amp;esrc=s&amp;source=images&amp;cd=&amp;ved=2ahUKEwjal_fI5araAhVOZlAKHXKsCYQQjRx6BAgAEAU&amp;url=https://www.etsy.com/market/hexagon_diamond_cut&amp;psig=AOvVaw0H8Z0bkpaMrqsP_zzYIujk&amp;ust=1523280846615137" style="position:absolute;width:20942;height:1594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" o:button="t">
                <v:fill o:detectmouseclick="t"/>
                <v:imagedata r:id="rId112" o:title="Image result for diamond crystals shape hexagonal"/>
                <v:path arrowok="t"/>
              </v:shape>
              <v:shape id="Text Box 35" o:spid="_x0000_s1270" type="#_x0000_t202" style="position:absolute;left:212;top:15842;width:20627;height:319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" filled="f" stroked="f" strokeweight=".5pt">
                <v:textbox>
                  <w:txbxContent>
                    <w:p w:rsidR="000C58E7" w:rsidRPr="0027630B" w:rsidRDefault="000C58E7" w:rsidP="0012576B">
                      <w:pPr>
                        <w:jc w:val="center"/>
                        <w:rPr>
                          <w:rFonts w:ascii="Simplified Arabic" w:hAnsi="Simplified Arabic" w:cs="Simplified Arabic"/>
                          <w:b/>
                          <w:bCs/>
                          <w:lang w:bidi="ar-KW"/>
                        </w:rPr>
                      </w:pPr>
                      <w:r w:rsidRPr="0027630B">
                        <w:rPr>
                          <w:rFonts w:ascii="Simplified Arabic" w:hAnsi="Simplified Arabic" w:cs="Simplified Arabic"/>
                          <w:bCs/>
                          <w:rtl/>
                          <w:lang w:bidi="ar-KW"/>
                        </w:rPr>
                        <w:t>بلورات الماس</w:t>
                      </w:r>
                    </w:p>
                  </w:txbxContent>
                </v:textbox>
              </v:shape>
            </v:group>
            <v:group id="Group 37" o:spid="_x0000_s1271" style="position:absolute;top:106;width:21050;height:19032" coordsize="21050,190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">
              <v:shape id="Picture 33" o:spid="_x0000_s1272" type="#_x0000_t75" alt="Image result for salt crystals shape" href="http://www.google.com.kw/url?sa=i&amp;rct=j&amp;q=&amp;esrc=s&amp;source=images&amp;cd=&amp;cad=rja&amp;uact=8&amp;ved=2ahUKEwiNodDO5KraAhUKJ1AKHTVlC60QjRx6BAgAEAU&amp;url=http://geologycafe.com/class/chapter3.html&amp;psig=AOvVaw0xnWq-iCbimLzl2ZmBA1Xc&amp;ust=1523280549679372" style="position:absolute;width:21050;height:1595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" o:button="t">
                <v:fill o:detectmouseclick="t"/>
                <v:imagedata r:id="rId113" o:title="Image result for salt crystals shape" croptop="13886f" cropleft="40799f"/>
                <v:path arrowok="t"/>
              </v:shape>
              <v:shape id="Text Box 36" o:spid="_x0000_s1273" type="#_x0000_t202" style="position:absolute;top:15842;width:20627;height:319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" filled="f" stroked="f" strokeweight=".5pt">
                <v:textbox>
                  <w:txbxContent>
                    <w:p w:rsidR="000C58E7" w:rsidRPr="0027630B" w:rsidRDefault="000C58E7" w:rsidP="0012576B">
                      <w:pPr>
                        <w:jc w:val="center"/>
                        <w:rPr>
                          <w:rFonts w:ascii="Simplified Arabic" w:hAnsi="Simplified Arabic" w:cs="Simplified Arabic"/>
                          <w:b/>
                          <w:bCs/>
                          <w:lang w:bidi="ar-KW"/>
                        </w:rPr>
                      </w:pPr>
                      <w:r w:rsidRPr="0027630B">
                        <w:rPr>
                          <w:rFonts w:ascii="Simplified Arabic" w:hAnsi="Simplified Arabic" w:cs="Simplified Arabic"/>
                          <w:bCs/>
                          <w:rtl/>
                          <w:lang w:bidi="ar-KW"/>
                        </w:rPr>
                        <w:t xml:space="preserve">بلورات </w:t>
                      </w:r>
                      <w:r>
                        <w:rPr>
                          <w:rFonts w:ascii="Simplified Arabic" w:hAnsi="Simplified Arabic" w:cs="Simplified Arabic" w:hint="cs"/>
                          <w:bCs/>
                          <w:rtl/>
                          <w:lang w:bidi="ar-KW"/>
                        </w:rPr>
                        <w:t>ملح الطعام</w:t>
                      </w:r>
                    </w:p>
                  </w:txbxContent>
                </v:textbox>
              </v:shape>
            </v:group>
            <w10:wrap anchorx="margin"/>
          </v:group>
        </w:pict>
      </w:r>
    </w:p>
    <w:p w:rsidR="0012576B" w:rsidRPr="00336DB9" w:rsidRDefault="0012576B" w:rsidP="0012576B">
      <w:pPr>
        <w:autoSpaceDE w:val="0"/>
        <w:autoSpaceDN w:val="0"/>
        <w:adjustRightInd w:val="0"/>
        <w:ind w:left="150" w:right="150"/>
        <w:rPr>
          <w:rFonts w:asciiTheme="majorBidi" w:hAnsiTheme="majorBidi" w:cstheme="majorBidi"/>
          <w:sz w:val="28"/>
          <w:szCs w:val="28"/>
          <w:rtl/>
          <w:lang w:bidi="ar-KW"/>
        </w:rPr>
      </w:pPr>
    </w:p>
    <w:p w:rsidR="0012576B" w:rsidRPr="00336DB9" w:rsidRDefault="0012576B" w:rsidP="0012576B">
      <w:pPr>
        <w:autoSpaceDE w:val="0"/>
        <w:autoSpaceDN w:val="0"/>
        <w:adjustRightInd w:val="0"/>
        <w:ind w:left="150" w:right="150"/>
        <w:rPr>
          <w:rFonts w:asciiTheme="majorBidi" w:hAnsiTheme="majorBidi" w:cstheme="majorBidi"/>
          <w:sz w:val="28"/>
          <w:szCs w:val="28"/>
          <w:rtl/>
        </w:rPr>
      </w:pPr>
    </w:p>
    <w:p w:rsidR="0012576B" w:rsidRPr="00336DB9" w:rsidRDefault="0012576B" w:rsidP="0012576B">
      <w:pPr>
        <w:rPr>
          <w:rFonts w:asciiTheme="majorBidi" w:hAnsiTheme="majorBidi" w:cstheme="majorBidi"/>
          <w:b/>
          <w:bCs/>
          <w:noProof/>
          <w:sz w:val="28"/>
          <w:szCs w:val="28"/>
          <w:u w:val="single"/>
          <w:rtl/>
        </w:rPr>
      </w:pPr>
    </w:p>
    <w:p w:rsidR="00DD2CC8" w:rsidRDefault="00DD2CC8" w:rsidP="0012576B">
      <w:pPr>
        <w:rPr>
          <w:rFonts w:asciiTheme="majorBidi" w:hAnsiTheme="majorBidi" w:cstheme="majorBidi"/>
          <w:bCs/>
          <w:sz w:val="28"/>
          <w:szCs w:val="28"/>
          <w:u w:val="single"/>
          <w:rtl/>
        </w:rPr>
      </w:pPr>
    </w:p>
    <w:p w:rsidR="00DD2CC8" w:rsidRDefault="00DD2CC8" w:rsidP="0012576B">
      <w:pPr>
        <w:rPr>
          <w:rFonts w:asciiTheme="majorBidi" w:hAnsiTheme="majorBidi" w:cstheme="majorBidi"/>
          <w:bCs/>
          <w:sz w:val="28"/>
          <w:szCs w:val="28"/>
          <w:u w:val="single"/>
          <w:rtl/>
        </w:rPr>
      </w:pPr>
    </w:p>
    <w:p w:rsidR="00DD2CC8" w:rsidRPr="00DD2CC8" w:rsidRDefault="0012576B" w:rsidP="00DD2CC8">
      <w:pPr>
        <w:rPr>
          <w:rFonts w:asciiTheme="majorBidi" w:hAnsiTheme="majorBidi" w:cstheme="majorBidi"/>
          <w:b/>
          <w:bCs/>
          <w:sz w:val="28"/>
          <w:szCs w:val="28"/>
          <w:u w:val="single"/>
          <w:rtl/>
        </w:rPr>
      </w:pPr>
      <w:r w:rsidRPr="00336DB9">
        <w:rPr>
          <w:rFonts w:asciiTheme="majorBidi" w:hAnsiTheme="majorBidi" w:cstheme="majorBidi"/>
          <w:bCs/>
          <w:sz w:val="28"/>
          <w:szCs w:val="28"/>
          <w:u w:val="single"/>
          <w:rtl/>
        </w:rPr>
        <w:t>التسامي والتكرير:</w:t>
      </w:r>
    </w:p>
    <w:p w:rsidR="0012576B" w:rsidRPr="00336DB9" w:rsidRDefault="0012576B" w:rsidP="0012576B">
      <w:pPr>
        <w:jc w:val="both"/>
        <w:rPr>
          <w:rFonts w:asciiTheme="majorBidi" w:hAnsiTheme="majorBidi" w:cstheme="majorBidi"/>
          <w:b/>
          <w:bCs/>
          <w:sz w:val="28"/>
          <w:szCs w:val="28"/>
          <w:u w:val="single"/>
          <w:rtl/>
        </w:rPr>
      </w:pPr>
      <w:r w:rsidRPr="00336DB9">
        <w:rPr>
          <w:rFonts w:asciiTheme="majorBidi" w:hAnsiTheme="majorBidi" w:cstheme="majorBidi"/>
          <w:sz w:val="28"/>
          <w:szCs w:val="28"/>
          <w:rtl/>
        </w:rPr>
        <w:t>تستخدم ظاهرة التسامي لتنقية المواد الصلبة التي لديها القدرة على التحول من الحالة الصلبة إلى الحالة الغازية مباشرة دون أن تمر بالحالة السائلة.</w:t>
      </w:r>
    </w:p>
    <w:p w:rsidR="0012576B" w:rsidRPr="00336DB9" w:rsidRDefault="00DD2CC8" w:rsidP="0012576B">
      <w:pPr>
        <w:jc w:val="both"/>
        <w:rPr>
          <w:rFonts w:asciiTheme="majorBidi" w:hAnsiTheme="majorBidi" w:cstheme="majorBidi"/>
          <w:sz w:val="28"/>
          <w:szCs w:val="28"/>
          <w:rtl/>
          <w:lang w:bidi="ar-KW"/>
        </w:rPr>
      </w:pPr>
      <w:r>
        <w:rPr>
          <w:rFonts w:asciiTheme="majorBidi" w:hAnsiTheme="majorBidi" w:cstheme="majorBidi"/>
          <w:noProof/>
          <w:sz w:val="28"/>
          <w:szCs w:val="28"/>
          <w:rtl/>
        </w:rPr>
        <w:lastRenderedPageBreak/>
        <w:drawing>
          <wp:anchor distT="0" distB="0" distL="114300" distR="114300" simplePos="0" relativeHeight="251738112" behindDoc="0" locked="0" layoutInCell="1" allowOverlap="1">
            <wp:simplePos x="0" y="0"/>
            <wp:positionH relativeFrom="margin">
              <wp:posOffset>2800350</wp:posOffset>
            </wp:positionH>
            <wp:positionV relativeFrom="paragraph">
              <wp:posOffset>789940</wp:posOffset>
            </wp:positionV>
            <wp:extent cx="2030095" cy="1295400"/>
            <wp:effectExtent l="19050" t="0" r="8255" b="0"/>
            <wp:wrapNone/>
            <wp:docPr id="11" name="Picture 27" descr="Related image">
              <a:hlinkClick xmlns:a="http://schemas.openxmlformats.org/drawingml/2006/main" r:id="rId1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Related image">
                      <a:hlinkClick r:id="rId114"/>
                    </pic:cNvPr>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030095" cy="1295400"/>
                    </a:xfrm>
                    <a:prstGeom prst="rect">
                      <a:avLst/>
                    </a:prstGeom>
                    <a:noFill/>
                    <a:ln>
                      <a:noFill/>
                    </a:ln>
                  </pic:spPr>
                </pic:pic>
              </a:graphicData>
            </a:graphic>
          </wp:anchor>
        </w:drawing>
      </w:r>
      <w:r w:rsidR="0012576B" w:rsidRPr="00336DB9">
        <w:rPr>
          <w:rFonts w:asciiTheme="majorBidi" w:hAnsiTheme="majorBidi" w:cstheme="majorBidi"/>
          <w:sz w:val="28"/>
          <w:szCs w:val="28"/>
          <w:rtl/>
        </w:rPr>
        <w:t>تذوب الأجسام الصلبة على شكل سوائل قبل تحولها إلى غازات. عندما يتسامى الجسم الصلب بتسخينه فانه يتحول مباشرة إلى غاز. بعض الغازات عندما تكرر تعود مباشرة إلى الحالة الصلبة أيضاً. فمثلاً حينما يبرد ثاني أكسيد الكربون فانه يكون ثلجاً جافاً صلباً بصورة مباشرة</w:t>
      </w:r>
      <w:r w:rsidR="0012576B" w:rsidRPr="00336DB9">
        <w:rPr>
          <w:rFonts w:asciiTheme="majorBidi" w:hAnsiTheme="majorBidi" w:cstheme="majorBidi"/>
          <w:sz w:val="28"/>
          <w:szCs w:val="28"/>
          <w:rtl/>
          <w:lang w:bidi="ar-KW"/>
        </w:rPr>
        <w:t>.</w:t>
      </w:r>
    </w:p>
    <w:p w:rsidR="0012576B" w:rsidRPr="00336DB9" w:rsidRDefault="0012576B" w:rsidP="0012576B">
      <w:pPr>
        <w:jc w:val="both"/>
        <w:rPr>
          <w:rFonts w:asciiTheme="majorBidi" w:hAnsiTheme="majorBidi" w:cstheme="majorBidi"/>
          <w:sz w:val="28"/>
          <w:szCs w:val="28"/>
          <w:rtl/>
          <w:lang w:bidi="ar-KW"/>
        </w:rPr>
      </w:pPr>
      <w:r w:rsidRPr="00336DB9">
        <w:rPr>
          <w:rFonts w:asciiTheme="majorBidi" w:hAnsiTheme="majorBidi" w:cstheme="majorBidi"/>
          <w:noProof/>
          <w:sz w:val="28"/>
          <w:szCs w:val="28"/>
        </w:rPr>
        <w:drawing>
          <wp:anchor distT="0" distB="0" distL="114300" distR="114300" simplePos="0" relativeHeight="251737088" behindDoc="0" locked="0" layoutInCell="1" allowOverlap="1">
            <wp:simplePos x="0" y="0"/>
            <wp:positionH relativeFrom="column">
              <wp:posOffset>1171575</wp:posOffset>
            </wp:positionH>
            <wp:positionV relativeFrom="paragraph">
              <wp:posOffset>24765</wp:posOffset>
            </wp:positionV>
            <wp:extent cx="1198880" cy="1159860"/>
            <wp:effectExtent l="19050" t="0" r="1270" b="0"/>
            <wp:wrapNone/>
            <wp:docPr id="10" name="Picture 26" descr="Image result for dry ice sublimation">
              <a:hlinkClick xmlns:a="http://schemas.openxmlformats.org/drawingml/2006/main" r:id="rId116"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age result for dry ice sublimation">
                      <a:hlinkClick r:id="rId116" tgtFrame="&quot;_blank&quot;"/>
                    </pic:cNvPr>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1198880" cy="1159860"/>
                    </a:xfrm>
                    <a:prstGeom prst="rect">
                      <a:avLst/>
                    </a:prstGeom>
                    <a:noFill/>
                    <a:ln>
                      <a:noFill/>
                    </a:ln>
                  </pic:spPr>
                </pic:pic>
              </a:graphicData>
            </a:graphic>
          </wp:anchor>
        </w:drawing>
      </w:r>
    </w:p>
    <w:p w:rsidR="0012576B" w:rsidRPr="00336DB9" w:rsidRDefault="0012576B" w:rsidP="0012576B">
      <w:pPr>
        <w:jc w:val="both"/>
        <w:rPr>
          <w:rFonts w:asciiTheme="majorBidi" w:hAnsiTheme="majorBidi" w:cstheme="majorBidi"/>
          <w:sz w:val="28"/>
          <w:szCs w:val="28"/>
          <w:lang w:bidi="ar-KW"/>
        </w:rPr>
      </w:pPr>
    </w:p>
    <w:p w:rsidR="0012576B" w:rsidRPr="00336DB9" w:rsidRDefault="0012576B" w:rsidP="0012576B">
      <w:pPr>
        <w:jc w:val="both"/>
        <w:rPr>
          <w:rFonts w:asciiTheme="majorBidi" w:hAnsiTheme="majorBidi" w:cstheme="majorBidi"/>
          <w:sz w:val="28"/>
          <w:szCs w:val="28"/>
          <w:rtl/>
        </w:rPr>
      </w:pPr>
    </w:p>
    <w:p w:rsidR="0012576B" w:rsidRPr="00336DB9" w:rsidRDefault="0012576B" w:rsidP="00DD2CC8">
      <w:pPr>
        <w:autoSpaceDE w:val="0"/>
        <w:autoSpaceDN w:val="0"/>
        <w:adjustRightInd w:val="0"/>
        <w:ind w:right="150"/>
        <w:rPr>
          <w:rFonts w:asciiTheme="majorBidi" w:hAnsiTheme="majorBidi" w:cstheme="majorBidi"/>
          <w:bCs/>
          <w:sz w:val="28"/>
          <w:szCs w:val="28"/>
          <w:u w:val="single"/>
          <w:rtl/>
        </w:rPr>
      </w:pPr>
    </w:p>
    <w:p w:rsidR="0012576B" w:rsidRPr="00336DB9" w:rsidRDefault="0012576B" w:rsidP="0012576B">
      <w:pPr>
        <w:autoSpaceDE w:val="0"/>
        <w:autoSpaceDN w:val="0"/>
        <w:adjustRightInd w:val="0"/>
        <w:ind w:left="150" w:right="150"/>
        <w:rPr>
          <w:rFonts w:asciiTheme="majorBidi" w:hAnsiTheme="majorBidi" w:cstheme="majorBidi"/>
          <w:b/>
          <w:bCs/>
          <w:sz w:val="28"/>
          <w:szCs w:val="28"/>
          <w:u w:val="single"/>
          <w:rtl/>
        </w:rPr>
      </w:pPr>
      <w:r w:rsidRPr="00336DB9">
        <w:rPr>
          <w:rFonts w:asciiTheme="majorBidi" w:hAnsiTheme="majorBidi" w:cstheme="majorBidi"/>
          <w:bCs/>
          <w:sz w:val="28"/>
          <w:szCs w:val="28"/>
          <w:u w:val="single"/>
          <w:rtl/>
        </w:rPr>
        <w:t xml:space="preserve">الذرة: </w:t>
      </w:r>
    </w:p>
    <w:p w:rsidR="0012576B" w:rsidRPr="00DD2CC8" w:rsidRDefault="0012576B" w:rsidP="0012576B">
      <w:pPr>
        <w:autoSpaceDE w:val="0"/>
        <w:autoSpaceDN w:val="0"/>
        <w:adjustRightInd w:val="0"/>
        <w:ind w:left="150" w:right="150"/>
        <w:rPr>
          <w:rFonts w:asciiTheme="majorBidi" w:hAnsiTheme="majorBidi" w:cstheme="majorBidi"/>
          <w:sz w:val="28"/>
          <w:szCs w:val="28"/>
          <w:rtl/>
        </w:rPr>
      </w:pPr>
      <w:r w:rsidRPr="00DD2CC8">
        <w:rPr>
          <w:rFonts w:asciiTheme="majorBidi" w:hAnsiTheme="majorBidi" w:cstheme="majorBidi"/>
          <w:sz w:val="28"/>
          <w:szCs w:val="28"/>
          <w:rtl/>
        </w:rPr>
        <w:t>"هي أصغر جزء من مادة عنصر كيميائي لا يمكن أن ينقسم وتظل حاملة لصفاتها الكيميائية". وتتكون الذرات من جسيمات دون ذرية , وهي بشكل أساسي:</w:t>
      </w:r>
    </w:p>
    <w:p w:rsidR="0012576B" w:rsidRPr="00DD2CC8" w:rsidRDefault="0012576B" w:rsidP="0012576B">
      <w:pPr>
        <w:numPr>
          <w:ilvl w:val="0"/>
          <w:numId w:val="50"/>
        </w:numPr>
        <w:autoSpaceDE w:val="0"/>
        <w:autoSpaceDN w:val="0"/>
        <w:adjustRightInd w:val="0"/>
        <w:spacing w:after="0" w:line="240" w:lineRule="auto"/>
        <w:ind w:right="150"/>
        <w:rPr>
          <w:rFonts w:asciiTheme="majorBidi" w:hAnsiTheme="majorBidi" w:cstheme="majorBidi"/>
          <w:sz w:val="28"/>
          <w:szCs w:val="28"/>
          <w:rtl/>
        </w:rPr>
      </w:pPr>
      <w:r w:rsidRPr="00DD2CC8">
        <w:rPr>
          <w:rFonts w:asciiTheme="majorBidi" w:hAnsiTheme="majorBidi" w:cstheme="majorBidi"/>
          <w:sz w:val="28"/>
          <w:szCs w:val="28"/>
          <w:rtl/>
        </w:rPr>
        <w:t>البروتونات موجبة الشحنة، وتوجد في نواة الذرة.</w:t>
      </w:r>
    </w:p>
    <w:p w:rsidR="0012576B" w:rsidRPr="00DD2CC8" w:rsidRDefault="0012576B" w:rsidP="0012576B">
      <w:pPr>
        <w:numPr>
          <w:ilvl w:val="0"/>
          <w:numId w:val="50"/>
        </w:numPr>
        <w:autoSpaceDE w:val="0"/>
        <w:autoSpaceDN w:val="0"/>
        <w:adjustRightInd w:val="0"/>
        <w:spacing w:after="0" w:line="240" w:lineRule="auto"/>
        <w:ind w:right="150"/>
        <w:rPr>
          <w:rFonts w:asciiTheme="majorBidi" w:hAnsiTheme="majorBidi" w:cstheme="majorBidi"/>
          <w:sz w:val="28"/>
          <w:szCs w:val="28"/>
        </w:rPr>
      </w:pPr>
      <w:r w:rsidRPr="00DD2CC8">
        <w:rPr>
          <w:rFonts w:asciiTheme="majorBidi" w:hAnsiTheme="majorBidi" w:cstheme="majorBidi"/>
          <w:sz w:val="28"/>
          <w:szCs w:val="28"/>
          <w:rtl/>
        </w:rPr>
        <w:t>النيوترونات متعادلة الشحنة، وتوجد في نواة الذرة.</w:t>
      </w:r>
    </w:p>
    <w:p w:rsidR="0012576B" w:rsidRPr="00DD2CC8" w:rsidRDefault="0012576B" w:rsidP="0012576B">
      <w:pPr>
        <w:numPr>
          <w:ilvl w:val="0"/>
          <w:numId w:val="50"/>
        </w:numPr>
        <w:autoSpaceDE w:val="0"/>
        <w:autoSpaceDN w:val="0"/>
        <w:adjustRightInd w:val="0"/>
        <w:spacing w:after="0" w:line="240" w:lineRule="auto"/>
        <w:ind w:right="150"/>
        <w:rPr>
          <w:rFonts w:asciiTheme="majorBidi" w:hAnsiTheme="majorBidi" w:cstheme="majorBidi"/>
          <w:sz w:val="28"/>
          <w:szCs w:val="28"/>
        </w:rPr>
      </w:pPr>
      <w:r w:rsidRPr="00DD2CC8">
        <w:rPr>
          <w:rFonts w:asciiTheme="majorBidi" w:hAnsiTheme="majorBidi" w:cstheme="majorBidi"/>
          <w:sz w:val="28"/>
          <w:szCs w:val="28"/>
          <w:rtl/>
        </w:rPr>
        <w:t>الإلكترونات سالبة الشحنة، تدور حول نواة الذرة.</w:t>
      </w:r>
    </w:p>
    <w:p w:rsidR="0012576B" w:rsidRPr="00336DB9" w:rsidRDefault="0012576B" w:rsidP="0012576B">
      <w:pPr>
        <w:ind w:left="-210" w:right="150"/>
        <w:rPr>
          <w:rFonts w:asciiTheme="majorBidi" w:hAnsiTheme="majorBidi" w:cstheme="majorBidi"/>
          <w:sz w:val="28"/>
          <w:szCs w:val="28"/>
          <w:rtl/>
        </w:rPr>
      </w:pPr>
      <w:r w:rsidRPr="00DD2CC8">
        <w:rPr>
          <w:rFonts w:asciiTheme="majorBidi" w:hAnsiTheme="majorBidi" w:cstheme="majorBidi"/>
          <w:sz w:val="28"/>
          <w:szCs w:val="28"/>
          <w:rtl/>
        </w:rPr>
        <w:t>وفي عام 1803 م وضع</w:t>
      </w:r>
      <w:r w:rsidR="00C83DA1">
        <w:rPr>
          <w:rFonts w:asciiTheme="majorBidi" w:hAnsiTheme="majorBidi" w:cstheme="majorBidi" w:hint="cs"/>
          <w:sz w:val="28"/>
          <w:szCs w:val="28"/>
          <w:rtl/>
        </w:rPr>
        <w:t xml:space="preserve"> </w:t>
      </w:r>
      <w:r w:rsidRPr="00DD2CC8">
        <w:rPr>
          <w:rFonts w:asciiTheme="majorBidi" w:hAnsiTheme="majorBidi" w:cstheme="majorBidi"/>
          <w:sz w:val="28"/>
          <w:szCs w:val="28"/>
          <w:rtl/>
        </w:rPr>
        <w:t xml:space="preserve">العالم </w:t>
      </w:r>
      <w:r w:rsidRPr="00DD2CC8">
        <w:rPr>
          <w:rFonts w:asciiTheme="majorBidi" w:hAnsiTheme="majorBidi" w:cstheme="majorBidi"/>
          <w:sz w:val="28"/>
          <w:szCs w:val="28"/>
          <w:rtl/>
          <w:lang w:bidi="ar-KW"/>
        </w:rPr>
        <w:t>جون</w:t>
      </w:r>
      <w:r w:rsidRPr="00DD2CC8">
        <w:rPr>
          <w:rFonts w:asciiTheme="majorBidi" w:hAnsiTheme="majorBidi" w:cstheme="majorBidi"/>
          <w:sz w:val="28"/>
          <w:szCs w:val="28"/>
          <w:rtl/>
        </w:rPr>
        <w:t xml:space="preserve"> دالتون فروض نظريته، والتي يمكن إيجازها فيما</w:t>
      </w:r>
      <w:r w:rsidRPr="00336DB9">
        <w:rPr>
          <w:rFonts w:asciiTheme="majorBidi" w:hAnsiTheme="majorBidi" w:cstheme="majorBidi"/>
          <w:sz w:val="28"/>
          <w:szCs w:val="28"/>
          <w:rtl/>
        </w:rPr>
        <w:t xml:space="preserve"> يلي:</w:t>
      </w:r>
    </w:p>
    <w:p w:rsidR="0012576B" w:rsidRPr="00336DB9" w:rsidRDefault="0012576B" w:rsidP="0012576B">
      <w:pPr>
        <w:numPr>
          <w:ilvl w:val="0"/>
          <w:numId w:val="45"/>
        </w:numPr>
        <w:spacing w:after="0" w:line="240" w:lineRule="auto"/>
        <w:ind w:right="750"/>
        <w:rPr>
          <w:rFonts w:asciiTheme="majorBidi" w:hAnsiTheme="majorBidi" w:cstheme="majorBidi"/>
          <w:sz w:val="28"/>
          <w:szCs w:val="28"/>
          <w:rtl/>
        </w:rPr>
      </w:pPr>
      <w:r w:rsidRPr="00336DB9">
        <w:rPr>
          <w:rFonts w:asciiTheme="majorBidi" w:hAnsiTheme="majorBidi" w:cstheme="majorBidi"/>
          <w:sz w:val="28"/>
          <w:szCs w:val="28"/>
          <w:rtl/>
        </w:rPr>
        <w:t>تتكون المادة من وحدات متناهية في الصغر تسمى ذرات.</w:t>
      </w:r>
    </w:p>
    <w:p w:rsidR="0012576B" w:rsidRPr="00336DB9" w:rsidRDefault="0012576B" w:rsidP="0012576B">
      <w:pPr>
        <w:numPr>
          <w:ilvl w:val="0"/>
          <w:numId w:val="45"/>
        </w:numPr>
        <w:spacing w:after="0" w:line="240" w:lineRule="auto"/>
        <w:ind w:right="750"/>
        <w:rPr>
          <w:rFonts w:asciiTheme="majorBidi" w:hAnsiTheme="majorBidi" w:cstheme="majorBidi"/>
          <w:sz w:val="28"/>
          <w:szCs w:val="28"/>
        </w:rPr>
      </w:pPr>
      <w:r w:rsidRPr="00336DB9">
        <w:rPr>
          <w:rFonts w:asciiTheme="majorBidi" w:hAnsiTheme="majorBidi" w:cstheme="majorBidi"/>
          <w:sz w:val="28"/>
          <w:szCs w:val="28"/>
          <w:rtl/>
        </w:rPr>
        <w:t>الذرة مصمتة، وغير قابلة للانقسام.</w:t>
      </w:r>
    </w:p>
    <w:p w:rsidR="0012576B" w:rsidRPr="00336DB9" w:rsidRDefault="0012576B" w:rsidP="0012576B">
      <w:pPr>
        <w:numPr>
          <w:ilvl w:val="0"/>
          <w:numId w:val="45"/>
        </w:numPr>
        <w:spacing w:after="0" w:line="240" w:lineRule="auto"/>
        <w:ind w:right="750"/>
        <w:rPr>
          <w:rFonts w:asciiTheme="majorBidi" w:hAnsiTheme="majorBidi" w:cstheme="majorBidi"/>
          <w:sz w:val="28"/>
          <w:szCs w:val="28"/>
        </w:rPr>
      </w:pPr>
      <w:r w:rsidRPr="00336DB9">
        <w:rPr>
          <w:rFonts w:asciiTheme="majorBidi" w:hAnsiTheme="majorBidi" w:cstheme="majorBidi"/>
          <w:sz w:val="28"/>
          <w:szCs w:val="28"/>
          <w:rtl/>
        </w:rPr>
        <w:t>ذرات العنصر الواحد متشابهة، ولكنها تختلف عن ذرات العناصر الأخرى.</w:t>
      </w:r>
    </w:p>
    <w:p w:rsidR="0012576B" w:rsidRPr="00336DB9" w:rsidRDefault="0012576B" w:rsidP="0012576B">
      <w:pPr>
        <w:numPr>
          <w:ilvl w:val="0"/>
          <w:numId w:val="45"/>
        </w:numPr>
        <w:spacing w:after="0" w:line="240" w:lineRule="auto"/>
        <w:ind w:right="750"/>
        <w:rPr>
          <w:rFonts w:asciiTheme="majorBidi" w:hAnsiTheme="majorBidi" w:cstheme="majorBidi"/>
          <w:sz w:val="28"/>
          <w:szCs w:val="28"/>
        </w:rPr>
      </w:pPr>
      <w:r w:rsidRPr="00336DB9">
        <w:rPr>
          <w:rFonts w:asciiTheme="majorBidi" w:hAnsiTheme="majorBidi" w:cstheme="majorBidi"/>
          <w:sz w:val="28"/>
          <w:szCs w:val="28"/>
          <w:rtl/>
        </w:rPr>
        <w:t>يحدث التفاعل الكيميائي نتيجة لإعادة ترتيب وتوزيع ذرات العناصر المختلفة.</w:t>
      </w:r>
    </w:p>
    <w:p w:rsidR="0012576B" w:rsidRPr="00336DB9" w:rsidRDefault="0012576B" w:rsidP="0012576B">
      <w:pPr>
        <w:ind w:right="360"/>
        <w:rPr>
          <w:rFonts w:asciiTheme="majorBidi" w:hAnsiTheme="majorBidi" w:cstheme="majorBidi"/>
          <w:b/>
          <w:bCs/>
          <w:sz w:val="28"/>
          <w:szCs w:val="28"/>
          <w:u w:val="single"/>
          <w:rtl/>
        </w:rPr>
      </w:pPr>
      <w:r w:rsidRPr="00336DB9">
        <w:rPr>
          <w:rFonts w:asciiTheme="majorBidi" w:hAnsiTheme="majorBidi" w:cstheme="majorBidi"/>
          <w:sz w:val="28"/>
          <w:szCs w:val="28"/>
          <w:rtl/>
        </w:rPr>
        <w:t>هذه النظرية أدت إلى زيادة الأبحاث والدراسات حول طبيعة تركيب الذرة.</w:t>
      </w:r>
    </w:p>
    <w:p w:rsidR="0012576B" w:rsidRPr="00336DB9" w:rsidRDefault="0012576B" w:rsidP="0012576B">
      <w:pPr>
        <w:ind w:right="360"/>
        <w:rPr>
          <w:rFonts w:asciiTheme="majorBidi" w:hAnsiTheme="majorBidi" w:cstheme="majorBidi"/>
          <w:sz w:val="28"/>
          <w:szCs w:val="28"/>
          <w:rtl/>
        </w:rPr>
      </w:pPr>
      <w:r w:rsidRPr="00336DB9">
        <w:rPr>
          <w:rFonts w:asciiTheme="majorBidi" w:hAnsiTheme="majorBidi" w:cstheme="majorBidi"/>
          <w:bCs/>
          <w:sz w:val="28"/>
          <w:szCs w:val="28"/>
          <w:u w:val="single"/>
          <w:rtl/>
        </w:rPr>
        <w:t>اكتشاف نواة الذرة:</w:t>
      </w:r>
    </w:p>
    <w:p w:rsidR="0012576B" w:rsidRPr="00336DB9" w:rsidRDefault="0012576B" w:rsidP="0012576B">
      <w:pPr>
        <w:ind w:right="360"/>
        <w:rPr>
          <w:rFonts w:asciiTheme="majorBidi" w:hAnsiTheme="majorBidi" w:cstheme="majorBidi"/>
          <w:sz w:val="28"/>
          <w:szCs w:val="28"/>
          <w:rtl/>
        </w:rPr>
      </w:pPr>
      <w:r w:rsidRPr="00336DB9">
        <w:rPr>
          <w:rFonts w:asciiTheme="majorBidi" w:hAnsiTheme="majorBidi" w:cstheme="majorBidi"/>
          <w:sz w:val="28"/>
          <w:szCs w:val="28"/>
          <w:rtl/>
        </w:rPr>
        <w:t xml:space="preserve">في عام 1911 م انجبت نيوزلندا </w:t>
      </w:r>
      <w:r w:rsidRPr="00DD2CC8">
        <w:rPr>
          <w:rFonts w:asciiTheme="majorBidi" w:hAnsiTheme="majorBidi" w:cstheme="majorBidi"/>
          <w:b/>
          <w:sz w:val="28"/>
          <w:szCs w:val="28"/>
          <w:rtl/>
        </w:rPr>
        <w:t>العالم الفيزيائي ارنست رذرفورد (منفذ تجربة التناثر)</w:t>
      </w:r>
      <w:r w:rsidRPr="00336DB9">
        <w:rPr>
          <w:rFonts w:asciiTheme="majorBidi" w:hAnsiTheme="majorBidi" w:cstheme="majorBidi"/>
          <w:sz w:val="28"/>
          <w:szCs w:val="28"/>
          <w:rtl/>
        </w:rPr>
        <w:t xml:space="preserve"> ليكشف الكثير عن تركيب الذرة. وقد زودتنا نتائج تلك التجربة بالأسس المنطقية بنموذج الذرة الذي ندرسه اليوم.</w:t>
      </w:r>
    </w:p>
    <w:p w:rsidR="0012576B" w:rsidRPr="00336DB9" w:rsidRDefault="0012576B" w:rsidP="0012576B">
      <w:pPr>
        <w:ind w:right="360"/>
        <w:rPr>
          <w:rFonts w:asciiTheme="majorBidi" w:hAnsiTheme="majorBidi" w:cstheme="majorBidi"/>
          <w:sz w:val="28"/>
          <w:szCs w:val="28"/>
          <w:rtl/>
        </w:rPr>
      </w:pPr>
      <w:r w:rsidRPr="00336DB9">
        <w:rPr>
          <w:rFonts w:asciiTheme="majorBidi" w:hAnsiTheme="majorBidi" w:cstheme="majorBidi"/>
          <w:sz w:val="28"/>
          <w:szCs w:val="28"/>
          <w:rtl/>
        </w:rPr>
        <w:t>قام رذرفورد بإطلاق جسيمات آلفا على قطعة رقيقة من الذهب، ولاحظ ما يلي:</w:t>
      </w:r>
    </w:p>
    <w:p w:rsidR="0012576B" w:rsidRPr="00336DB9" w:rsidRDefault="0012576B" w:rsidP="0012576B">
      <w:pPr>
        <w:ind w:right="360"/>
        <w:rPr>
          <w:rFonts w:asciiTheme="majorBidi" w:hAnsiTheme="majorBidi" w:cstheme="majorBidi"/>
          <w:sz w:val="28"/>
          <w:szCs w:val="28"/>
          <w:rtl/>
        </w:rPr>
      </w:pPr>
      <w:r w:rsidRPr="00336DB9">
        <w:rPr>
          <w:rFonts w:asciiTheme="majorBidi" w:hAnsiTheme="majorBidi" w:cstheme="majorBidi"/>
          <w:sz w:val="28"/>
          <w:szCs w:val="28"/>
          <w:rtl/>
        </w:rPr>
        <w:t>1. عبرت أكثر الجزيئات من خلال قطعة الذهب الرقيقة.</w:t>
      </w:r>
    </w:p>
    <w:p w:rsidR="0012576B" w:rsidRPr="00336DB9" w:rsidRDefault="0012576B" w:rsidP="0012576B">
      <w:pPr>
        <w:ind w:right="360"/>
        <w:rPr>
          <w:rFonts w:asciiTheme="majorBidi" w:hAnsiTheme="majorBidi" w:cstheme="majorBidi"/>
          <w:sz w:val="28"/>
          <w:szCs w:val="28"/>
          <w:rtl/>
        </w:rPr>
      </w:pPr>
      <w:r w:rsidRPr="00336DB9">
        <w:rPr>
          <w:rFonts w:asciiTheme="majorBidi" w:hAnsiTheme="majorBidi" w:cstheme="majorBidi"/>
          <w:sz w:val="28"/>
          <w:szCs w:val="28"/>
          <w:rtl/>
        </w:rPr>
        <w:t>2. بعضها انحرفت مباشرة بصورة سطحية.</w:t>
      </w:r>
    </w:p>
    <w:p w:rsidR="0012576B" w:rsidRPr="00336DB9" w:rsidRDefault="0012576B" w:rsidP="0012576B">
      <w:pPr>
        <w:ind w:right="360"/>
        <w:rPr>
          <w:rFonts w:asciiTheme="majorBidi" w:hAnsiTheme="majorBidi" w:cstheme="majorBidi"/>
          <w:sz w:val="28"/>
          <w:szCs w:val="28"/>
          <w:rtl/>
        </w:rPr>
      </w:pPr>
      <w:r w:rsidRPr="00336DB9">
        <w:rPr>
          <w:rFonts w:asciiTheme="majorBidi" w:hAnsiTheme="majorBidi" w:cstheme="majorBidi"/>
          <w:noProof/>
          <w:sz w:val="28"/>
          <w:szCs w:val="28"/>
          <w:rtl/>
        </w:rPr>
        <w:drawing>
          <wp:anchor distT="0" distB="0" distL="114300" distR="114300" simplePos="0" relativeHeight="251739136" behindDoc="0" locked="0" layoutInCell="1" allowOverlap="1">
            <wp:simplePos x="0" y="0"/>
            <wp:positionH relativeFrom="margin">
              <wp:posOffset>-595630</wp:posOffset>
            </wp:positionH>
            <wp:positionV relativeFrom="paragraph">
              <wp:posOffset>377190</wp:posOffset>
            </wp:positionV>
            <wp:extent cx="2825115" cy="1031875"/>
            <wp:effectExtent l="19050" t="19050" r="13335" b="15875"/>
            <wp:wrapNone/>
            <wp:docPr id="40" name="Picture 40" descr="Related image">
              <a:hlinkClick xmlns:a="http://schemas.openxmlformats.org/drawingml/2006/main" r:id="rId1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Related image">
                      <a:hlinkClick r:id="rId118"/>
                    </pic:cNvPr>
                    <pic:cNvPicPr>
                      <a:picLocks noChangeAspect="1" noChangeArrowheads="1"/>
                    </pic:cNvPicPr>
                  </pic:nvPicPr>
                  <pic:blipFill rotWithShape="1">
                    <a:blip r:embed="rId119" cstate="print">
                      <a:extLst>
                        <a:ext uri="{28A0092B-C50C-407E-A947-70E740481C1C}">
                          <a14:useLocalDpi xmlns:a14="http://schemas.microsoft.com/office/drawing/2010/main" val="0"/>
                        </a:ext>
                      </a:extLst>
                    </a:blip>
                    <a:srcRect l="2804" t="3216" r="3501" b="4479"/>
                    <a:stretch/>
                  </pic:blipFill>
                  <pic:spPr bwMode="auto">
                    <a:xfrm>
                      <a:off x="0" y="0"/>
                      <a:ext cx="2825115" cy="1031875"/>
                    </a:xfrm>
                    <a:prstGeom prst="rect">
                      <a:avLst/>
                    </a:prstGeom>
                    <a:noFill/>
                    <a:ln>
                      <a:solidFill>
                        <a:schemeClr val="tx1"/>
                      </a:solidFill>
                    </a:ln>
                    <a:extLst>
                      <a:ext uri="{53640926-AAD7-44D8-BBD7-CCE9431645EC}">
                        <a14:shadowObscured xmlns:a14="http://schemas.microsoft.com/office/drawing/2010/main"/>
                      </a:ext>
                    </a:extLst>
                  </pic:spPr>
                </pic:pic>
              </a:graphicData>
            </a:graphic>
          </wp:anchor>
        </w:drawing>
      </w:r>
      <w:r w:rsidRPr="00336DB9">
        <w:rPr>
          <w:rFonts w:asciiTheme="majorBidi" w:hAnsiTheme="majorBidi" w:cstheme="majorBidi"/>
          <w:sz w:val="28"/>
          <w:szCs w:val="28"/>
          <w:rtl/>
        </w:rPr>
        <w:t xml:space="preserve">3. قليل منها ارتد إلى الخلف. أستنتج رذرفورد بأن هذا يحصل بسبب كثافة النواة في كل ذرة من ذرات الذهب التي تمنع عبور بعض الجزيئات. </w:t>
      </w:r>
    </w:p>
    <w:p w:rsidR="0012576B" w:rsidRPr="00336DB9" w:rsidRDefault="0012576B" w:rsidP="0012576B">
      <w:pPr>
        <w:ind w:right="360"/>
        <w:rPr>
          <w:rFonts w:asciiTheme="majorBidi" w:hAnsiTheme="majorBidi" w:cstheme="majorBidi"/>
          <w:sz w:val="28"/>
          <w:szCs w:val="28"/>
          <w:rtl/>
        </w:rPr>
      </w:pPr>
    </w:p>
    <w:p w:rsidR="0012576B" w:rsidRPr="00336DB9" w:rsidRDefault="0012576B" w:rsidP="0012576B">
      <w:pPr>
        <w:ind w:right="360"/>
        <w:rPr>
          <w:rFonts w:asciiTheme="majorBidi" w:hAnsiTheme="majorBidi" w:cstheme="majorBidi"/>
          <w:sz w:val="28"/>
          <w:szCs w:val="28"/>
          <w:rtl/>
        </w:rPr>
      </w:pPr>
      <w:r w:rsidRPr="00336DB9">
        <w:rPr>
          <w:rFonts w:asciiTheme="majorBidi" w:hAnsiTheme="majorBidi" w:cstheme="majorBidi"/>
          <w:sz w:val="28"/>
          <w:szCs w:val="28"/>
          <w:rtl/>
        </w:rPr>
        <w:t>فتوصل بعد سلسلة من الدراسات والأبحاث إلى:</w:t>
      </w:r>
    </w:p>
    <w:p w:rsidR="0012576B" w:rsidRPr="00336DB9" w:rsidRDefault="0012576B" w:rsidP="0012576B">
      <w:pPr>
        <w:numPr>
          <w:ilvl w:val="0"/>
          <w:numId w:val="46"/>
        </w:numPr>
        <w:spacing w:after="0" w:line="240" w:lineRule="auto"/>
        <w:ind w:right="750"/>
        <w:rPr>
          <w:rFonts w:asciiTheme="majorBidi" w:hAnsiTheme="majorBidi" w:cstheme="majorBidi"/>
          <w:sz w:val="28"/>
          <w:szCs w:val="28"/>
          <w:rtl/>
        </w:rPr>
      </w:pPr>
      <w:r w:rsidRPr="00336DB9">
        <w:rPr>
          <w:rFonts w:asciiTheme="majorBidi" w:hAnsiTheme="majorBidi" w:cstheme="majorBidi"/>
          <w:sz w:val="28"/>
          <w:szCs w:val="28"/>
          <w:rtl/>
        </w:rPr>
        <w:lastRenderedPageBreak/>
        <w:t xml:space="preserve">أن الذرة معظمها فراغ. </w:t>
      </w:r>
    </w:p>
    <w:p w:rsidR="0012576B" w:rsidRPr="00336DB9" w:rsidRDefault="0012576B" w:rsidP="0012576B">
      <w:pPr>
        <w:numPr>
          <w:ilvl w:val="0"/>
          <w:numId w:val="46"/>
        </w:numPr>
        <w:spacing w:after="0" w:line="240" w:lineRule="auto"/>
        <w:ind w:right="750"/>
        <w:rPr>
          <w:rFonts w:asciiTheme="majorBidi" w:hAnsiTheme="majorBidi" w:cstheme="majorBidi"/>
          <w:sz w:val="28"/>
          <w:szCs w:val="28"/>
        </w:rPr>
      </w:pPr>
      <w:r w:rsidRPr="00336DB9">
        <w:rPr>
          <w:rFonts w:asciiTheme="majorBidi" w:hAnsiTheme="majorBidi" w:cstheme="majorBidi"/>
          <w:sz w:val="28"/>
          <w:szCs w:val="28"/>
          <w:rtl/>
        </w:rPr>
        <w:t xml:space="preserve"> كتلة الذرة مركزة في جسم موجب ثقيل هو النواة.</w:t>
      </w:r>
    </w:p>
    <w:p w:rsidR="0012576B" w:rsidRPr="00336DB9" w:rsidRDefault="0012576B" w:rsidP="0012576B">
      <w:pPr>
        <w:numPr>
          <w:ilvl w:val="0"/>
          <w:numId w:val="46"/>
        </w:numPr>
        <w:spacing w:after="0" w:line="240" w:lineRule="auto"/>
        <w:ind w:right="750"/>
        <w:rPr>
          <w:rFonts w:asciiTheme="majorBidi" w:hAnsiTheme="majorBidi" w:cstheme="majorBidi"/>
          <w:sz w:val="28"/>
          <w:szCs w:val="28"/>
        </w:rPr>
      </w:pPr>
      <w:r w:rsidRPr="00336DB9">
        <w:rPr>
          <w:rFonts w:asciiTheme="majorBidi" w:hAnsiTheme="majorBidi" w:cstheme="majorBidi"/>
          <w:sz w:val="28"/>
          <w:szCs w:val="28"/>
          <w:rtl/>
        </w:rPr>
        <w:t>أن الذرة ديناميكية في تكوينها بمعنى أن إلكتروناتها تتحرك بسرعة حول النواة، وتبعد عنها مسافات كبيرة، لأنها لو كانت ساكنة لانجذبت نحو النواة.</w:t>
      </w:r>
    </w:p>
    <w:p w:rsidR="0012576B" w:rsidRPr="00336DB9" w:rsidRDefault="0012576B" w:rsidP="0012576B">
      <w:pPr>
        <w:numPr>
          <w:ilvl w:val="0"/>
          <w:numId w:val="46"/>
        </w:numPr>
        <w:spacing w:after="0" w:line="240" w:lineRule="auto"/>
        <w:ind w:right="750"/>
        <w:rPr>
          <w:rFonts w:asciiTheme="majorBidi" w:hAnsiTheme="majorBidi" w:cstheme="majorBidi"/>
          <w:sz w:val="28"/>
          <w:szCs w:val="28"/>
        </w:rPr>
      </w:pPr>
      <w:r w:rsidRPr="00336DB9">
        <w:rPr>
          <w:rFonts w:asciiTheme="majorBidi" w:hAnsiTheme="majorBidi" w:cstheme="majorBidi"/>
          <w:sz w:val="28"/>
          <w:szCs w:val="28"/>
          <w:rtl/>
        </w:rPr>
        <w:t xml:space="preserve">عدد إلكترونات خارج النواة مساوٍ لعدد الشحنات الموجبة داخل النواة حتى تكون الذرة متعادلة كهربائياً. </w:t>
      </w:r>
    </w:p>
    <w:p w:rsidR="0012576B" w:rsidRPr="00336DB9" w:rsidRDefault="0012576B" w:rsidP="0012576B">
      <w:pPr>
        <w:numPr>
          <w:ilvl w:val="0"/>
          <w:numId w:val="46"/>
        </w:numPr>
        <w:spacing w:after="0" w:line="240" w:lineRule="auto"/>
        <w:ind w:right="750"/>
        <w:rPr>
          <w:rFonts w:asciiTheme="majorBidi" w:hAnsiTheme="majorBidi" w:cstheme="majorBidi"/>
          <w:sz w:val="28"/>
          <w:szCs w:val="28"/>
        </w:rPr>
      </w:pPr>
      <w:r w:rsidRPr="00336DB9">
        <w:rPr>
          <w:rFonts w:asciiTheme="majorBidi" w:hAnsiTheme="majorBidi" w:cstheme="majorBidi"/>
          <w:sz w:val="28"/>
          <w:szCs w:val="28"/>
          <w:rtl/>
        </w:rPr>
        <w:t>يرجع ثبات الذرة إلى أن قوة الجذب بين إلكترونات والنواة تعادل القوة الطاردة المركزية الناتجة عن دوران إلكتروناتها حول النواة.</w:t>
      </w:r>
    </w:p>
    <w:p w:rsidR="0012576B" w:rsidRPr="00336DB9" w:rsidRDefault="0012576B" w:rsidP="0012576B">
      <w:pPr>
        <w:ind w:left="360" w:right="360"/>
        <w:rPr>
          <w:rFonts w:asciiTheme="majorBidi" w:hAnsiTheme="majorBidi" w:cstheme="majorBidi"/>
          <w:sz w:val="28"/>
          <w:szCs w:val="28"/>
          <w:rtl/>
        </w:rPr>
      </w:pPr>
      <w:r w:rsidRPr="00336DB9">
        <w:rPr>
          <w:rFonts w:asciiTheme="majorBidi" w:hAnsiTheme="majorBidi" w:cstheme="majorBidi"/>
          <w:sz w:val="28"/>
          <w:szCs w:val="28"/>
          <w:rtl/>
        </w:rPr>
        <w:t>مما جعله يعتقد أنه لابد من وجود جسيمات أخرى متعادلة الشحنة داخل النواة وتعادل كتلتها تقريبا كتلة البروتون وبمعنى أخر:</w:t>
      </w:r>
    </w:p>
    <w:p w:rsidR="0012576B" w:rsidRPr="00336DB9" w:rsidRDefault="0012576B" w:rsidP="0012576B">
      <w:pPr>
        <w:numPr>
          <w:ilvl w:val="0"/>
          <w:numId w:val="47"/>
        </w:numPr>
        <w:spacing w:after="0" w:line="240" w:lineRule="auto"/>
        <w:ind w:right="750"/>
        <w:rPr>
          <w:rFonts w:asciiTheme="majorBidi" w:hAnsiTheme="majorBidi" w:cstheme="majorBidi"/>
          <w:sz w:val="28"/>
          <w:szCs w:val="28"/>
          <w:rtl/>
        </w:rPr>
      </w:pPr>
      <w:r w:rsidRPr="00336DB9">
        <w:rPr>
          <w:rFonts w:asciiTheme="majorBidi" w:hAnsiTheme="majorBidi" w:cstheme="majorBidi"/>
          <w:sz w:val="28"/>
          <w:szCs w:val="28"/>
          <w:rtl/>
        </w:rPr>
        <w:t>لم تعد الذرة هي أصغر وحدة بنائية للمادة.</w:t>
      </w:r>
    </w:p>
    <w:p w:rsidR="0012576B" w:rsidRPr="00336DB9" w:rsidRDefault="0012576B" w:rsidP="0012576B">
      <w:pPr>
        <w:numPr>
          <w:ilvl w:val="0"/>
          <w:numId w:val="47"/>
        </w:numPr>
        <w:spacing w:after="0" w:line="240" w:lineRule="auto"/>
        <w:ind w:right="750"/>
        <w:rPr>
          <w:rFonts w:asciiTheme="majorBidi" w:hAnsiTheme="majorBidi" w:cstheme="majorBidi"/>
          <w:sz w:val="28"/>
          <w:szCs w:val="28"/>
        </w:rPr>
      </w:pPr>
      <w:r w:rsidRPr="00336DB9">
        <w:rPr>
          <w:rFonts w:asciiTheme="majorBidi" w:hAnsiTheme="majorBidi" w:cstheme="majorBidi"/>
          <w:sz w:val="28"/>
          <w:szCs w:val="28"/>
          <w:rtl/>
        </w:rPr>
        <w:t>الإلكترون وحدة بنائية في ذرات جميع العناصر، ويمثل الجزء السالب منها.</w:t>
      </w:r>
    </w:p>
    <w:p w:rsidR="0012576B" w:rsidRPr="00336DB9" w:rsidRDefault="0012576B" w:rsidP="0012576B">
      <w:pPr>
        <w:numPr>
          <w:ilvl w:val="0"/>
          <w:numId w:val="47"/>
        </w:numPr>
        <w:spacing w:after="0" w:line="240" w:lineRule="auto"/>
        <w:ind w:right="750"/>
        <w:rPr>
          <w:rFonts w:asciiTheme="majorBidi" w:hAnsiTheme="majorBidi" w:cstheme="majorBidi"/>
          <w:sz w:val="28"/>
          <w:szCs w:val="28"/>
        </w:rPr>
      </w:pPr>
      <w:r w:rsidRPr="00336DB9">
        <w:rPr>
          <w:rFonts w:asciiTheme="majorBidi" w:hAnsiTheme="majorBidi" w:cstheme="majorBidi"/>
          <w:sz w:val="28"/>
          <w:szCs w:val="28"/>
          <w:rtl/>
        </w:rPr>
        <w:t>شحنة البروتون = شحنة الإلكترون في المقدار.</w:t>
      </w:r>
    </w:p>
    <w:p w:rsidR="0012576B" w:rsidRPr="00336DB9" w:rsidRDefault="0012576B" w:rsidP="0012576B">
      <w:pPr>
        <w:numPr>
          <w:ilvl w:val="0"/>
          <w:numId w:val="47"/>
        </w:numPr>
        <w:spacing w:after="0" w:line="240" w:lineRule="auto"/>
        <w:ind w:right="750"/>
        <w:rPr>
          <w:rFonts w:asciiTheme="majorBidi" w:hAnsiTheme="majorBidi" w:cstheme="majorBidi"/>
          <w:sz w:val="28"/>
          <w:szCs w:val="28"/>
        </w:rPr>
      </w:pPr>
      <w:r w:rsidRPr="00336DB9">
        <w:rPr>
          <w:rFonts w:asciiTheme="majorBidi" w:hAnsiTheme="majorBidi" w:cstheme="majorBidi"/>
          <w:sz w:val="28"/>
          <w:szCs w:val="28"/>
          <w:rtl/>
        </w:rPr>
        <w:t>معظم الذرة فراغ.</w:t>
      </w:r>
    </w:p>
    <w:p w:rsidR="0012576B" w:rsidRDefault="0012576B" w:rsidP="0012576B">
      <w:pPr>
        <w:numPr>
          <w:ilvl w:val="0"/>
          <w:numId w:val="47"/>
        </w:numPr>
        <w:spacing w:after="0" w:line="240" w:lineRule="auto"/>
        <w:ind w:right="750"/>
        <w:rPr>
          <w:rFonts w:asciiTheme="majorBidi" w:hAnsiTheme="majorBidi" w:cstheme="majorBidi"/>
          <w:sz w:val="28"/>
          <w:szCs w:val="28"/>
        </w:rPr>
      </w:pPr>
      <w:r w:rsidRPr="00336DB9">
        <w:rPr>
          <w:rFonts w:asciiTheme="majorBidi" w:hAnsiTheme="majorBidi" w:cstheme="majorBidi"/>
          <w:sz w:val="28"/>
          <w:szCs w:val="28"/>
          <w:rtl/>
        </w:rPr>
        <w:t>كتلة الذرة مركزة في النواة.</w:t>
      </w:r>
    </w:p>
    <w:p w:rsidR="00DD2CC8" w:rsidRPr="00336DB9" w:rsidRDefault="00DD2CC8" w:rsidP="00DD2CC8">
      <w:pPr>
        <w:spacing w:after="0" w:line="240" w:lineRule="auto"/>
        <w:ind w:left="750" w:right="750"/>
        <w:rPr>
          <w:rFonts w:asciiTheme="majorBidi" w:hAnsiTheme="majorBidi" w:cstheme="majorBidi"/>
          <w:sz w:val="28"/>
          <w:szCs w:val="28"/>
          <w:rtl/>
        </w:rPr>
      </w:pPr>
    </w:p>
    <w:p w:rsidR="0012576B" w:rsidRPr="00336DB9" w:rsidRDefault="0012576B" w:rsidP="0012576B">
      <w:pPr>
        <w:rPr>
          <w:rFonts w:asciiTheme="majorBidi" w:hAnsiTheme="majorBidi" w:cstheme="majorBidi"/>
          <w:sz w:val="28"/>
          <w:szCs w:val="28"/>
          <w:rtl/>
        </w:rPr>
      </w:pPr>
      <w:r w:rsidRPr="00336DB9">
        <w:rPr>
          <w:rFonts w:asciiTheme="majorBidi" w:hAnsiTheme="majorBidi" w:cstheme="majorBidi"/>
          <w:bCs/>
          <w:sz w:val="28"/>
          <w:szCs w:val="28"/>
          <w:u w:val="single"/>
          <w:rtl/>
        </w:rPr>
        <w:t>العدد الذري والعدد الكتلي:</w:t>
      </w:r>
    </w:p>
    <w:p w:rsidR="0012576B" w:rsidRPr="00DD2CC8" w:rsidRDefault="0012576B" w:rsidP="00DD2CC8">
      <w:pPr>
        <w:autoSpaceDE w:val="0"/>
        <w:autoSpaceDN w:val="0"/>
        <w:adjustRightInd w:val="0"/>
        <w:ind w:left="150" w:right="150"/>
        <w:rPr>
          <w:rFonts w:asciiTheme="majorBidi" w:hAnsiTheme="majorBidi" w:cstheme="majorBidi"/>
          <w:sz w:val="28"/>
          <w:szCs w:val="28"/>
          <w:rtl/>
        </w:rPr>
      </w:pPr>
      <w:r w:rsidRPr="00336DB9">
        <w:rPr>
          <w:rFonts w:asciiTheme="majorBidi" w:hAnsiTheme="majorBidi" w:cstheme="majorBidi"/>
          <w:sz w:val="28"/>
          <w:szCs w:val="28"/>
          <w:rtl/>
        </w:rPr>
        <w:t>ما سبب اختلاف العناصر في صفاتها وخواصها مع أنها جميعا تتكون من ذرات؟ هل ذرات جميع العناصر متساوية في عدد البروتونات (</w:t>
      </w:r>
      <w:r w:rsidRPr="00336DB9">
        <w:rPr>
          <w:rFonts w:asciiTheme="majorBidi" w:hAnsiTheme="majorBidi" w:cstheme="majorBidi"/>
          <w:sz w:val="28"/>
          <w:szCs w:val="28"/>
        </w:rPr>
        <w:t>p</w:t>
      </w:r>
      <w:r w:rsidRPr="00336DB9">
        <w:rPr>
          <w:rFonts w:asciiTheme="majorBidi" w:hAnsiTheme="majorBidi" w:cstheme="majorBidi"/>
          <w:sz w:val="28"/>
          <w:szCs w:val="28"/>
          <w:rtl/>
        </w:rPr>
        <w:t>) والنيترونات (</w:t>
      </w:r>
      <w:r w:rsidRPr="00336DB9">
        <w:rPr>
          <w:rFonts w:asciiTheme="majorBidi" w:hAnsiTheme="majorBidi" w:cstheme="majorBidi"/>
          <w:sz w:val="28"/>
          <w:szCs w:val="28"/>
        </w:rPr>
        <w:t>n</w:t>
      </w:r>
      <w:r w:rsidRPr="00336DB9">
        <w:rPr>
          <w:rFonts w:asciiTheme="majorBidi" w:hAnsiTheme="majorBidi" w:cstheme="majorBidi"/>
          <w:sz w:val="28"/>
          <w:szCs w:val="28"/>
          <w:rtl/>
        </w:rPr>
        <w:t>) التي تحتويها؟ لقد أثبتت التجارب العلمية أن سبب اختلاف العناصر يعود إلى اختلاف نوى ذراتها</w:t>
      </w:r>
      <w:r w:rsidRPr="00336DB9">
        <w:rPr>
          <w:rFonts w:asciiTheme="majorBidi" w:hAnsiTheme="majorBidi" w:cstheme="majorBidi"/>
          <w:sz w:val="28"/>
          <w:szCs w:val="28"/>
          <w:rtl/>
          <w:lang w:bidi="ar-KW"/>
        </w:rPr>
        <w:t>،</w:t>
      </w:r>
      <w:r w:rsidRPr="00336DB9">
        <w:rPr>
          <w:rFonts w:asciiTheme="majorBidi" w:hAnsiTheme="majorBidi" w:cstheme="majorBidi"/>
          <w:sz w:val="28"/>
          <w:szCs w:val="28"/>
          <w:rtl/>
        </w:rPr>
        <w:t xml:space="preserve"> واختلاف نوى الذرات يرجع إلى اختلاف عدد البروتونات التي تحتويها نواة ذرة كل عنصر. فكل عنصر يتميز بوجود عدد من البروتونات داخل النواة لكل ذرة من ذراته، ويعرف هذا العدد باسم </w:t>
      </w:r>
      <w:r w:rsidRPr="00336DB9">
        <w:rPr>
          <w:rFonts w:asciiTheme="majorBidi" w:hAnsiTheme="majorBidi" w:cstheme="majorBidi"/>
          <w:bCs/>
          <w:sz w:val="28"/>
          <w:szCs w:val="28"/>
          <w:rtl/>
        </w:rPr>
        <w:t>العدد الذري</w:t>
      </w:r>
      <w:r w:rsidRPr="00336DB9">
        <w:rPr>
          <w:rFonts w:asciiTheme="majorBidi" w:hAnsiTheme="majorBidi" w:cstheme="majorBidi"/>
          <w:sz w:val="28"/>
          <w:szCs w:val="28"/>
          <w:rtl/>
        </w:rPr>
        <w:t xml:space="preserve"> للعنصر.</w:t>
      </w:r>
    </w:p>
    <w:p w:rsidR="0012576B" w:rsidRPr="00336DB9" w:rsidRDefault="0012576B" w:rsidP="0012576B">
      <w:pPr>
        <w:rPr>
          <w:rFonts w:asciiTheme="majorBidi" w:hAnsiTheme="majorBidi" w:cstheme="majorBidi"/>
          <w:sz w:val="28"/>
          <w:szCs w:val="28"/>
          <w:rtl/>
          <w:lang w:bidi="ar-KW"/>
        </w:rPr>
      </w:pPr>
      <w:r w:rsidRPr="00336DB9">
        <w:rPr>
          <w:rFonts w:asciiTheme="majorBidi" w:hAnsiTheme="majorBidi" w:cstheme="majorBidi"/>
          <w:bCs/>
          <w:sz w:val="28"/>
          <w:szCs w:val="28"/>
          <w:u w:val="single"/>
          <w:rtl/>
        </w:rPr>
        <w:t>الترتيب الالكتروني:</w:t>
      </w:r>
    </w:p>
    <w:p w:rsidR="0012576B" w:rsidRPr="00336DB9" w:rsidRDefault="0012576B" w:rsidP="0012576B">
      <w:pPr>
        <w:rPr>
          <w:rFonts w:asciiTheme="majorBidi" w:hAnsiTheme="majorBidi" w:cstheme="majorBidi"/>
          <w:sz w:val="28"/>
          <w:szCs w:val="28"/>
          <w:rtl/>
        </w:rPr>
      </w:pPr>
      <w:r w:rsidRPr="00336DB9">
        <w:rPr>
          <w:rFonts w:asciiTheme="majorBidi" w:hAnsiTheme="majorBidi" w:cstheme="majorBidi"/>
          <w:sz w:val="28"/>
          <w:szCs w:val="28"/>
          <w:rtl/>
        </w:rPr>
        <w:t>وضع رذرفورد تصوره لتركيب الذرة عام 1911 م فكان الآتي:</w:t>
      </w:r>
    </w:p>
    <w:p w:rsidR="0012576B" w:rsidRPr="00336DB9" w:rsidRDefault="0012576B" w:rsidP="0012576B">
      <w:pPr>
        <w:rPr>
          <w:rFonts w:asciiTheme="majorBidi" w:hAnsiTheme="majorBidi" w:cstheme="majorBidi"/>
          <w:sz w:val="28"/>
          <w:szCs w:val="28"/>
          <w:rtl/>
        </w:rPr>
      </w:pPr>
      <w:r w:rsidRPr="00336DB9">
        <w:rPr>
          <w:rFonts w:asciiTheme="majorBidi" w:hAnsiTheme="majorBidi" w:cstheme="majorBidi"/>
          <w:sz w:val="28"/>
          <w:szCs w:val="28"/>
          <w:rtl/>
        </w:rPr>
        <w:t>تتكون ذرة العنصر من:</w:t>
      </w:r>
    </w:p>
    <w:p w:rsidR="0012576B" w:rsidRPr="00DD2CC8" w:rsidRDefault="0012576B" w:rsidP="0012576B">
      <w:pPr>
        <w:numPr>
          <w:ilvl w:val="0"/>
          <w:numId w:val="48"/>
        </w:numPr>
        <w:spacing w:after="0" w:line="240" w:lineRule="auto"/>
        <w:ind w:right="720"/>
        <w:jc w:val="center"/>
        <w:rPr>
          <w:rFonts w:asciiTheme="majorBidi" w:hAnsiTheme="majorBidi" w:cstheme="majorBidi"/>
          <w:b/>
          <w:sz w:val="28"/>
          <w:szCs w:val="28"/>
        </w:rPr>
      </w:pPr>
      <w:r w:rsidRPr="00336DB9">
        <w:rPr>
          <w:rFonts w:asciiTheme="majorBidi" w:hAnsiTheme="majorBidi" w:cstheme="majorBidi"/>
          <w:sz w:val="28"/>
          <w:szCs w:val="28"/>
          <w:rtl/>
        </w:rPr>
        <w:t xml:space="preserve">نواة موجبة الشحنة، تحتوي على بروتونات موجبة ونيوترونات متعادلة، هذا ويعرف عدد البروتونات في الذرة باسم </w:t>
      </w:r>
      <w:r w:rsidRPr="00DD2CC8">
        <w:rPr>
          <w:rFonts w:asciiTheme="majorBidi" w:hAnsiTheme="majorBidi" w:cstheme="majorBidi"/>
          <w:b/>
          <w:sz w:val="28"/>
          <w:szCs w:val="28"/>
          <w:rtl/>
        </w:rPr>
        <w:t>العدد الذري ويرمز له بالرمز (</w:t>
      </w:r>
      <w:r w:rsidRPr="00DD2CC8">
        <w:rPr>
          <w:rFonts w:asciiTheme="majorBidi" w:hAnsiTheme="majorBidi" w:cstheme="majorBidi"/>
          <w:b/>
          <w:sz w:val="28"/>
          <w:szCs w:val="28"/>
        </w:rPr>
        <w:t>Z</w:t>
      </w:r>
      <w:r w:rsidRPr="00DD2CC8">
        <w:rPr>
          <w:rFonts w:asciiTheme="majorBidi" w:hAnsiTheme="majorBidi" w:cstheme="majorBidi"/>
          <w:b/>
          <w:sz w:val="28"/>
          <w:szCs w:val="28"/>
          <w:rtl/>
        </w:rPr>
        <w:t>) وهو يساوي ايضاً عدد الالكترونات. أما العدد الكلي فيرمز له بالرمز (</w:t>
      </w:r>
      <w:r w:rsidRPr="00DD2CC8">
        <w:rPr>
          <w:rFonts w:asciiTheme="majorBidi" w:hAnsiTheme="majorBidi" w:cstheme="majorBidi"/>
          <w:b/>
          <w:sz w:val="28"/>
          <w:szCs w:val="28"/>
        </w:rPr>
        <w:t>A</w:t>
      </w:r>
      <w:r w:rsidRPr="00DD2CC8">
        <w:rPr>
          <w:rFonts w:asciiTheme="majorBidi" w:hAnsiTheme="majorBidi" w:cstheme="majorBidi"/>
          <w:b/>
          <w:sz w:val="28"/>
          <w:szCs w:val="28"/>
          <w:rtl/>
        </w:rPr>
        <w:t>) وبذلك يكون:</w:t>
      </w:r>
    </w:p>
    <w:p w:rsidR="0012576B" w:rsidRPr="00DD2CC8" w:rsidRDefault="0012576B" w:rsidP="0012576B">
      <w:pPr>
        <w:ind w:left="360" w:right="720"/>
        <w:jc w:val="center"/>
        <w:rPr>
          <w:rFonts w:asciiTheme="majorBidi" w:hAnsiTheme="majorBidi" w:cstheme="majorBidi"/>
          <w:b/>
          <w:sz w:val="28"/>
          <w:szCs w:val="28"/>
        </w:rPr>
      </w:pPr>
      <w:r w:rsidRPr="00DD2CC8">
        <w:rPr>
          <w:rFonts w:asciiTheme="majorBidi" w:hAnsiTheme="majorBidi" w:cstheme="majorBidi"/>
          <w:b/>
          <w:sz w:val="28"/>
          <w:szCs w:val="28"/>
          <w:rtl/>
        </w:rPr>
        <w:t>عدد النيوترونات + عدد البروتونات في الذرة مساوياً العدد الكتلي</w:t>
      </w:r>
    </w:p>
    <w:p w:rsidR="0012576B" w:rsidRPr="00DD2CC8" w:rsidRDefault="0012576B" w:rsidP="0012576B">
      <w:pPr>
        <w:ind w:left="360" w:right="360"/>
        <w:jc w:val="center"/>
        <w:rPr>
          <w:rFonts w:asciiTheme="majorBidi" w:hAnsiTheme="majorBidi" w:cstheme="majorBidi"/>
          <w:b/>
          <w:sz w:val="28"/>
          <w:szCs w:val="28"/>
          <w:rtl/>
        </w:rPr>
      </w:pPr>
      <w:r w:rsidRPr="00DD2CC8">
        <w:rPr>
          <w:rFonts w:asciiTheme="majorBidi" w:hAnsiTheme="majorBidi" w:cstheme="majorBidi"/>
          <w:b/>
          <w:sz w:val="28"/>
          <w:szCs w:val="28"/>
          <w:rtl/>
        </w:rPr>
        <w:t>عدد النيوترونات (</w:t>
      </w:r>
      <w:r w:rsidRPr="00DD2CC8">
        <w:rPr>
          <w:rFonts w:asciiTheme="majorBidi" w:hAnsiTheme="majorBidi" w:cstheme="majorBidi"/>
          <w:b/>
          <w:sz w:val="28"/>
          <w:szCs w:val="28"/>
        </w:rPr>
        <w:t>N</w:t>
      </w:r>
      <w:r w:rsidRPr="00DD2CC8">
        <w:rPr>
          <w:rFonts w:asciiTheme="majorBidi" w:hAnsiTheme="majorBidi" w:cstheme="majorBidi"/>
          <w:b/>
          <w:sz w:val="28"/>
          <w:szCs w:val="28"/>
          <w:rtl/>
        </w:rPr>
        <w:t>) = العدد الكتلي (</w:t>
      </w:r>
      <w:r w:rsidRPr="00DD2CC8">
        <w:rPr>
          <w:rFonts w:asciiTheme="majorBidi" w:hAnsiTheme="majorBidi" w:cstheme="majorBidi"/>
          <w:b/>
          <w:sz w:val="28"/>
          <w:szCs w:val="28"/>
        </w:rPr>
        <w:t>A</w:t>
      </w:r>
      <w:r w:rsidRPr="00DD2CC8">
        <w:rPr>
          <w:rFonts w:asciiTheme="majorBidi" w:hAnsiTheme="majorBidi" w:cstheme="majorBidi"/>
          <w:b/>
          <w:sz w:val="28"/>
          <w:szCs w:val="28"/>
          <w:rtl/>
        </w:rPr>
        <w:t>) – العدد الذري (</w:t>
      </w:r>
      <w:r w:rsidRPr="00DD2CC8">
        <w:rPr>
          <w:rFonts w:asciiTheme="majorBidi" w:hAnsiTheme="majorBidi" w:cstheme="majorBidi"/>
          <w:b/>
          <w:sz w:val="28"/>
          <w:szCs w:val="28"/>
        </w:rPr>
        <w:t>Z</w:t>
      </w:r>
      <w:r w:rsidRPr="00DD2CC8">
        <w:rPr>
          <w:rFonts w:asciiTheme="majorBidi" w:hAnsiTheme="majorBidi" w:cstheme="majorBidi"/>
          <w:b/>
          <w:sz w:val="28"/>
          <w:szCs w:val="28"/>
          <w:rtl/>
        </w:rPr>
        <w:t>)</w:t>
      </w:r>
    </w:p>
    <w:p w:rsidR="0012576B" w:rsidRPr="00336DB9" w:rsidRDefault="00B65273" w:rsidP="0012576B">
      <w:pPr>
        <w:ind w:left="360" w:right="360"/>
        <w:rPr>
          <w:rFonts w:asciiTheme="majorBidi" w:hAnsiTheme="majorBidi" w:cstheme="majorBidi"/>
          <w:b/>
          <w:bCs/>
          <w:sz w:val="28"/>
          <w:szCs w:val="28"/>
          <w:rtl/>
        </w:rPr>
      </w:pPr>
      <w:r>
        <w:rPr>
          <w:rFonts w:asciiTheme="majorBidi" w:hAnsiTheme="majorBidi" w:cstheme="majorBidi"/>
          <w:b/>
          <w:bCs/>
          <w:noProof/>
          <w:sz w:val="28"/>
          <w:szCs w:val="28"/>
          <w:rtl/>
        </w:rPr>
        <w:pict>
          <v:group id="_x0000_s1274" style="position:absolute;left:0;text-align:left;margin-left:-14.95pt;margin-top:39pt;width:149.95pt;height:70.35pt;z-index:251740160;mso-position-horizontal-relative:margin;mso-width-relative:margin" coordsize="20523,11982" o:gfxdata="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">
            <v:shape id="Picture 28" o:spid="_x0000_s1275" type="#_x0000_t75" alt="Image result for atomic number and mass number" href="https://www.google.com.kw/url?sa=i&amp;rct=j&amp;q=&amp;esrc=s&amp;source=images&amp;cd=&amp;cad=rja&amp;uact=8&amp;ved=2ahUKEwiKnOSupKvaAhVRmbQKHQwMD8UQjRx6BAgAEAU&amp;url=https://revisionscience.com/a2-level-level-revision/chemistry-level-revision/atoms-moles-equations/atomic-number-and-mass-number&amp;psig=AOvVaw2e57Z1TrIwL6XdrpTg__KA&amp;ust=1523297711143324" style="position:absolute;width:20523;height:1198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" o:button="t" stroked="t" strokecolor="black [3213]">
              <v:fill o:detectmouseclick="t"/>
              <v:imagedata r:id="rId120" o:title="Image result for atomic number and mass number" croptop="11953f"/>
              <v:path arrowok="t"/>
            </v:shape>
            <v:shape id="Text Box 227" o:spid="_x0000_s1276" type="#_x0000_t202" style="position:absolute;left:8969;top:7850;width:11216;height:327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" fillcolor="white [3201]" stroked="f" strokeweight=".5pt">
              <v:textbox>
                <w:txbxContent>
                  <w:p w:rsidR="000C58E7" w:rsidRDefault="000C58E7" w:rsidP="0012576B"/>
                </w:txbxContent>
              </v:textbox>
            </v:shape>
            <w10:wrap anchorx="margin"/>
          </v:group>
        </w:pict>
      </w:r>
      <w:r w:rsidR="0012576B" w:rsidRPr="00336DB9">
        <w:rPr>
          <w:rFonts w:asciiTheme="majorBidi" w:hAnsiTheme="majorBidi" w:cstheme="majorBidi"/>
          <w:sz w:val="28"/>
          <w:szCs w:val="28"/>
          <w:rtl/>
        </w:rPr>
        <w:t>هذا ويكتب العدد الكتلي أعلى يسار رمز العنصر بينما يكتب العدد الذري أسفل يسار الرمز كما في الشكل:</w:t>
      </w:r>
    </w:p>
    <w:p w:rsidR="0012576B" w:rsidRPr="00336DB9" w:rsidRDefault="0012576B" w:rsidP="0012576B">
      <w:pPr>
        <w:ind w:left="360" w:right="360"/>
        <w:rPr>
          <w:rFonts w:asciiTheme="majorBidi" w:hAnsiTheme="majorBidi" w:cstheme="majorBidi"/>
          <w:b/>
          <w:bCs/>
          <w:sz w:val="28"/>
          <w:szCs w:val="28"/>
          <w:rtl/>
        </w:rPr>
      </w:pPr>
    </w:p>
    <w:p w:rsidR="00DD2CC8" w:rsidRPr="00336DB9" w:rsidRDefault="00DD2CC8" w:rsidP="0012576B">
      <w:pPr>
        <w:ind w:right="360"/>
        <w:rPr>
          <w:rFonts w:asciiTheme="majorBidi" w:hAnsiTheme="majorBidi" w:cstheme="majorBidi"/>
          <w:b/>
          <w:bCs/>
          <w:sz w:val="28"/>
          <w:szCs w:val="28"/>
          <w:rtl/>
        </w:rPr>
      </w:pPr>
    </w:p>
    <w:p w:rsidR="0012576B" w:rsidRPr="00336DB9" w:rsidRDefault="0012576B" w:rsidP="0012576B">
      <w:pPr>
        <w:numPr>
          <w:ilvl w:val="0"/>
          <w:numId w:val="48"/>
        </w:numPr>
        <w:spacing w:after="0" w:line="240" w:lineRule="auto"/>
        <w:ind w:right="720"/>
        <w:rPr>
          <w:rFonts w:asciiTheme="majorBidi" w:hAnsiTheme="majorBidi" w:cstheme="majorBidi"/>
          <w:sz w:val="28"/>
          <w:szCs w:val="28"/>
          <w:rtl/>
        </w:rPr>
      </w:pPr>
      <w:r w:rsidRPr="00336DB9">
        <w:rPr>
          <w:rFonts w:asciiTheme="majorBidi" w:hAnsiTheme="majorBidi" w:cstheme="majorBidi"/>
          <w:sz w:val="28"/>
          <w:szCs w:val="28"/>
          <w:rtl/>
        </w:rPr>
        <w:lastRenderedPageBreak/>
        <w:t>الكترونات سالبة تدول حول النواة.</w:t>
      </w:r>
    </w:p>
    <w:p w:rsidR="0012576B" w:rsidRPr="00336DB9" w:rsidRDefault="0012576B" w:rsidP="0012576B">
      <w:pPr>
        <w:ind w:left="360" w:right="360"/>
        <w:rPr>
          <w:rFonts w:asciiTheme="majorBidi" w:hAnsiTheme="majorBidi" w:cstheme="majorBidi"/>
          <w:sz w:val="28"/>
          <w:szCs w:val="28"/>
          <w:rtl/>
        </w:rPr>
      </w:pPr>
      <w:r w:rsidRPr="00336DB9">
        <w:rPr>
          <w:rFonts w:asciiTheme="majorBidi" w:hAnsiTheme="majorBidi" w:cstheme="majorBidi"/>
          <w:sz w:val="28"/>
          <w:szCs w:val="28"/>
          <w:rtl/>
        </w:rPr>
        <w:t>3- الذرة متعادلة كهربائياً، وذلك لأن عدد الالكترونات = عدد البروتونات.</w:t>
      </w:r>
    </w:p>
    <w:p w:rsidR="0012576B" w:rsidRPr="00336DB9" w:rsidRDefault="0012576B" w:rsidP="0012576B">
      <w:pPr>
        <w:ind w:left="360" w:right="360"/>
        <w:rPr>
          <w:rFonts w:asciiTheme="majorBidi" w:hAnsiTheme="majorBidi" w:cstheme="majorBidi"/>
          <w:sz w:val="28"/>
          <w:szCs w:val="28"/>
          <w:rtl/>
        </w:rPr>
      </w:pPr>
      <w:r w:rsidRPr="00336DB9">
        <w:rPr>
          <w:rFonts w:asciiTheme="majorBidi" w:hAnsiTheme="majorBidi" w:cstheme="majorBidi"/>
          <w:sz w:val="28"/>
          <w:szCs w:val="28"/>
          <w:rtl/>
        </w:rPr>
        <w:t>4- الذرة معظمها فراغ، بمعنى أنه يوجد بين الالكترونات والنواة فراغ كبير بالنسبة لحجم الذرة.</w:t>
      </w:r>
    </w:p>
    <w:p w:rsidR="0012576B" w:rsidRPr="00336DB9" w:rsidRDefault="0012576B" w:rsidP="0012576B">
      <w:pPr>
        <w:ind w:left="360" w:right="360"/>
        <w:rPr>
          <w:rFonts w:asciiTheme="majorBidi" w:hAnsiTheme="majorBidi" w:cstheme="majorBidi"/>
          <w:sz w:val="28"/>
          <w:szCs w:val="28"/>
          <w:rtl/>
        </w:rPr>
      </w:pPr>
      <w:r w:rsidRPr="00336DB9">
        <w:rPr>
          <w:rFonts w:asciiTheme="majorBidi" w:hAnsiTheme="majorBidi" w:cstheme="majorBidi"/>
          <w:sz w:val="28"/>
          <w:szCs w:val="28"/>
          <w:rtl/>
        </w:rPr>
        <w:t xml:space="preserve">5- يوجد اتزان بين كل من قوى جذب النواة للإلكترونات، وبين القوة الطاردة المركزية الناتجة عن دوران الالكترونات حول النواة. </w:t>
      </w:r>
    </w:p>
    <w:p w:rsidR="0012576B" w:rsidRPr="00336DB9" w:rsidRDefault="0012576B" w:rsidP="0012576B">
      <w:pPr>
        <w:pStyle w:val="BodyTextIndent2"/>
        <w:ind w:left="0" w:right="360"/>
        <w:rPr>
          <w:rFonts w:asciiTheme="majorBidi" w:hAnsiTheme="majorBidi" w:cstheme="majorBidi"/>
          <w:rtl/>
        </w:rPr>
      </w:pPr>
      <w:r w:rsidRPr="00336DB9">
        <w:rPr>
          <w:rFonts w:asciiTheme="majorBidi" w:hAnsiTheme="majorBidi" w:cstheme="majorBidi"/>
          <w:rtl/>
        </w:rPr>
        <w:t xml:space="preserve">   6- كتلة الذرة مركزة في النواة، وذلك لصغر كتلة الإلكترون إذا ما قورنت بكتلة كل من البروتون والنيوترون.</w:t>
      </w:r>
    </w:p>
    <w:p w:rsidR="0012576B" w:rsidRPr="00336DB9" w:rsidRDefault="0012576B" w:rsidP="0012576B">
      <w:pPr>
        <w:ind w:left="360" w:right="360"/>
        <w:rPr>
          <w:rFonts w:asciiTheme="majorBidi" w:hAnsiTheme="majorBidi" w:cstheme="majorBidi"/>
          <w:sz w:val="28"/>
          <w:szCs w:val="28"/>
          <w:rtl/>
        </w:rPr>
      </w:pPr>
      <w:r w:rsidRPr="00336DB9">
        <w:rPr>
          <w:rFonts w:asciiTheme="majorBidi" w:hAnsiTheme="majorBidi" w:cstheme="majorBidi"/>
          <w:sz w:val="28"/>
          <w:szCs w:val="28"/>
          <w:rtl/>
        </w:rPr>
        <w:t>7- تدور الالكترونات حول النواة في مستويات طاقة رئيسية سبعة يرمز لها عادة بالرمز(</w:t>
      </w:r>
      <w:r w:rsidRPr="00336DB9">
        <w:rPr>
          <w:rFonts w:asciiTheme="majorBidi" w:hAnsiTheme="majorBidi" w:cstheme="majorBidi"/>
          <w:sz w:val="28"/>
          <w:szCs w:val="28"/>
        </w:rPr>
        <w:t>n</w:t>
      </w:r>
      <w:r w:rsidRPr="00336DB9">
        <w:rPr>
          <w:rFonts w:asciiTheme="majorBidi" w:hAnsiTheme="majorBidi" w:cstheme="majorBidi"/>
          <w:sz w:val="28"/>
          <w:szCs w:val="28"/>
          <w:rtl/>
        </w:rPr>
        <w:t xml:space="preserve">) وتأخذ الرموز </w:t>
      </w:r>
      <w:r w:rsidRPr="00336DB9">
        <w:rPr>
          <w:rFonts w:asciiTheme="majorBidi" w:hAnsiTheme="majorBidi" w:cstheme="majorBidi"/>
          <w:sz w:val="28"/>
          <w:szCs w:val="28"/>
        </w:rPr>
        <w:t>K</w:t>
      </w:r>
      <w:r w:rsidRPr="00336DB9">
        <w:rPr>
          <w:rFonts w:asciiTheme="majorBidi" w:hAnsiTheme="majorBidi" w:cstheme="majorBidi"/>
          <w:sz w:val="28"/>
          <w:szCs w:val="28"/>
          <w:rtl/>
        </w:rPr>
        <w:t xml:space="preserve">، </w:t>
      </w:r>
      <w:r w:rsidRPr="00336DB9">
        <w:rPr>
          <w:rFonts w:asciiTheme="majorBidi" w:hAnsiTheme="majorBidi" w:cstheme="majorBidi"/>
          <w:sz w:val="28"/>
          <w:szCs w:val="28"/>
        </w:rPr>
        <w:t>L</w:t>
      </w:r>
      <w:r w:rsidRPr="00336DB9">
        <w:rPr>
          <w:rFonts w:asciiTheme="majorBidi" w:hAnsiTheme="majorBidi" w:cstheme="majorBidi"/>
          <w:sz w:val="28"/>
          <w:szCs w:val="28"/>
          <w:rtl/>
        </w:rPr>
        <w:t xml:space="preserve">، </w:t>
      </w:r>
      <w:r w:rsidRPr="00336DB9">
        <w:rPr>
          <w:rFonts w:asciiTheme="majorBidi" w:hAnsiTheme="majorBidi" w:cstheme="majorBidi"/>
          <w:sz w:val="28"/>
          <w:szCs w:val="28"/>
        </w:rPr>
        <w:t>M</w:t>
      </w:r>
      <w:r w:rsidRPr="00336DB9">
        <w:rPr>
          <w:rFonts w:asciiTheme="majorBidi" w:hAnsiTheme="majorBidi" w:cstheme="majorBidi"/>
          <w:sz w:val="28"/>
          <w:szCs w:val="28"/>
          <w:rtl/>
        </w:rPr>
        <w:t>،</w:t>
      </w:r>
      <w:r w:rsidRPr="00336DB9">
        <w:rPr>
          <w:rFonts w:asciiTheme="majorBidi" w:hAnsiTheme="majorBidi" w:cstheme="majorBidi"/>
          <w:sz w:val="28"/>
          <w:szCs w:val="28"/>
        </w:rPr>
        <w:t>N</w:t>
      </w:r>
      <w:r w:rsidRPr="00336DB9">
        <w:rPr>
          <w:rFonts w:asciiTheme="majorBidi" w:hAnsiTheme="majorBidi" w:cstheme="majorBidi"/>
          <w:sz w:val="28"/>
          <w:szCs w:val="28"/>
          <w:rtl/>
        </w:rPr>
        <w:t xml:space="preserve">، </w:t>
      </w:r>
      <w:r w:rsidRPr="00336DB9">
        <w:rPr>
          <w:rFonts w:asciiTheme="majorBidi" w:hAnsiTheme="majorBidi" w:cstheme="majorBidi"/>
          <w:sz w:val="28"/>
          <w:szCs w:val="28"/>
        </w:rPr>
        <w:t>O</w:t>
      </w:r>
      <w:r w:rsidRPr="00336DB9">
        <w:rPr>
          <w:rFonts w:asciiTheme="majorBidi" w:hAnsiTheme="majorBidi" w:cstheme="majorBidi"/>
          <w:sz w:val="28"/>
          <w:szCs w:val="28"/>
          <w:rtl/>
        </w:rPr>
        <w:t xml:space="preserve">، </w:t>
      </w:r>
      <w:r w:rsidRPr="00336DB9">
        <w:rPr>
          <w:rFonts w:asciiTheme="majorBidi" w:hAnsiTheme="majorBidi" w:cstheme="majorBidi"/>
          <w:sz w:val="28"/>
          <w:szCs w:val="28"/>
        </w:rPr>
        <w:t>P</w:t>
      </w:r>
      <w:r w:rsidRPr="00336DB9">
        <w:rPr>
          <w:rFonts w:asciiTheme="majorBidi" w:hAnsiTheme="majorBidi" w:cstheme="majorBidi"/>
          <w:sz w:val="28"/>
          <w:szCs w:val="28"/>
          <w:rtl/>
        </w:rPr>
        <w:t xml:space="preserve">، </w:t>
      </w:r>
      <w:r w:rsidRPr="00336DB9">
        <w:rPr>
          <w:rFonts w:asciiTheme="majorBidi" w:hAnsiTheme="majorBidi" w:cstheme="majorBidi"/>
          <w:sz w:val="28"/>
          <w:szCs w:val="28"/>
        </w:rPr>
        <w:t>Q</w:t>
      </w:r>
      <w:r w:rsidRPr="00336DB9">
        <w:rPr>
          <w:rFonts w:asciiTheme="majorBidi" w:hAnsiTheme="majorBidi" w:cstheme="majorBidi"/>
          <w:sz w:val="28"/>
          <w:szCs w:val="28"/>
          <w:rtl/>
        </w:rPr>
        <w:t xml:space="preserve"> كما تعرف للتسهيل بأرقامها ( 1، 2، 3، 4، 5،... إلخ)، ويتميز كل مستوى بكمية ثابتة من الطاقة تزداد كلما بعد المستوى عن النواة</w:t>
      </w:r>
      <w:r w:rsidRPr="00336DB9">
        <w:rPr>
          <w:rFonts w:asciiTheme="majorBidi" w:hAnsiTheme="majorBidi" w:cstheme="majorBidi"/>
          <w:sz w:val="28"/>
          <w:szCs w:val="28"/>
          <w:rtl/>
          <w:lang w:bidi="ar-KW"/>
        </w:rPr>
        <w:t>.</w:t>
      </w:r>
    </w:p>
    <w:p w:rsidR="0012576B" w:rsidRPr="00336DB9" w:rsidRDefault="0012576B" w:rsidP="0012576B">
      <w:pPr>
        <w:ind w:left="360" w:right="360"/>
        <w:rPr>
          <w:rFonts w:asciiTheme="majorBidi" w:hAnsiTheme="majorBidi" w:cstheme="majorBidi"/>
          <w:sz w:val="28"/>
          <w:szCs w:val="28"/>
          <w:rtl/>
        </w:rPr>
      </w:pPr>
      <w:r w:rsidRPr="00336DB9">
        <w:rPr>
          <w:rFonts w:asciiTheme="majorBidi" w:hAnsiTheme="majorBidi" w:cstheme="majorBidi"/>
          <w:sz w:val="28"/>
          <w:szCs w:val="28"/>
          <w:rtl/>
        </w:rPr>
        <w:t>8-   لكل مستوى حد أقصى من الالكترونات يمكن أن تدور فيه، ويقال في هذه الحالة أن المستوى أصبح مشبعاً. ويحدد عدد الالكترونات اللازمة لتشبع أي مستوى من العلاقة:</w:t>
      </w:r>
    </w:p>
    <w:p w:rsidR="0012576B" w:rsidRPr="00336DB9" w:rsidRDefault="0012576B" w:rsidP="0012576B">
      <w:pPr>
        <w:ind w:left="360" w:right="360"/>
        <w:rPr>
          <w:rFonts w:asciiTheme="majorBidi" w:hAnsiTheme="majorBidi" w:cstheme="majorBidi"/>
          <w:sz w:val="28"/>
          <w:szCs w:val="28"/>
          <w:rtl/>
        </w:rPr>
      </w:pPr>
      <w:r w:rsidRPr="00336DB9">
        <w:rPr>
          <w:rFonts w:asciiTheme="majorBidi" w:hAnsiTheme="majorBidi" w:cstheme="majorBidi"/>
          <w:sz w:val="28"/>
          <w:szCs w:val="28"/>
          <w:lang w:bidi="ar-KW"/>
        </w:rPr>
        <w:t>2n</w:t>
      </w:r>
      <w:r w:rsidRPr="00336DB9">
        <w:rPr>
          <w:rFonts w:asciiTheme="majorBidi" w:hAnsiTheme="majorBidi" w:cstheme="majorBidi"/>
          <w:sz w:val="28"/>
          <w:szCs w:val="28"/>
          <w:vertAlign w:val="superscript"/>
          <w:lang w:bidi="ar-KW"/>
        </w:rPr>
        <w:t>2</w:t>
      </w:r>
      <w:r w:rsidRPr="00336DB9">
        <w:rPr>
          <w:rFonts w:asciiTheme="majorBidi" w:hAnsiTheme="majorBidi" w:cstheme="majorBidi"/>
          <w:sz w:val="28"/>
          <w:szCs w:val="28"/>
          <w:rtl/>
        </w:rPr>
        <w:t xml:space="preserve">حيث ( </w:t>
      </w:r>
      <w:r w:rsidRPr="00336DB9">
        <w:rPr>
          <w:rFonts w:asciiTheme="majorBidi" w:hAnsiTheme="majorBidi" w:cstheme="majorBidi"/>
          <w:sz w:val="28"/>
          <w:szCs w:val="28"/>
        </w:rPr>
        <w:t>n</w:t>
      </w:r>
      <w:r w:rsidRPr="00336DB9">
        <w:rPr>
          <w:rFonts w:asciiTheme="majorBidi" w:hAnsiTheme="majorBidi" w:cstheme="majorBidi"/>
          <w:sz w:val="28"/>
          <w:szCs w:val="28"/>
          <w:rtl/>
        </w:rPr>
        <w:t xml:space="preserve">) هي تساوي رقم مستوى الطاقة الرئيسي، فمثلاً: </w:t>
      </w:r>
    </w:p>
    <w:p w:rsidR="0012576B" w:rsidRPr="00336DB9" w:rsidRDefault="0012576B" w:rsidP="0012576B">
      <w:pPr>
        <w:ind w:left="360" w:right="360"/>
        <w:rPr>
          <w:rFonts w:asciiTheme="majorBidi" w:hAnsiTheme="majorBidi" w:cstheme="majorBidi"/>
          <w:sz w:val="28"/>
          <w:szCs w:val="28"/>
          <w:rtl/>
        </w:rPr>
      </w:pPr>
      <w:r w:rsidRPr="00336DB9">
        <w:rPr>
          <w:rFonts w:asciiTheme="majorBidi" w:hAnsiTheme="majorBidi" w:cstheme="majorBidi"/>
          <w:sz w:val="28"/>
          <w:szCs w:val="28"/>
          <w:rtl/>
        </w:rPr>
        <w:t xml:space="preserve">المستوى الرئيسي الأول </w:t>
      </w:r>
      <w:r w:rsidRPr="00336DB9">
        <w:rPr>
          <w:rFonts w:asciiTheme="majorBidi" w:hAnsiTheme="majorBidi" w:cstheme="majorBidi"/>
          <w:sz w:val="28"/>
          <w:szCs w:val="28"/>
        </w:rPr>
        <w:t>K</w:t>
      </w:r>
      <w:r w:rsidRPr="00336DB9">
        <w:rPr>
          <w:rFonts w:asciiTheme="majorBidi" w:hAnsiTheme="majorBidi" w:cstheme="majorBidi"/>
          <w:sz w:val="28"/>
          <w:szCs w:val="28"/>
          <w:rtl/>
        </w:rPr>
        <w:t xml:space="preserve">              = </w:t>
      </w:r>
      <w:r w:rsidRPr="00336DB9">
        <w:rPr>
          <w:rFonts w:asciiTheme="majorBidi" w:hAnsiTheme="majorBidi" w:cstheme="majorBidi"/>
          <w:sz w:val="28"/>
          <w:szCs w:val="28"/>
        </w:rPr>
        <w:t>2</w:t>
      </w:r>
      <w:r w:rsidRPr="00336DB9">
        <w:rPr>
          <w:rFonts w:asciiTheme="majorBidi" w:hAnsiTheme="majorBidi" w:cstheme="majorBidi"/>
          <w:sz w:val="28"/>
          <w:szCs w:val="28"/>
          <w:rtl/>
        </w:rPr>
        <w:t>×(</w:t>
      </w:r>
      <w:r w:rsidRPr="00336DB9">
        <w:rPr>
          <w:rFonts w:asciiTheme="majorBidi" w:hAnsiTheme="majorBidi" w:cstheme="majorBidi"/>
          <w:sz w:val="28"/>
          <w:szCs w:val="28"/>
        </w:rPr>
        <w:t>1</w:t>
      </w:r>
      <w:r w:rsidRPr="00336DB9">
        <w:rPr>
          <w:rFonts w:asciiTheme="majorBidi" w:hAnsiTheme="majorBidi" w:cstheme="majorBidi"/>
          <w:sz w:val="28"/>
          <w:szCs w:val="28"/>
          <w:rtl/>
        </w:rPr>
        <w:t>)</w:t>
      </w:r>
      <w:r w:rsidRPr="00336DB9">
        <w:rPr>
          <w:rFonts w:asciiTheme="majorBidi" w:hAnsiTheme="majorBidi" w:cstheme="majorBidi"/>
          <w:sz w:val="28"/>
          <w:szCs w:val="28"/>
          <w:vertAlign w:val="superscript"/>
        </w:rPr>
        <w:t>2</w:t>
      </w:r>
      <w:r w:rsidRPr="00336DB9">
        <w:rPr>
          <w:rFonts w:asciiTheme="majorBidi" w:hAnsiTheme="majorBidi" w:cstheme="majorBidi"/>
          <w:sz w:val="28"/>
          <w:szCs w:val="28"/>
          <w:rtl/>
        </w:rPr>
        <w:t xml:space="preserve"> = </w:t>
      </w:r>
      <w:r w:rsidRPr="00336DB9">
        <w:rPr>
          <w:rFonts w:asciiTheme="majorBidi" w:hAnsiTheme="majorBidi" w:cstheme="majorBidi"/>
          <w:sz w:val="28"/>
          <w:szCs w:val="28"/>
        </w:rPr>
        <w:t>2</w:t>
      </w:r>
      <w:r w:rsidRPr="00336DB9">
        <w:rPr>
          <w:rFonts w:asciiTheme="majorBidi" w:hAnsiTheme="majorBidi" w:cstheme="majorBidi"/>
          <w:sz w:val="28"/>
          <w:szCs w:val="28"/>
          <w:rtl/>
        </w:rPr>
        <w:t xml:space="preserve"> إلكترون </w:t>
      </w:r>
    </w:p>
    <w:p w:rsidR="0012576B" w:rsidRPr="00336DB9" w:rsidRDefault="0012576B" w:rsidP="0012576B">
      <w:pPr>
        <w:ind w:left="360" w:right="360"/>
        <w:rPr>
          <w:rFonts w:asciiTheme="majorBidi" w:hAnsiTheme="majorBidi" w:cstheme="majorBidi"/>
          <w:sz w:val="28"/>
          <w:szCs w:val="28"/>
          <w:rtl/>
        </w:rPr>
      </w:pPr>
      <w:r w:rsidRPr="00336DB9">
        <w:rPr>
          <w:rFonts w:asciiTheme="majorBidi" w:hAnsiTheme="majorBidi" w:cstheme="majorBidi"/>
          <w:sz w:val="28"/>
          <w:szCs w:val="28"/>
          <w:rtl/>
        </w:rPr>
        <w:t xml:space="preserve">المستوى الرئيسي الثاني </w:t>
      </w:r>
      <w:r w:rsidRPr="00336DB9">
        <w:rPr>
          <w:rFonts w:asciiTheme="majorBidi" w:hAnsiTheme="majorBidi" w:cstheme="majorBidi"/>
          <w:sz w:val="28"/>
          <w:szCs w:val="28"/>
        </w:rPr>
        <w:t>L</w:t>
      </w:r>
      <w:r w:rsidRPr="00336DB9">
        <w:rPr>
          <w:rFonts w:asciiTheme="majorBidi" w:hAnsiTheme="majorBidi" w:cstheme="majorBidi"/>
          <w:sz w:val="28"/>
          <w:szCs w:val="28"/>
          <w:rtl/>
        </w:rPr>
        <w:t xml:space="preserve">              = </w:t>
      </w:r>
      <w:r w:rsidRPr="00336DB9">
        <w:rPr>
          <w:rFonts w:asciiTheme="majorBidi" w:hAnsiTheme="majorBidi" w:cstheme="majorBidi"/>
          <w:sz w:val="28"/>
          <w:szCs w:val="28"/>
        </w:rPr>
        <w:t>2</w:t>
      </w:r>
      <w:r w:rsidRPr="00336DB9">
        <w:rPr>
          <w:rFonts w:asciiTheme="majorBidi" w:hAnsiTheme="majorBidi" w:cstheme="majorBidi"/>
          <w:sz w:val="28"/>
          <w:szCs w:val="28"/>
          <w:rtl/>
        </w:rPr>
        <w:t>×(</w:t>
      </w:r>
      <w:r w:rsidRPr="00336DB9">
        <w:rPr>
          <w:rFonts w:asciiTheme="majorBidi" w:hAnsiTheme="majorBidi" w:cstheme="majorBidi"/>
          <w:sz w:val="28"/>
          <w:szCs w:val="28"/>
        </w:rPr>
        <w:t>2</w:t>
      </w:r>
      <w:r w:rsidRPr="00336DB9">
        <w:rPr>
          <w:rFonts w:asciiTheme="majorBidi" w:hAnsiTheme="majorBidi" w:cstheme="majorBidi"/>
          <w:sz w:val="28"/>
          <w:szCs w:val="28"/>
          <w:rtl/>
        </w:rPr>
        <w:t>)</w:t>
      </w:r>
      <w:r w:rsidRPr="00336DB9">
        <w:rPr>
          <w:rFonts w:asciiTheme="majorBidi" w:hAnsiTheme="majorBidi" w:cstheme="majorBidi"/>
          <w:sz w:val="28"/>
          <w:szCs w:val="28"/>
          <w:vertAlign w:val="superscript"/>
        </w:rPr>
        <w:t>2</w:t>
      </w:r>
      <w:r w:rsidRPr="00336DB9">
        <w:rPr>
          <w:rFonts w:asciiTheme="majorBidi" w:hAnsiTheme="majorBidi" w:cstheme="majorBidi"/>
          <w:sz w:val="28"/>
          <w:szCs w:val="28"/>
          <w:rtl/>
        </w:rPr>
        <w:t xml:space="preserve"> = </w:t>
      </w:r>
      <w:r w:rsidRPr="00336DB9">
        <w:rPr>
          <w:rFonts w:asciiTheme="majorBidi" w:hAnsiTheme="majorBidi" w:cstheme="majorBidi"/>
          <w:sz w:val="28"/>
          <w:szCs w:val="28"/>
        </w:rPr>
        <w:t>8</w:t>
      </w:r>
      <w:r w:rsidRPr="00336DB9">
        <w:rPr>
          <w:rFonts w:asciiTheme="majorBidi" w:hAnsiTheme="majorBidi" w:cstheme="majorBidi"/>
          <w:sz w:val="28"/>
          <w:szCs w:val="28"/>
          <w:rtl/>
        </w:rPr>
        <w:t xml:space="preserve"> إلكترون</w:t>
      </w:r>
      <w:r w:rsidRPr="00336DB9">
        <w:rPr>
          <w:rFonts w:asciiTheme="majorBidi" w:hAnsiTheme="majorBidi" w:cstheme="majorBidi"/>
          <w:sz w:val="28"/>
          <w:szCs w:val="28"/>
          <w:rtl/>
          <w:lang w:bidi="ar-KW"/>
        </w:rPr>
        <w:t>ات</w:t>
      </w:r>
    </w:p>
    <w:p w:rsidR="0012576B" w:rsidRPr="00336DB9" w:rsidRDefault="0012576B" w:rsidP="0012576B">
      <w:pPr>
        <w:ind w:left="360" w:right="360"/>
        <w:rPr>
          <w:rFonts w:asciiTheme="majorBidi" w:hAnsiTheme="majorBidi" w:cstheme="majorBidi"/>
          <w:sz w:val="28"/>
          <w:szCs w:val="28"/>
          <w:rtl/>
        </w:rPr>
      </w:pPr>
      <w:r w:rsidRPr="00336DB9">
        <w:rPr>
          <w:rFonts w:asciiTheme="majorBidi" w:hAnsiTheme="majorBidi" w:cstheme="majorBidi"/>
          <w:sz w:val="28"/>
          <w:szCs w:val="28"/>
          <w:rtl/>
        </w:rPr>
        <w:t xml:space="preserve">المستوى الرئيسي الثالث </w:t>
      </w:r>
      <w:r w:rsidRPr="00336DB9">
        <w:rPr>
          <w:rFonts w:asciiTheme="majorBidi" w:hAnsiTheme="majorBidi" w:cstheme="majorBidi"/>
          <w:sz w:val="28"/>
          <w:szCs w:val="28"/>
        </w:rPr>
        <w:t>M</w:t>
      </w:r>
      <w:r w:rsidRPr="00336DB9">
        <w:rPr>
          <w:rFonts w:asciiTheme="majorBidi" w:hAnsiTheme="majorBidi" w:cstheme="majorBidi"/>
          <w:sz w:val="28"/>
          <w:szCs w:val="28"/>
          <w:rtl/>
        </w:rPr>
        <w:t xml:space="preserve">             = </w:t>
      </w:r>
      <w:r w:rsidRPr="00336DB9">
        <w:rPr>
          <w:rFonts w:asciiTheme="majorBidi" w:hAnsiTheme="majorBidi" w:cstheme="majorBidi"/>
          <w:sz w:val="28"/>
          <w:szCs w:val="28"/>
        </w:rPr>
        <w:t>2</w:t>
      </w:r>
      <w:r w:rsidRPr="00336DB9">
        <w:rPr>
          <w:rFonts w:asciiTheme="majorBidi" w:hAnsiTheme="majorBidi" w:cstheme="majorBidi"/>
          <w:sz w:val="28"/>
          <w:szCs w:val="28"/>
          <w:rtl/>
        </w:rPr>
        <w:t>×(</w:t>
      </w:r>
      <w:r w:rsidRPr="00336DB9">
        <w:rPr>
          <w:rFonts w:asciiTheme="majorBidi" w:hAnsiTheme="majorBidi" w:cstheme="majorBidi"/>
          <w:sz w:val="28"/>
          <w:szCs w:val="28"/>
        </w:rPr>
        <w:t>3</w:t>
      </w:r>
      <w:r w:rsidRPr="00336DB9">
        <w:rPr>
          <w:rFonts w:asciiTheme="majorBidi" w:hAnsiTheme="majorBidi" w:cstheme="majorBidi"/>
          <w:sz w:val="28"/>
          <w:szCs w:val="28"/>
          <w:rtl/>
        </w:rPr>
        <w:t>)</w:t>
      </w:r>
      <w:r w:rsidRPr="00336DB9">
        <w:rPr>
          <w:rFonts w:asciiTheme="majorBidi" w:hAnsiTheme="majorBidi" w:cstheme="majorBidi"/>
          <w:sz w:val="28"/>
          <w:szCs w:val="28"/>
          <w:vertAlign w:val="superscript"/>
        </w:rPr>
        <w:t>2</w:t>
      </w:r>
      <w:r w:rsidRPr="00336DB9">
        <w:rPr>
          <w:rFonts w:asciiTheme="majorBidi" w:hAnsiTheme="majorBidi" w:cstheme="majorBidi"/>
          <w:sz w:val="28"/>
          <w:szCs w:val="28"/>
          <w:rtl/>
        </w:rPr>
        <w:t xml:space="preserve"> = </w:t>
      </w:r>
      <w:r w:rsidRPr="00336DB9">
        <w:rPr>
          <w:rFonts w:asciiTheme="majorBidi" w:hAnsiTheme="majorBidi" w:cstheme="majorBidi"/>
          <w:sz w:val="28"/>
          <w:szCs w:val="28"/>
        </w:rPr>
        <w:t>18</w:t>
      </w:r>
      <w:r w:rsidRPr="00336DB9">
        <w:rPr>
          <w:rFonts w:asciiTheme="majorBidi" w:hAnsiTheme="majorBidi" w:cstheme="majorBidi"/>
          <w:sz w:val="28"/>
          <w:szCs w:val="28"/>
          <w:rtl/>
        </w:rPr>
        <w:t xml:space="preserve"> إلكترون </w:t>
      </w:r>
    </w:p>
    <w:p w:rsidR="0012576B" w:rsidRPr="00336DB9" w:rsidRDefault="0012576B" w:rsidP="0012576B">
      <w:pPr>
        <w:ind w:left="360" w:right="360"/>
        <w:rPr>
          <w:rFonts w:asciiTheme="majorBidi" w:hAnsiTheme="majorBidi" w:cstheme="majorBidi"/>
          <w:sz w:val="28"/>
          <w:szCs w:val="28"/>
          <w:rtl/>
        </w:rPr>
      </w:pPr>
      <w:r w:rsidRPr="00336DB9">
        <w:rPr>
          <w:rFonts w:asciiTheme="majorBidi" w:hAnsiTheme="majorBidi" w:cstheme="majorBidi"/>
          <w:sz w:val="28"/>
          <w:szCs w:val="28"/>
          <w:rtl/>
        </w:rPr>
        <w:t xml:space="preserve">المستوى الرئيسي الرابع </w:t>
      </w:r>
      <w:r w:rsidRPr="00336DB9">
        <w:rPr>
          <w:rFonts w:asciiTheme="majorBidi" w:hAnsiTheme="majorBidi" w:cstheme="majorBidi"/>
          <w:sz w:val="28"/>
          <w:szCs w:val="28"/>
        </w:rPr>
        <w:t>N</w:t>
      </w:r>
      <w:r w:rsidRPr="00336DB9">
        <w:rPr>
          <w:rFonts w:asciiTheme="majorBidi" w:hAnsiTheme="majorBidi" w:cstheme="majorBidi"/>
          <w:sz w:val="28"/>
          <w:szCs w:val="28"/>
          <w:rtl/>
        </w:rPr>
        <w:t xml:space="preserve">  = </w:t>
      </w:r>
      <w:r w:rsidRPr="00336DB9">
        <w:rPr>
          <w:rFonts w:asciiTheme="majorBidi" w:hAnsiTheme="majorBidi" w:cstheme="majorBidi"/>
          <w:sz w:val="28"/>
          <w:szCs w:val="28"/>
        </w:rPr>
        <w:t>2</w:t>
      </w:r>
      <w:r w:rsidRPr="00336DB9">
        <w:rPr>
          <w:rFonts w:asciiTheme="majorBidi" w:hAnsiTheme="majorBidi" w:cstheme="majorBidi"/>
          <w:sz w:val="28"/>
          <w:szCs w:val="28"/>
          <w:rtl/>
        </w:rPr>
        <w:t>×(</w:t>
      </w:r>
      <w:r w:rsidRPr="00336DB9">
        <w:rPr>
          <w:rFonts w:asciiTheme="majorBidi" w:hAnsiTheme="majorBidi" w:cstheme="majorBidi"/>
          <w:sz w:val="28"/>
          <w:szCs w:val="28"/>
        </w:rPr>
        <w:t>4</w:t>
      </w:r>
      <w:r w:rsidRPr="00336DB9">
        <w:rPr>
          <w:rFonts w:asciiTheme="majorBidi" w:hAnsiTheme="majorBidi" w:cstheme="majorBidi"/>
          <w:sz w:val="28"/>
          <w:szCs w:val="28"/>
          <w:rtl/>
        </w:rPr>
        <w:t>)</w:t>
      </w:r>
      <w:r w:rsidRPr="00336DB9">
        <w:rPr>
          <w:rFonts w:asciiTheme="majorBidi" w:hAnsiTheme="majorBidi" w:cstheme="majorBidi"/>
          <w:sz w:val="28"/>
          <w:szCs w:val="28"/>
          <w:vertAlign w:val="superscript"/>
        </w:rPr>
        <w:t>2</w:t>
      </w:r>
      <w:r w:rsidRPr="00336DB9">
        <w:rPr>
          <w:rFonts w:asciiTheme="majorBidi" w:hAnsiTheme="majorBidi" w:cstheme="majorBidi"/>
          <w:sz w:val="28"/>
          <w:szCs w:val="28"/>
          <w:rtl/>
        </w:rPr>
        <w:t xml:space="preserve"> = </w:t>
      </w:r>
      <w:r w:rsidRPr="00336DB9">
        <w:rPr>
          <w:rFonts w:asciiTheme="majorBidi" w:hAnsiTheme="majorBidi" w:cstheme="majorBidi"/>
          <w:sz w:val="28"/>
          <w:szCs w:val="28"/>
        </w:rPr>
        <w:t>32</w:t>
      </w:r>
      <w:r w:rsidRPr="00336DB9">
        <w:rPr>
          <w:rFonts w:asciiTheme="majorBidi" w:hAnsiTheme="majorBidi" w:cstheme="majorBidi"/>
          <w:sz w:val="28"/>
          <w:szCs w:val="28"/>
          <w:rtl/>
        </w:rPr>
        <w:t xml:space="preserve">  إلكترون </w:t>
      </w:r>
    </w:p>
    <w:p w:rsidR="0012576B" w:rsidRPr="00336DB9" w:rsidRDefault="0012576B" w:rsidP="0012576B">
      <w:pPr>
        <w:ind w:left="360" w:right="360"/>
        <w:rPr>
          <w:rFonts w:asciiTheme="majorBidi" w:hAnsiTheme="majorBidi" w:cstheme="majorBidi"/>
          <w:sz w:val="28"/>
          <w:szCs w:val="28"/>
          <w:rtl/>
        </w:rPr>
      </w:pPr>
      <w:r w:rsidRPr="00336DB9">
        <w:rPr>
          <w:rFonts w:asciiTheme="majorBidi" w:hAnsiTheme="majorBidi" w:cstheme="majorBidi"/>
          <w:sz w:val="28"/>
          <w:szCs w:val="28"/>
          <w:rtl/>
        </w:rPr>
        <w:t xml:space="preserve">وهكذا يعوض بقيم لها في المستوى الخامس والسادس والسابع </w:t>
      </w:r>
    </w:p>
    <w:p w:rsidR="0012576B" w:rsidRPr="00336DB9" w:rsidRDefault="0012576B" w:rsidP="0012576B">
      <w:pPr>
        <w:pStyle w:val="ListParagraph"/>
        <w:numPr>
          <w:ilvl w:val="0"/>
          <w:numId w:val="60"/>
        </w:numPr>
        <w:spacing w:after="0" w:line="240" w:lineRule="auto"/>
        <w:ind w:right="360"/>
        <w:jc w:val="both"/>
        <w:rPr>
          <w:rFonts w:asciiTheme="majorBidi" w:hAnsiTheme="majorBidi" w:cstheme="majorBidi"/>
          <w:sz w:val="28"/>
          <w:szCs w:val="28"/>
          <w:rtl/>
        </w:rPr>
      </w:pPr>
      <w:r w:rsidRPr="00336DB9">
        <w:rPr>
          <w:rFonts w:asciiTheme="majorBidi" w:hAnsiTheme="majorBidi" w:cstheme="majorBidi"/>
          <w:sz w:val="28"/>
          <w:szCs w:val="28"/>
          <w:rtl/>
        </w:rPr>
        <w:t>في الأحوال العادية للذرة يبقى الإلكترون في أقل مستوى طاقة متاح له، ويعرف كل من الإلكترون والذرة في هذه الحالة بأنهما في حالة الاستقرار ولكن إذا اكتسب الإلكترون كمية من الطاقة فإنه ينتقل من مستواه إلى مستوى طاقة أعلى ويقال للذرة في هذه الحالة بأنها مثارة، وعند عودة الإلكترون إلى وضعه العادي تفقد هذه الطاقة على شكل إشعاع ذو طول موجي معين. ومن الجدير بالذكر أنه عند انتقال الإلكترون إلى مستوى طاقة أعلى ينتج طيف امتصاص، وخلال عودة الإلكترون إلى مستواه الأصلي ينتج طيف إشعاع.</w:t>
      </w:r>
    </w:p>
    <w:p w:rsidR="0012576B" w:rsidRPr="00336DB9" w:rsidRDefault="0012576B" w:rsidP="0012576B">
      <w:pPr>
        <w:pStyle w:val="ListParagraph"/>
        <w:numPr>
          <w:ilvl w:val="0"/>
          <w:numId w:val="60"/>
        </w:numPr>
        <w:tabs>
          <w:tab w:val="left" w:pos="985"/>
        </w:tabs>
        <w:spacing w:after="0" w:line="240" w:lineRule="auto"/>
        <w:ind w:right="360"/>
        <w:jc w:val="both"/>
        <w:rPr>
          <w:rFonts w:asciiTheme="majorBidi" w:hAnsiTheme="majorBidi" w:cstheme="majorBidi"/>
          <w:sz w:val="28"/>
          <w:szCs w:val="28"/>
        </w:rPr>
      </w:pPr>
      <w:r w:rsidRPr="00336DB9">
        <w:rPr>
          <w:rFonts w:asciiTheme="majorBidi" w:hAnsiTheme="majorBidi" w:cstheme="majorBidi"/>
          <w:sz w:val="28"/>
          <w:szCs w:val="28"/>
          <w:rtl/>
        </w:rPr>
        <w:t>وجد أن كل مستوى رئيسي يحتوي على عدد من تحت المستويات عددها مساوياً لرقمه، فمثلاً:</w:t>
      </w:r>
    </w:p>
    <w:p w:rsidR="0012576B" w:rsidRPr="00336DB9" w:rsidRDefault="0012576B" w:rsidP="0012576B">
      <w:pPr>
        <w:tabs>
          <w:tab w:val="left" w:pos="985"/>
        </w:tabs>
        <w:ind w:left="360" w:right="360"/>
        <w:jc w:val="both"/>
        <w:rPr>
          <w:rFonts w:asciiTheme="majorBidi" w:hAnsiTheme="majorBidi" w:cstheme="majorBidi"/>
          <w:sz w:val="28"/>
          <w:szCs w:val="28"/>
          <w:rtl/>
        </w:rPr>
      </w:pPr>
      <w:r w:rsidRPr="00336DB9">
        <w:rPr>
          <w:rFonts w:asciiTheme="majorBidi" w:hAnsiTheme="majorBidi" w:cstheme="majorBidi"/>
          <w:sz w:val="28"/>
          <w:szCs w:val="28"/>
          <w:rtl/>
        </w:rPr>
        <w:t xml:space="preserve">المستوى الأول </w:t>
      </w:r>
      <w:r w:rsidRPr="00336DB9">
        <w:rPr>
          <w:rFonts w:asciiTheme="majorBidi" w:hAnsiTheme="majorBidi" w:cstheme="majorBidi"/>
          <w:sz w:val="28"/>
          <w:szCs w:val="28"/>
        </w:rPr>
        <w:t>K</w:t>
      </w:r>
      <w:r w:rsidRPr="00336DB9">
        <w:rPr>
          <w:rFonts w:asciiTheme="majorBidi" w:hAnsiTheme="majorBidi" w:cstheme="majorBidi"/>
          <w:sz w:val="28"/>
          <w:szCs w:val="28"/>
          <w:rtl/>
        </w:rPr>
        <w:t xml:space="preserve"> يحتوي على تحت مستوى واحد </w:t>
      </w:r>
      <w:r w:rsidRPr="00336DB9">
        <w:rPr>
          <w:rFonts w:asciiTheme="majorBidi" w:hAnsiTheme="majorBidi" w:cstheme="majorBidi"/>
          <w:sz w:val="28"/>
          <w:szCs w:val="28"/>
        </w:rPr>
        <w:t>s</w:t>
      </w:r>
    </w:p>
    <w:p w:rsidR="0012576B" w:rsidRPr="00336DB9" w:rsidRDefault="0012576B" w:rsidP="0012576B">
      <w:pPr>
        <w:ind w:left="360" w:right="360"/>
        <w:jc w:val="both"/>
        <w:rPr>
          <w:rFonts w:asciiTheme="majorBidi" w:hAnsiTheme="majorBidi" w:cstheme="majorBidi"/>
          <w:sz w:val="28"/>
          <w:szCs w:val="28"/>
          <w:rtl/>
        </w:rPr>
      </w:pPr>
      <w:r w:rsidRPr="00336DB9">
        <w:rPr>
          <w:rFonts w:asciiTheme="majorBidi" w:hAnsiTheme="majorBidi" w:cstheme="majorBidi"/>
          <w:sz w:val="28"/>
          <w:szCs w:val="28"/>
          <w:rtl/>
        </w:rPr>
        <w:t xml:space="preserve">المستوى الثاني </w:t>
      </w:r>
      <w:r w:rsidRPr="00336DB9">
        <w:rPr>
          <w:rFonts w:asciiTheme="majorBidi" w:hAnsiTheme="majorBidi" w:cstheme="majorBidi"/>
          <w:sz w:val="28"/>
          <w:szCs w:val="28"/>
        </w:rPr>
        <w:t>L</w:t>
      </w:r>
      <w:r w:rsidRPr="00336DB9">
        <w:rPr>
          <w:rFonts w:asciiTheme="majorBidi" w:hAnsiTheme="majorBidi" w:cstheme="majorBidi"/>
          <w:sz w:val="28"/>
          <w:szCs w:val="28"/>
          <w:rtl/>
        </w:rPr>
        <w:t xml:space="preserve"> يحتوي على تحت مستويين هما </w:t>
      </w:r>
      <w:r w:rsidRPr="00336DB9">
        <w:rPr>
          <w:rFonts w:asciiTheme="majorBidi" w:hAnsiTheme="majorBidi" w:cstheme="majorBidi"/>
          <w:sz w:val="28"/>
          <w:szCs w:val="28"/>
        </w:rPr>
        <w:t>s</w:t>
      </w:r>
      <w:r w:rsidRPr="00336DB9">
        <w:rPr>
          <w:rFonts w:asciiTheme="majorBidi" w:hAnsiTheme="majorBidi" w:cstheme="majorBidi"/>
          <w:sz w:val="28"/>
          <w:szCs w:val="28"/>
          <w:rtl/>
        </w:rPr>
        <w:t xml:space="preserve">  ,</w:t>
      </w:r>
      <w:r w:rsidRPr="00336DB9">
        <w:rPr>
          <w:rFonts w:asciiTheme="majorBidi" w:hAnsiTheme="majorBidi" w:cstheme="majorBidi"/>
          <w:sz w:val="28"/>
          <w:szCs w:val="28"/>
        </w:rPr>
        <w:t>p</w:t>
      </w:r>
    </w:p>
    <w:p w:rsidR="0012576B" w:rsidRPr="00336DB9" w:rsidRDefault="0012576B" w:rsidP="0012576B">
      <w:pPr>
        <w:ind w:left="360" w:right="360"/>
        <w:jc w:val="both"/>
        <w:rPr>
          <w:rFonts w:asciiTheme="majorBidi" w:hAnsiTheme="majorBidi" w:cstheme="majorBidi"/>
          <w:sz w:val="28"/>
          <w:szCs w:val="28"/>
          <w:rtl/>
        </w:rPr>
      </w:pPr>
      <w:r w:rsidRPr="00336DB9">
        <w:rPr>
          <w:rFonts w:asciiTheme="majorBidi" w:hAnsiTheme="majorBidi" w:cstheme="majorBidi"/>
          <w:sz w:val="28"/>
          <w:szCs w:val="28"/>
          <w:rtl/>
        </w:rPr>
        <w:t xml:space="preserve">المستوى الثالث </w:t>
      </w:r>
      <w:r w:rsidRPr="00336DB9">
        <w:rPr>
          <w:rFonts w:asciiTheme="majorBidi" w:hAnsiTheme="majorBidi" w:cstheme="majorBidi"/>
          <w:sz w:val="28"/>
          <w:szCs w:val="28"/>
        </w:rPr>
        <w:t>M</w:t>
      </w:r>
      <w:r w:rsidRPr="00336DB9">
        <w:rPr>
          <w:rFonts w:asciiTheme="majorBidi" w:hAnsiTheme="majorBidi" w:cstheme="majorBidi"/>
          <w:sz w:val="28"/>
          <w:szCs w:val="28"/>
          <w:rtl/>
        </w:rPr>
        <w:t xml:space="preserve"> يحتوي على ثلاث مستويات هي </w:t>
      </w:r>
      <w:r w:rsidRPr="00336DB9">
        <w:rPr>
          <w:rFonts w:asciiTheme="majorBidi" w:hAnsiTheme="majorBidi" w:cstheme="majorBidi"/>
          <w:sz w:val="28"/>
          <w:szCs w:val="28"/>
        </w:rPr>
        <w:t>s</w:t>
      </w:r>
      <w:r w:rsidRPr="00336DB9">
        <w:rPr>
          <w:rFonts w:asciiTheme="majorBidi" w:hAnsiTheme="majorBidi" w:cstheme="majorBidi"/>
          <w:sz w:val="28"/>
          <w:szCs w:val="28"/>
          <w:rtl/>
        </w:rPr>
        <w:t xml:space="preserve">  , </w:t>
      </w:r>
      <w:r w:rsidRPr="00336DB9">
        <w:rPr>
          <w:rFonts w:asciiTheme="majorBidi" w:hAnsiTheme="majorBidi" w:cstheme="majorBidi"/>
          <w:sz w:val="28"/>
          <w:szCs w:val="28"/>
        </w:rPr>
        <w:t>p</w:t>
      </w:r>
      <w:r w:rsidRPr="00336DB9">
        <w:rPr>
          <w:rFonts w:asciiTheme="majorBidi" w:hAnsiTheme="majorBidi" w:cstheme="majorBidi"/>
          <w:sz w:val="28"/>
          <w:szCs w:val="28"/>
          <w:rtl/>
        </w:rPr>
        <w:t xml:space="preserve">  , </w:t>
      </w:r>
      <w:r w:rsidRPr="00336DB9">
        <w:rPr>
          <w:rFonts w:asciiTheme="majorBidi" w:hAnsiTheme="majorBidi" w:cstheme="majorBidi"/>
          <w:sz w:val="28"/>
          <w:szCs w:val="28"/>
        </w:rPr>
        <w:t>d</w:t>
      </w:r>
    </w:p>
    <w:p w:rsidR="0012576B" w:rsidRPr="00336DB9" w:rsidRDefault="0012576B" w:rsidP="0012576B">
      <w:pPr>
        <w:ind w:left="360" w:right="360"/>
        <w:jc w:val="both"/>
        <w:rPr>
          <w:rFonts w:asciiTheme="majorBidi" w:hAnsiTheme="majorBidi" w:cstheme="majorBidi"/>
          <w:sz w:val="28"/>
          <w:szCs w:val="28"/>
        </w:rPr>
      </w:pPr>
      <w:r w:rsidRPr="00336DB9">
        <w:rPr>
          <w:rFonts w:asciiTheme="majorBidi" w:hAnsiTheme="majorBidi" w:cstheme="majorBidi"/>
          <w:sz w:val="28"/>
          <w:szCs w:val="28"/>
          <w:rtl/>
        </w:rPr>
        <w:t xml:space="preserve">المستوى الرابع </w:t>
      </w:r>
      <w:r w:rsidRPr="00336DB9">
        <w:rPr>
          <w:rFonts w:asciiTheme="majorBidi" w:hAnsiTheme="majorBidi" w:cstheme="majorBidi"/>
          <w:sz w:val="28"/>
          <w:szCs w:val="28"/>
        </w:rPr>
        <w:t>N</w:t>
      </w:r>
      <w:r w:rsidRPr="00336DB9">
        <w:rPr>
          <w:rFonts w:asciiTheme="majorBidi" w:hAnsiTheme="majorBidi" w:cstheme="majorBidi"/>
          <w:sz w:val="28"/>
          <w:szCs w:val="28"/>
          <w:rtl/>
        </w:rPr>
        <w:t xml:space="preserve"> يحتوي على أربع تحت مستويات هي</w:t>
      </w:r>
      <w:r w:rsidRPr="00336DB9">
        <w:rPr>
          <w:rFonts w:asciiTheme="majorBidi" w:hAnsiTheme="majorBidi" w:cstheme="majorBidi"/>
          <w:sz w:val="28"/>
          <w:szCs w:val="28"/>
        </w:rPr>
        <w:t>s</w:t>
      </w:r>
      <w:r w:rsidRPr="00336DB9">
        <w:rPr>
          <w:rFonts w:asciiTheme="majorBidi" w:hAnsiTheme="majorBidi" w:cstheme="majorBidi"/>
          <w:sz w:val="28"/>
          <w:szCs w:val="28"/>
          <w:rtl/>
        </w:rPr>
        <w:t xml:space="preserve"> ,</w:t>
      </w:r>
      <w:r w:rsidRPr="00336DB9">
        <w:rPr>
          <w:rFonts w:asciiTheme="majorBidi" w:hAnsiTheme="majorBidi" w:cstheme="majorBidi"/>
          <w:sz w:val="28"/>
          <w:szCs w:val="28"/>
        </w:rPr>
        <w:t>p</w:t>
      </w:r>
      <w:r w:rsidRPr="00336DB9">
        <w:rPr>
          <w:rFonts w:asciiTheme="majorBidi" w:hAnsiTheme="majorBidi" w:cstheme="majorBidi"/>
          <w:sz w:val="28"/>
          <w:szCs w:val="28"/>
          <w:rtl/>
        </w:rPr>
        <w:t xml:space="preserve"> , </w:t>
      </w:r>
      <w:r w:rsidRPr="00336DB9">
        <w:rPr>
          <w:rFonts w:asciiTheme="majorBidi" w:hAnsiTheme="majorBidi" w:cstheme="majorBidi"/>
          <w:sz w:val="28"/>
          <w:szCs w:val="28"/>
        </w:rPr>
        <w:t>d</w:t>
      </w:r>
      <w:r w:rsidRPr="00336DB9">
        <w:rPr>
          <w:rFonts w:asciiTheme="majorBidi" w:hAnsiTheme="majorBidi" w:cstheme="majorBidi"/>
          <w:sz w:val="28"/>
          <w:szCs w:val="28"/>
          <w:rtl/>
        </w:rPr>
        <w:t xml:space="preserve"> , </w:t>
      </w:r>
      <w:r w:rsidRPr="00336DB9">
        <w:rPr>
          <w:rFonts w:asciiTheme="majorBidi" w:hAnsiTheme="majorBidi" w:cstheme="majorBidi"/>
          <w:sz w:val="28"/>
          <w:szCs w:val="28"/>
        </w:rPr>
        <w:t>f</w:t>
      </w:r>
    </w:p>
    <w:p w:rsidR="0012576B" w:rsidRPr="00336DB9" w:rsidRDefault="0012576B" w:rsidP="0012576B">
      <w:pPr>
        <w:tabs>
          <w:tab w:val="left" w:pos="2966"/>
        </w:tabs>
        <w:ind w:left="360" w:right="360"/>
        <w:jc w:val="both"/>
        <w:rPr>
          <w:rFonts w:asciiTheme="majorBidi" w:hAnsiTheme="majorBidi" w:cstheme="majorBidi"/>
          <w:sz w:val="28"/>
          <w:szCs w:val="28"/>
          <w:rtl/>
        </w:rPr>
      </w:pPr>
      <w:r w:rsidRPr="00336DB9">
        <w:rPr>
          <w:rFonts w:asciiTheme="majorBidi" w:hAnsiTheme="majorBidi" w:cstheme="majorBidi"/>
          <w:sz w:val="28"/>
          <w:szCs w:val="28"/>
          <w:rtl/>
        </w:rPr>
        <w:t xml:space="preserve">المستوى الخامس </w:t>
      </w:r>
      <w:r w:rsidRPr="00336DB9">
        <w:rPr>
          <w:rFonts w:asciiTheme="majorBidi" w:hAnsiTheme="majorBidi" w:cstheme="majorBidi"/>
          <w:sz w:val="28"/>
          <w:szCs w:val="28"/>
        </w:rPr>
        <w:t>O</w:t>
      </w:r>
      <w:r w:rsidRPr="00336DB9">
        <w:rPr>
          <w:rFonts w:asciiTheme="majorBidi" w:hAnsiTheme="majorBidi" w:cstheme="majorBidi"/>
          <w:sz w:val="28"/>
          <w:szCs w:val="28"/>
          <w:rtl/>
          <w:lang w:bidi="ar-KW"/>
        </w:rPr>
        <w:t xml:space="preserve"> إلى</w:t>
      </w:r>
      <w:r w:rsidRPr="00336DB9">
        <w:rPr>
          <w:rFonts w:asciiTheme="majorBidi" w:hAnsiTheme="majorBidi" w:cstheme="majorBidi"/>
          <w:sz w:val="28"/>
          <w:szCs w:val="28"/>
          <w:rtl/>
        </w:rPr>
        <w:t xml:space="preserve">السابع </w:t>
      </w:r>
      <w:r w:rsidRPr="00336DB9">
        <w:rPr>
          <w:rFonts w:asciiTheme="majorBidi" w:hAnsiTheme="majorBidi" w:cstheme="majorBidi"/>
          <w:sz w:val="28"/>
          <w:szCs w:val="28"/>
        </w:rPr>
        <w:t>Q</w:t>
      </w:r>
      <w:r w:rsidRPr="00336DB9">
        <w:rPr>
          <w:rFonts w:asciiTheme="majorBidi" w:hAnsiTheme="majorBidi" w:cstheme="majorBidi"/>
          <w:sz w:val="28"/>
          <w:szCs w:val="28"/>
          <w:rtl/>
        </w:rPr>
        <w:t xml:space="preserve"> يحتوي على أربع تحت مستويات هي </w:t>
      </w:r>
      <w:r w:rsidRPr="00336DB9">
        <w:rPr>
          <w:rFonts w:asciiTheme="majorBidi" w:hAnsiTheme="majorBidi" w:cstheme="majorBidi"/>
          <w:sz w:val="28"/>
          <w:szCs w:val="28"/>
        </w:rPr>
        <w:t>ns</w:t>
      </w:r>
      <w:r w:rsidRPr="00336DB9">
        <w:rPr>
          <w:rFonts w:asciiTheme="majorBidi" w:hAnsiTheme="majorBidi" w:cstheme="majorBidi"/>
          <w:sz w:val="28"/>
          <w:szCs w:val="28"/>
          <w:rtl/>
        </w:rPr>
        <w:t xml:space="preserve">, </w:t>
      </w:r>
      <w:r w:rsidRPr="00336DB9">
        <w:rPr>
          <w:rFonts w:asciiTheme="majorBidi" w:hAnsiTheme="majorBidi" w:cstheme="majorBidi"/>
          <w:sz w:val="28"/>
          <w:szCs w:val="28"/>
        </w:rPr>
        <w:t>np</w:t>
      </w:r>
      <w:r w:rsidRPr="00336DB9">
        <w:rPr>
          <w:rFonts w:asciiTheme="majorBidi" w:hAnsiTheme="majorBidi" w:cstheme="majorBidi"/>
          <w:sz w:val="28"/>
          <w:szCs w:val="28"/>
          <w:rtl/>
        </w:rPr>
        <w:t xml:space="preserve">, </w:t>
      </w:r>
      <w:r w:rsidRPr="00336DB9">
        <w:rPr>
          <w:rFonts w:asciiTheme="majorBidi" w:hAnsiTheme="majorBidi" w:cstheme="majorBidi"/>
          <w:sz w:val="28"/>
          <w:szCs w:val="28"/>
        </w:rPr>
        <w:t>nd</w:t>
      </w:r>
      <w:r w:rsidRPr="00336DB9">
        <w:rPr>
          <w:rFonts w:asciiTheme="majorBidi" w:hAnsiTheme="majorBidi" w:cstheme="majorBidi"/>
          <w:sz w:val="28"/>
          <w:szCs w:val="28"/>
          <w:rtl/>
        </w:rPr>
        <w:t xml:space="preserve">, </w:t>
      </w:r>
      <w:r w:rsidRPr="00336DB9">
        <w:rPr>
          <w:rFonts w:asciiTheme="majorBidi" w:hAnsiTheme="majorBidi" w:cstheme="majorBidi"/>
          <w:sz w:val="28"/>
          <w:szCs w:val="28"/>
        </w:rPr>
        <w:t>nf</w:t>
      </w:r>
      <w:r w:rsidRPr="00336DB9">
        <w:rPr>
          <w:rFonts w:asciiTheme="majorBidi" w:hAnsiTheme="majorBidi" w:cstheme="majorBidi"/>
          <w:sz w:val="28"/>
          <w:szCs w:val="28"/>
          <w:rtl/>
        </w:rPr>
        <w:t xml:space="preserve">  حيث</w:t>
      </w:r>
      <w:r w:rsidRPr="00336DB9">
        <w:rPr>
          <w:rFonts w:asciiTheme="majorBidi" w:hAnsiTheme="majorBidi" w:cstheme="majorBidi"/>
          <w:sz w:val="28"/>
          <w:szCs w:val="28"/>
          <w:rtl/>
          <w:lang w:bidi="ar-KW"/>
        </w:rPr>
        <w:t>(</w:t>
      </w:r>
      <w:r w:rsidRPr="00336DB9">
        <w:rPr>
          <w:rFonts w:asciiTheme="majorBidi" w:hAnsiTheme="majorBidi" w:cstheme="majorBidi"/>
          <w:sz w:val="28"/>
          <w:szCs w:val="28"/>
        </w:rPr>
        <w:t>n</w:t>
      </w:r>
      <w:r w:rsidRPr="00336DB9">
        <w:rPr>
          <w:rFonts w:asciiTheme="majorBidi" w:hAnsiTheme="majorBidi" w:cstheme="majorBidi"/>
          <w:sz w:val="28"/>
          <w:szCs w:val="28"/>
          <w:rtl/>
          <w:lang w:bidi="ar-KW"/>
        </w:rPr>
        <w:t>)</w:t>
      </w:r>
      <w:r w:rsidRPr="00336DB9">
        <w:rPr>
          <w:rFonts w:asciiTheme="majorBidi" w:hAnsiTheme="majorBidi" w:cstheme="majorBidi"/>
          <w:sz w:val="28"/>
          <w:szCs w:val="28"/>
          <w:rtl/>
        </w:rPr>
        <w:t xml:space="preserve"> تدل على رقم المستوى ( 5، 6، 7 ).</w:t>
      </w:r>
    </w:p>
    <w:p w:rsidR="0012576B" w:rsidRPr="00336DB9" w:rsidRDefault="0012576B" w:rsidP="0012576B">
      <w:pPr>
        <w:pStyle w:val="ListParagraph"/>
        <w:numPr>
          <w:ilvl w:val="0"/>
          <w:numId w:val="60"/>
        </w:numPr>
        <w:tabs>
          <w:tab w:val="left" w:pos="985"/>
        </w:tabs>
        <w:spacing w:after="0" w:line="240" w:lineRule="auto"/>
        <w:ind w:right="360"/>
        <w:jc w:val="both"/>
        <w:rPr>
          <w:rFonts w:asciiTheme="majorBidi" w:hAnsiTheme="majorBidi" w:cstheme="majorBidi"/>
          <w:sz w:val="28"/>
          <w:szCs w:val="28"/>
        </w:rPr>
      </w:pPr>
      <w:r w:rsidRPr="00336DB9">
        <w:rPr>
          <w:rFonts w:asciiTheme="majorBidi" w:hAnsiTheme="majorBidi" w:cstheme="majorBidi"/>
          <w:sz w:val="28"/>
          <w:szCs w:val="28"/>
          <w:rtl/>
        </w:rPr>
        <w:lastRenderedPageBreak/>
        <w:t>وجد أن كل تحت مستوى يتكون من عدد من الأفلاك الذرية فمثلا:</w:t>
      </w:r>
    </w:p>
    <w:p w:rsidR="0012576B" w:rsidRPr="00336DB9" w:rsidRDefault="0012576B" w:rsidP="0012576B">
      <w:pPr>
        <w:pStyle w:val="ListParagraph"/>
        <w:numPr>
          <w:ilvl w:val="0"/>
          <w:numId w:val="61"/>
        </w:numPr>
        <w:tabs>
          <w:tab w:val="left" w:pos="985"/>
        </w:tabs>
        <w:spacing w:after="0" w:line="240" w:lineRule="auto"/>
        <w:ind w:right="360"/>
        <w:jc w:val="both"/>
        <w:rPr>
          <w:rFonts w:asciiTheme="majorBidi" w:hAnsiTheme="majorBidi" w:cstheme="majorBidi"/>
          <w:sz w:val="28"/>
          <w:szCs w:val="28"/>
          <w:rtl/>
        </w:rPr>
      </w:pPr>
      <w:r w:rsidRPr="00336DB9">
        <w:rPr>
          <w:rFonts w:asciiTheme="majorBidi" w:hAnsiTheme="majorBidi" w:cstheme="majorBidi"/>
          <w:sz w:val="28"/>
          <w:szCs w:val="28"/>
          <w:rtl/>
        </w:rPr>
        <w:t>تحت المستوى (</w:t>
      </w:r>
      <w:r w:rsidRPr="00336DB9">
        <w:rPr>
          <w:rFonts w:asciiTheme="majorBidi" w:hAnsiTheme="majorBidi" w:cstheme="majorBidi"/>
          <w:sz w:val="28"/>
          <w:szCs w:val="28"/>
        </w:rPr>
        <w:t>s</w:t>
      </w:r>
      <w:r w:rsidRPr="00336DB9">
        <w:rPr>
          <w:rFonts w:asciiTheme="majorBidi" w:hAnsiTheme="majorBidi" w:cstheme="majorBidi"/>
          <w:sz w:val="28"/>
          <w:szCs w:val="28"/>
          <w:rtl/>
        </w:rPr>
        <w:t xml:space="preserve">) يحتوي على فلك واحد كروي الشكل. </w:t>
      </w:r>
    </w:p>
    <w:p w:rsidR="0012576B" w:rsidRPr="00336DB9" w:rsidRDefault="0012576B" w:rsidP="0012576B">
      <w:pPr>
        <w:pStyle w:val="ListParagraph"/>
        <w:numPr>
          <w:ilvl w:val="0"/>
          <w:numId w:val="61"/>
        </w:numPr>
        <w:tabs>
          <w:tab w:val="left" w:pos="2966"/>
        </w:tabs>
        <w:spacing w:after="0" w:line="240" w:lineRule="auto"/>
        <w:ind w:right="360"/>
        <w:jc w:val="both"/>
        <w:rPr>
          <w:rFonts w:asciiTheme="majorBidi" w:hAnsiTheme="majorBidi" w:cstheme="majorBidi"/>
          <w:sz w:val="28"/>
          <w:szCs w:val="28"/>
          <w:rtl/>
        </w:rPr>
      </w:pPr>
      <w:r w:rsidRPr="00336DB9">
        <w:rPr>
          <w:rFonts w:asciiTheme="majorBidi" w:hAnsiTheme="majorBidi" w:cstheme="majorBidi"/>
          <w:sz w:val="28"/>
          <w:szCs w:val="28"/>
          <w:rtl/>
        </w:rPr>
        <w:t>تحت المستوى (</w:t>
      </w:r>
      <w:r w:rsidRPr="00336DB9">
        <w:rPr>
          <w:rFonts w:asciiTheme="majorBidi" w:hAnsiTheme="majorBidi" w:cstheme="majorBidi"/>
          <w:sz w:val="28"/>
          <w:szCs w:val="28"/>
        </w:rPr>
        <w:t>p</w:t>
      </w:r>
      <w:r w:rsidRPr="00336DB9">
        <w:rPr>
          <w:rFonts w:asciiTheme="majorBidi" w:hAnsiTheme="majorBidi" w:cstheme="majorBidi"/>
          <w:sz w:val="28"/>
          <w:szCs w:val="28"/>
          <w:rtl/>
        </w:rPr>
        <w:t xml:space="preserve">) يحتوى على ثلاث أفلاك ذرية متشابهة في الشكل، لكنها تختلف في الإتجاه، ولها نفس الطاقة ويرمز لها بالرموز </w:t>
      </w:r>
      <w:r w:rsidRPr="00336DB9">
        <w:rPr>
          <w:rFonts w:asciiTheme="majorBidi" w:hAnsiTheme="majorBidi" w:cstheme="majorBidi"/>
          <w:sz w:val="28"/>
          <w:szCs w:val="28"/>
        </w:rPr>
        <w:t>p</w:t>
      </w:r>
      <w:r w:rsidRPr="00336DB9">
        <w:rPr>
          <w:rFonts w:asciiTheme="majorBidi" w:hAnsiTheme="majorBidi" w:cstheme="majorBidi"/>
          <w:sz w:val="28"/>
          <w:szCs w:val="28"/>
          <w:vertAlign w:val="subscript"/>
        </w:rPr>
        <w:t>x</w:t>
      </w:r>
      <w:r w:rsidRPr="00336DB9">
        <w:rPr>
          <w:rFonts w:asciiTheme="majorBidi" w:hAnsiTheme="majorBidi" w:cstheme="majorBidi"/>
          <w:sz w:val="28"/>
          <w:szCs w:val="28"/>
          <w:rtl/>
        </w:rPr>
        <w:t xml:space="preserve"> ،</w:t>
      </w:r>
      <w:r w:rsidRPr="00336DB9">
        <w:rPr>
          <w:rFonts w:asciiTheme="majorBidi" w:hAnsiTheme="majorBidi" w:cstheme="majorBidi"/>
          <w:sz w:val="28"/>
          <w:szCs w:val="28"/>
        </w:rPr>
        <w:t>p</w:t>
      </w:r>
      <w:r w:rsidRPr="00336DB9">
        <w:rPr>
          <w:rFonts w:asciiTheme="majorBidi" w:hAnsiTheme="majorBidi" w:cstheme="majorBidi"/>
          <w:sz w:val="28"/>
          <w:szCs w:val="28"/>
          <w:vertAlign w:val="subscript"/>
        </w:rPr>
        <w:t>y</w:t>
      </w:r>
      <w:r w:rsidRPr="00336DB9">
        <w:rPr>
          <w:rFonts w:asciiTheme="majorBidi" w:hAnsiTheme="majorBidi" w:cstheme="majorBidi"/>
          <w:sz w:val="28"/>
          <w:szCs w:val="28"/>
          <w:rtl/>
        </w:rPr>
        <w:t xml:space="preserve"> ، </w:t>
      </w:r>
      <w:r w:rsidRPr="00336DB9">
        <w:rPr>
          <w:rFonts w:asciiTheme="majorBidi" w:hAnsiTheme="majorBidi" w:cstheme="majorBidi"/>
          <w:sz w:val="28"/>
          <w:szCs w:val="28"/>
        </w:rPr>
        <w:t>p</w:t>
      </w:r>
      <w:r w:rsidRPr="00336DB9">
        <w:rPr>
          <w:rFonts w:asciiTheme="majorBidi" w:hAnsiTheme="majorBidi" w:cstheme="majorBidi"/>
          <w:sz w:val="28"/>
          <w:szCs w:val="28"/>
          <w:vertAlign w:val="subscript"/>
        </w:rPr>
        <w:t>z</w:t>
      </w:r>
      <w:r w:rsidRPr="00336DB9">
        <w:rPr>
          <w:rFonts w:asciiTheme="majorBidi" w:hAnsiTheme="majorBidi" w:cstheme="majorBidi"/>
          <w:sz w:val="28"/>
          <w:szCs w:val="28"/>
          <w:rtl/>
        </w:rPr>
        <w:t>.</w:t>
      </w:r>
    </w:p>
    <w:p w:rsidR="0012576B" w:rsidRPr="00336DB9" w:rsidRDefault="0012576B" w:rsidP="0012576B">
      <w:pPr>
        <w:pStyle w:val="ListParagraph"/>
        <w:numPr>
          <w:ilvl w:val="0"/>
          <w:numId w:val="61"/>
        </w:numPr>
        <w:tabs>
          <w:tab w:val="left" w:pos="2966"/>
        </w:tabs>
        <w:spacing w:after="0" w:line="240" w:lineRule="auto"/>
        <w:ind w:right="360"/>
        <w:jc w:val="both"/>
        <w:rPr>
          <w:rFonts w:asciiTheme="majorBidi" w:hAnsiTheme="majorBidi" w:cstheme="majorBidi"/>
          <w:sz w:val="28"/>
          <w:szCs w:val="28"/>
        </w:rPr>
      </w:pPr>
      <w:r w:rsidRPr="00336DB9">
        <w:rPr>
          <w:rFonts w:asciiTheme="majorBidi" w:hAnsiTheme="majorBidi" w:cstheme="majorBidi"/>
          <w:sz w:val="28"/>
          <w:szCs w:val="28"/>
          <w:rtl/>
        </w:rPr>
        <w:t>تحت المستوى (</w:t>
      </w:r>
      <w:r w:rsidRPr="00336DB9">
        <w:rPr>
          <w:rFonts w:asciiTheme="majorBidi" w:hAnsiTheme="majorBidi" w:cstheme="majorBidi"/>
          <w:sz w:val="28"/>
          <w:szCs w:val="28"/>
        </w:rPr>
        <w:t>d</w:t>
      </w:r>
      <w:r w:rsidRPr="00336DB9">
        <w:rPr>
          <w:rFonts w:asciiTheme="majorBidi" w:hAnsiTheme="majorBidi" w:cstheme="majorBidi"/>
          <w:sz w:val="28"/>
          <w:szCs w:val="28"/>
          <w:rtl/>
        </w:rPr>
        <w:t>) يحتوي على خمس أفلاك ذرية.</w:t>
      </w:r>
    </w:p>
    <w:p w:rsidR="0012576B" w:rsidRPr="00336DB9" w:rsidRDefault="0012576B" w:rsidP="0012576B">
      <w:pPr>
        <w:pStyle w:val="ListParagraph"/>
        <w:numPr>
          <w:ilvl w:val="0"/>
          <w:numId w:val="61"/>
        </w:numPr>
        <w:tabs>
          <w:tab w:val="left" w:pos="2966"/>
        </w:tabs>
        <w:spacing w:after="0" w:line="240" w:lineRule="auto"/>
        <w:ind w:right="360"/>
        <w:jc w:val="both"/>
        <w:rPr>
          <w:rFonts w:asciiTheme="majorBidi" w:hAnsiTheme="majorBidi" w:cstheme="majorBidi"/>
          <w:sz w:val="28"/>
          <w:szCs w:val="28"/>
          <w:rtl/>
        </w:rPr>
      </w:pPr>
      <w:r w:rsidRPr="00336DB9">
        <w:rPr>
          <w:rFonts w:asciiTheme="majorBidi" w:hAnsiTheme="majorBidi" w:cstheme="majorBidi"/>
          <w:sz w:val="28"/>
          <w:szCs w:val="28"/>
          <w:rtl/>
        </w:rPr>
        <w:t>تحت المستوى (</w:t>
      </w:r>
      <w:r w:rsidRPr="00336DB9">
        <w:rPr>
          <w:rFonts w:asciiTheme="majorBidi" w:hAnsiTheme="majorBidi" w:cstheme="majorBidi"/>
          <w:sz w:val="28"/>
          <w:szCs w:val="28"/>
        </w:rPr>
        <w:t>f</w:t>
      </w:r>
      <w:r w:rsidRPr="00336DB9">
        <w:rPr>
          <w:rFonts w:asciiTheme="majorBidi" w:hAnsiTheme="majorBidi" w:cstheme="majorBidi"/>
          <w:sz w:val="28"/>
          <w:szCs w:val="28"/>
          <w:rtl/>
        </w:rPr>
        <w:t>) يحتوي على سبع أفلاك ذرية.</w:t>
      </w:r>
    </w:p>
    <w:p w:rsidR="0012576B" w:rsidRPr="00336DB9" w:rsidRDefault="0012576B" w:rsidP="0012576B">
      <w:pPr>
        <w:pStyle w:val="ListParagraph"/>
        <w:numPr>
          <w:ilvl w:val="0"/>
          <w:numId w:val="60"/>
        </w:numPr>
        <w:tabs>
          <w:tab w:val="left" w:pos="985"/>
        </w:tabs>
        <w:spacing w:after="0" w:line="240" w:lineRule="auto"/>
        <w:ind w:right="360"/>
        <w:jc w:val="both"/>
        <w:rPr>
          <w:rFonts w:asciiTheme="majorBidi" w:hAnsiTheme="majorBidi" w:cstheme="majorBidi"/>
          <w:sz w:val="28"/>
          <w:szCs w:val="28"/>
          <w:rtl/>
        </w:rPr>
      </w:pPr>
      <w:r w:rsidRPr="00336DB9">
        <w:rPr>
          <w:rFonts w:asciiTheme="majorBidi" w:hAnsiTheme="majorBidi" w:cstheme="majorBidi"/>
          <w:sz w:val="28"/>
          <w:szCs w:val="28"/>
          <w:rtl/>
        </w:rPr>
        <w:t>لا يستطيع أي فلك ذري أن يتحمل أكثر من إلكترونين وبذلك فإن:</w:t>
      </w:r>
    </w:p>
    <w:p w:rsidR="0012576B" w:rsidRPr="00336DB9" w:rsidRDefault="0012576B" w:rsidP="0012576B">
      <w:pPr>
        <w:pStyle w:val="ListParagraph"/>
        <w:numPr>
          <w:ilvl w:val="0"/>
          <w:numId w:val="62"/>
        </w:numPr>
        <w:tabs>
          <w:tab w:val="left" w:pos="2966"/>
        </w:tabs>
        <w:spacing w:after="0" w:line="240" w:lineRule="auto"/>
        <w:ind w:right="360"/>
        <w:jc w:val="both"/>
        <w:rPr>
          <w:rFonts w:asciiTheme="majorBidi" w:hAnsiTheme="majorBidi" w:cstheme="majorBidi"/>
          <w:sz w:val="28"/>
          <w:szCs w:val="28"/>
        </w:rPr>
      </w:pPr>
      <w:r w:rsidRPr="00336DB9">
        <w:rPr>
          <w:rFonts w:asciiTheme="majorBidi" w:hAnsiTheme="majorBidi" w:cstheme="majorBidi"/>
          <w:sz w:val="28"/>
          <w:szCs w:val="28"/>
          <w:rtl/>
        </w:rPr>
        <w:t>تحت المستوى (</w:t>
      </w:r>
      <w:r w:rsidRPr="00336DB9">
        <w:rPr>
          <w:rFonts w:asciiTheme="majorBidi" w:hAnsiTheme="majorBidi" w:cstheme="majorBidi"/>
          <w:sz w:val="28"/>
          <w:szCs w:val="28"/>
        </w:rPr>
        <w:t>s</w:t>
      </w:r>
      <w:r w:rsidRPr="00336DB9">
        <w:rPr>
          <w:rFonts w:asciiTheme="majorBidi" w:hAnsiTheme="majorBidi" w:cstheme="majorBidi"/>
          <w:sz w:val="28"/>
          <w:szCs w:val="28"/>
          <w:rtl/>
        </w:rPr>
        <w:t xml:space="preserve">) لا يستطيع أن يتحمل أكثر من </w:t>
      </w:r>
      <w:r w:rsidRPr="00336DB9">
        <w:rPr>
          <w:rFonts w:asciiTheme="majorBidi" w:hAnsiTheme="majorBidi" w:cstheme="majorBidi"/>
          <w:sz w:val="28"/>
          <w:szCs w:val="28"/>
        </w:rPr>
        <w:t>2</w:t>
      </w:r>
      <w:r w:rsidRPr="00336DB9">
        <w:rPr>
          <w:rFonts w:asciiTheme="majorBidi" w:hAnsiTheme="majorBidi" w:cstheme="majorBidi"/>
          <w:sz w:val="28"/>
          <w:szCs w:val="28"/>
          <w:rtl/>
        </w:rPr>
        <w:t xml:space="preserve"> إلكترون</w:t>
      </w:r>
    </w:p>
    <w:p w:rsidR="0012576B" w:rsidRPr="00336DB9" w:rsidRDefault="0012576B" w:rsidP="0012576B">
      <w:pPr>
        <w:pStyle w:val="ListParagraph"/>
        <w:numPr>
          <w:ilvl w:val="0"/>
          <w:numId w:val="62"/>
        </w:numPr>
        <w:tabs>
          <w:tab w:val="left" w:pos="2966"/>
        </w:tabs>
        <w:spacing w:after="0" w:line="240" w:lineRule="auto"/>
        <w:ind w:right="360"/>
        <w:jc w:val="both"/>
        <w:rPr>
          <w:rFonts w:asciiTheme="majorBidi" w:hAnsiTheme="majorBidi" w:cstheme="majorBidi"/>
          <w:sz w:val="28"/>
          <w:szCs w:val="28"/>
          <w:rtl/>
        </w:rPr>
      </w:pPr>
      <w:r w:rsidRPr="00336DB9">
        <w:rPr>
          <w:rFonts w:asciiTheme="majorBidi" w:hAnsiTheme="majorBidi" w:cstheme="majorBidi"/>
          <w:sz w:val="28"/>
          <w:szCs w:val="28"/>
          <w:rtl/>
        </w:rPr>
        <w:t>تحت المستوى (</w:t>
      </w:r>
      <w:r w:rsidRPr="00336DB9">
        <w:rPr>
          <w:rFonts w:asciiTheme="majorBidi" w:hAnsiTheme="majorBidi" w:cstheme="majorBidi"/>
          <w:sz w:val="28"/>
          <w:szCs w:val="28"/>
        </w:rPr>
        <w:t>p</w:t>
      </w:r>
      <w:r w:rsidRPr="00336DB9">
        <w:rPr>
          <w:rFonts w:asciiTheme="majorBidi" w:hAnsiTheme="majorBidi" w:cstheme="majorBidi"/>
          <w:sz w:val="28"/>
          <w:szCs w:val="28"/>
          <w:rtl/>
        </w:rPr>
        <w:t xml:space="preserve">) لا يستطيع أن يتحمل أكثر من </w:t>
      </w:r>
      <w:r w:rsidRPr="00336DB9">
        <w:rPr>
          <w:rFonts w:asciiTheme="majorBidi" w:hAnsiTheme="majorBidi" w:cstheme="majorBidi"/>
          <w:sz w:val="28"/>
          <w:szCs w:val="28"/>
        </w:rPr>
        <w:t>6</w:t>
      </w:r>
      <w:r w:rsidRPr="00336DB9">
        <w:rPr>
          <w:rFonts w:asciiTheme="majorBidi" w:hAnsiTheme="majorBidi" w:cstheme="majorBidi"/>
          <w:sz w:val="28"/>
          <w:szCs w:val="28"/>
          <w:rtl/>
        </w:rPr>
        <w:t xml:space="preserve"> الكترونات</w:t>
      </w:r>
    </w:p>
    <w:p w:rsidR="0012576B" w:rsidRPr="00336DB9" w:rsidRDefault="0012576B" w:rsidP="0012576B">
      <w:pPr>
        <w:pStyle w:val="ListParagraph"/>
        <w:numPr>
          <w:ilvl w:val="0"/>
          <w:numId w:val="62"/>
        </w:numPr>
        <w:tabs>
          <w:tab w:val="left" w:pos="2966"/>
        </w:tabs>
        <w:spacing w:after="0" w:line="240" w:lineRule="auto"/>
        <w:ind w:right="360"/>
        <w:jc w:val="both"/>
        <w:rPr>
          <w:rFonts w:asciiTheme="majorBidi" w:hAnsiTheme="majorBidi" w:cstheme="majorBidi"/>
          <w:sz w:val="28"/>
          <w:szCs w:val="28"/>
          <w:rtl/>
        </w:rPr>
      </w:pPr>
      <w:r w:rsidRPr="00336DB9">
        <w:rPr>
          <w:rFonts w:asciiTheme="majorBidi" w:hAnsiTheme="majorBidi" w:cstheme="majorBidi"/>
          <w:sz w:val="28"/>
          <w:szCs w:val="28"/>
          <w:rtl/>
        </w:rPr>
        <w:t>تحت المستوى(</w:t>
      </w:r>
      <w:r w:rsidRPr="00336DB9">
        <w:rPr>
          <w:rFonts w:asciiTheme="majorBidi" w:hAnsiTheme="majorBidi" w:cstheme="majorBidi"/>
          <w:sz w:val="28"/>
          <w:szCs w:val="28"/>
        </w:rPr>
        <w:t>d</w:t>
      </w:r>
      <w:r w:rsidRPr="00336DB9">
        <w:rPr>
          <w:rFonts w:asciiTheme="majorBidi" w:hAnsiTheme="majorBidi" w:cstheme="majorBidi"/>
          <w:sz w:val="28"/>
          <w:szCs w:val="28"/>
          <w:rtl/>
        </w:rPr>
        <w:t xml:space="preserve">) لا يستطيع أن يتحمل أكثر من </w:t>
      </w:r>
      <w:r w:rsidRPr="00336DB9">
        <w:rPr>
          <w:rFonts w:asciiTheme="majorBidi" w:hAnsiTheme="majorBidi" w:cstheme="majorBidi"/>
          <w:sz w:val="28"/>
          <w:szCs w:val="28"/>
        </w:rPr>
        <w:t>10</w:t>
      </w:r>
      <w:r w:rsidRPr="00336DB9">
        <w:rPr>
          <w:rFonts w:asciiTheme="majorBidi" w:hAnsiTheme="majorBidi" w:cstheme="majorBidi"/>
          <w:sz w:val="28"/>
          <w:szCs w:val="28"/>
          <w:rtl/>
        </w:rPr>
        <w:t xml:space="preserve"> الكترونات</w:t>
      </w:r>
    </w:p>
    <w:p w:rsidR="0012576B" w:rsidRPr="00336DB9" w:rsidRDefault="0012576B" w:rsidP="0012576B">
      <w:pPr>
        <w:pStyle w:val="ListParagraph"/>
        <w:numPr>
          <w:ilvl w:val="0"/>
          <w:numId w:val="62"/>
        </w:numPr>
        <w:tabs>
          <w:tab w:val="left" w:pos="2966"/>
        </w:tabs>
        <w:spacing w:after="0" w:line="240" w:lineRule="auto"/>
        <w:ind w:right="360"/>
        <w:jc w:val="both"/>
        <w:rPr>
          <w:rFonts w:asciiTheme="majorBidi" w:hAnsiTheme="majorBidi" w:cstheme="majorBidi"/>
          <w:sz w:val="28"/>
          <w:szCs w:val="28"/>
          <w:rtl/>
          <w:lang w:bidi="ar-KW"/>
        </w:rPr>
      </w:pPr>
      <w:r w:rsidRPr="00336DB9">
        <w:rPr>
          <w:rFonts w:asciiTheme="majorBidi" w:hAnsiTheme="majorBidi" w:cstheme="majorBidi"/>
          <w:sz w:val="28"/>
          <w:szCs w:val="28"/>
          <w:rtl/>
        </w:rPr>
        <w:t>تحت المستوى (</w:t>
      </w:r>
      <w:r w:rsidRPr="00336DB9">
        <w:rPr>
          <w:rFonts w:asciiTheme="majorBidi" w:hAnsiTheme="majorBidi" w:cstheme="majorBidi"/>
          <w:sz w:val="28"/>
          <w:szCs w:val="28"/>
        </w:rPr>
        <w:t>f</w:t>
      </w:r>
      <w:r w:rsidRPr="00336DB9">
        <w:rPr>
          <w:rFonts w:asciiTheme="majorBidi" w:hAnsiTheme="majorBidi" w:cstheme="majorBidi"/>
          <w:sz w:val="28"/>
          <w:szCs w:val="28"/>
          <w:rtl/>
        </w:rPr>
        <w:t xml:space="preserve">) لا يستطيع أن يتحمل أكثر من </w:t>
      </w:r>
      <w:r w:rsidRPr="00336DB9">
        <w:rPr>
          <w:rFonts w:asciiTheme="majorBidi" w:hAnsiTheme="majorBidi" w:cstheme="majorBidi"/>
          <w:sz w:val="28"/>
          <w:szCs w:val="28"/>
        </w:rPr>
        <w:t>14</w:t>
      </w:r>
      <w:r w:rsidRPr="00336DB9">
        <w:rPr>
          <w:rFonts w:asciiTheme="majorBidi" w:hAnsiTheme="majorBidi" w:cstheme="majorBidi"/>
          <w:sz w:val="28"/>
          <w:szCs w:val="28"/>
          <w:rtl/>
        </w:rPr>
        <w:t xml:space="preserve"> إلكتروناً</w:t>
      </w:r>
    </w:p>
    <w:p w:rsidR="0012576B" w:rsidRPr="00336DB9" w:rsidRDefault="0012576B" w:rsidP="0012576B">
      <w:pPr>
        <w:tabs>
          <w:tab w:val="left" w:pos="2966"/>
        </w:tabs>
        <w:ind w:left="360" w:right="360"/>
        <w:jc w:val="both"/>
        <w:rPr>
          <w:rFonts w:asciiTheme="majorBidi" w:hAnsiTheme="majorBidi" w:cstheme="majorBidi"/>
          <w:b/>
          <w:bCs/>
          <w:sz w:val="28"/>
          <w:szCs w:val="28"/>
          <w:u w:val="single"/>
          <w:rtl/>
        </w:rPr>
      </w:pPr>
    </w:p>
    <w:p w:rsidR="0012576B" w:rsidRPr="00336DB9" w:rsidRDefault="0012576B" w:rsidP="0012576B">
      <w:pPr>
        <w:tabs>
          <w:tab w:val="left" w:pos="2966"/>
        </w:tabs>
        <w:ind w:right="360"/>
        <w:rPr>
          <w:rFonts w:asciiTheme="majorBidi" w:hAnsiTheme="majorBidi" w:cstheme="majorBidi"/>
          <w:b/>
          <w:bCs/>
          <w:sz w:val="28"/>
          <w:szCs w:val="28"/>
          <w:u w:val="single"/>
          <w:rtl/>
        </w:rPr>
      </w:pPr>
      <w:r w:rsidRPr="00336DB9">
        <w:rPr>
          <w:rFonts w:asciiTheme="majorBidi" w:hAnsiTheme="majorBidi" w:cstheme="majorBidi"/>
          <w:bCs/>
          <w:sz w:val="28"/>
          <w:szCs w:val="28"/>
          <w:u w:val="single"/>
          <w:rtl/>
        </w:rPr>
        <w:t>العناصر والمركبات :</w:t>
      </w:r>
    </w:p>
    <w:p w:rsidR="0012576B" w:rsidRPr="00DD2CC8" w:rsidRDefault="0012576B" w:rsidP="0012576B">
      <w:pPr>
        <w:pStyle w:val="BodyTextIndent2"/>
        <w:tabs>
          <w:tab w:val="left" w:pos="2966"/>
        </w:tabs>
        <w:ind w:left="0" w:right="360"/>
        <w:rPr>
          <w:rFonts w:asciiTheme="majorBidi" w:hAnsiTheme="majorBidi" w:cstheme="majorBidi"/>
          <w:rtl/>
        </w:rPr>
      </w:pPr>
      <w:r w:rsidRPr="00336DB9">
        <w:rPr>
          <w:rFonts w:asciiTheme="majorBidi" w:hAnsiTheme="majorBidi" w:cstheme="majorBidi"/>
          <w:rtl/>
        </w:rPr>
        <w:t xml:space="preserve">الخشب والماء والهواء والألمنيوم والورق والرماد والزيت والحليب والسكر والعشب هي بعض الأمثلة من ملايين المواد المختلفة المعروفة. كان الفيلسوف اليوناني الشهير أرسطو منذ أكثر من ألفي سنة يعتقد أن جميع المواد تتكون من أربعة عناصر فقط هي: </w:t>
      </w:r>
      <w:r w:rsidRPr="00DD2CC8">
        <w:rPr>
          <w:rFonts w:asciiTheme="majorBidi" w:hAnsiTheme="majorBidi" w:cstheme="majorBidi"/>
          <w:rtl/>
        </w:rPr>
        <w:t>التراب</w:t>
      </w:r>
      <w:r w:rsidR="00C83DA1">
        <w:rPr>
          <w:rFonts w:asciiTheme="majorBidi" w:hAnsiTheme="majorBidi" w:cstheme="majorBidi" w:hint="cs"/>
          <w:rtl/>
        </w:rPr>
        <w:t xml:space="preserve"> </w:t>
      </w:r>
      <w:r w:rsidRPr="00DD2CC8">
        <w:rPr>
          <w:rFonts w:asciiTheme="majorBidi" w:hAnsiTheme="majorBidi" w:cstheme="majorBidi"/>
          <w:rtl/>
        </w:rPr>
        <w:t>والماء</w:t>
      </w:r>
      <w:r w:rsidR="00C83DA1">
        <w:rPr>
          <w:rFonts w:asciiTheme="majorBidi" w:hAnsiTheme="majorBidi" w:cstheme="majorBidi" w:hint="cs"/>
          <w:rtl/>
        </w:rPr>
        <w:t xml:space="preserve"> </w:t>
      </w:r>
      <w:r w:rsidRPr="00DD2CC8">
        <w:rPr>
          <w:rFonts w:asciiTheme="majorBidi" w:hAnsiTheme="majorBidi" w:cstheme="majorBidi"/>
          <w:rtl/>
        </w:rPr>
        <w:t>و</w:t>
      </w:r>
      <w:r w:rsidR="00C83DA1">
        <w:rPr>
          <w:rFonts w:asciiTheme="majorBidi" w:hAnsiTheme="majorBidi" w:cstheme="majorBidi" w:hint="cs"/>
          <w:rtl/>
        </w:rPr>
        <w:t xml:space="preserve"> </w:t>
      </w:r>
      <w:r w:rsidRPr="00DD2CC8">
        <w:rPr>
          <w:rFonts w:asciiTheme="majorBidi" w:hAnsiTheme="majorBidi" w:cstheme="majorBidi"/>
          <w:rtl/>
        </w:rPr>
        <w:t>النار</w:t>
      </w:r>
      <w:r w:rsidR="00C83DA1">
        <w:rPr>
          <w:rFonts w:asciiTheme="majorBidi" w:hAnsiTheme="majorBidi" w:cstheme="majorBidi" w:hint="cs"/>
          <w:rtl/>
        </w:rPr>
        <w:t xml:space="preserve"> </w:t>
      </w:r>
      <w:r w:rsidRPr="00DD2CC8">
        <w:rPr>
          <w:rFonts w:asciiTheme="majorBidi" w:hAnsiTheme="majorBidi" w:cstheme="majorBidi"/>
          <w:rtl/>
        </w:rPr>
        <w:t>و</w:t>
      </w:r>
      <w:r w:rsidR="00C83DA1">
        <w:rPr>
          <w:rFonts w:asciiTheme="majorBidi" w:hAnsiTheme="majorBidi" w:cstheme="majorBidi" w:hint="cs"/>
          <w:rtl/>
        </w:rPr>
        <w:t xml:space="preserve"> </w:t>
      </w:r>
      <w:r w:rsidRPr="00DD2CC8">
        <w:rPr>
          <w:rFonts w:asciiTheme="majorBidi" w:hAnsiTheme="majorBidi" w:cstheme="majorBidi"/>
          <w:rtl/>
        </w:rPr>
        <w:t>الهواء، فالخشب في رأيه يتألف من النار والتراب لأنه بالاحتراق يتحول إلى رماد.</w:t>
      </w:r>
    </w:p>
    <w:p w:rsidR="0012576B" w:rsidRPr="00DD2CC8" w:rsidRDefault="0012576B" w:rsidP="0012576B">
      <w:pPr>
        <w:pStyle w:val="BodyTextIndent2"/>
        <w:tabs>
          <w:tab w:val="left" w:pos="2966"/>
        </w:tabs>
        <w:ind w:left="0" w:right="360"/>
        <w:rPr>
          <w:rFonts w:asciiTheme="majorBidi" w:hAnsiTheme="majorBidi" w:cstheme="majorBidi"/>
          <w:rtl/>
        </w:rPr>
      </w:pPr>
      <w:r w:rsidRPr="00DD2CC8">
        <w:rPr>
          <w:rFonts w:asciiTheme="majorBidi" w:hAnsiTheme="majorBidi" w:cstheme="majorBidi"/>
          <w:rtl/>
        </w:rPr>
        <w:t>وفي مائتي السنة الأخيرة فقط توصلنا إلى اكتشاف أن الملايين من المواد المختلفة كلها مركبة من مادة بسيطة تدعى عناصر والعنصر يعرف هنا بأنه: "المادة التي لا يمكن تحليلها إلى مادة أبسط".</w:t>
      </w:r>
    </w:p>
    <w:p w:rsidR="0012576B" w:rsidRPr="00336DB9" w:rsidRDefault="0012576B" w:rsidP="0012576B">
      <w:pPr>
        <w:pStyle w:val="BodyTextIndent2"/>
        <w:tabs>
          <w:tab w:val="left" w:pos="2966"/>
        </w:tabs>
        <w:ind w:left="0" w:right="360"/>
        <w:rPr>
          <w:rFonts w:asciiTheme="majorBidi" w:hAnsiTheme="majorBidi" w:cstheme="majorBidi"/>
          <w:rtl/>
        </w:rPr>
      </w:pPr>
      <w:r w:rsidRPr="00DD2CC8">
        <w:rPr>
          <w:rFonts w:asciiTheme="majorBidi" w:hAnsiTheme="majorBidi" w:cstheme="majorBidi"/>
          <w:rtl/>
        </w:rPr>
        <w:t>بعض العناصر شائع جداً ومنها الحديد وكذلك الأكسجين وهو غاز غير منظور يؤلف حوالي</w:t>
      </w:r>
      <w:r w:rsidRPr="00336DB9">
        <w:rPr>
          <w:rFonts w:asciiTheme="majorBidi" w:hAnsiTheme="majorBidi" w:cstheme="majorBidi"/>
          <w:rtl/>
        </w:rPr>
        <w:t xml:space="preserve"> خمس الهواء الذي نستنشقه.</w:t>
      </w:r>
    </w:p>
    <w:p w:rsidR="0012576B" w:rsidRDefault="0012576B" w:rsidP="0012576B">
      <w:pPr>
        <w:pStyle w:val="BodyTextIndent2"/>
        <w:tabs>
          <w:tab w:val="left" w:pos="2966"/>
        </w:tabs>
        <w:ind w:left="0" w:right="360"/>
        <w:rPr>
          <w:rFonts w:asciiTheme="majorBidi" w:hAnsiTheme="majorBidi" w:cstheme="majorBidi"/>
          <w:bCs/>
          <w:u w:val="single"/>
          <w:rtl/>
        </w:rPr>
      </w:pPr>
      <w:r w:rsidRPr="00336DB9">
        <w:rPr>
          <w:rFonts w:asciiTheme="majorBidi" w:hAnsiTheme="majorBidi" w:cstheme="majorBidi"/>
          <w:rtl/>
        </w:rPr>
        <w:t>أما الصدأ الذي نشاهده على علب التنك القديمة وقضبان الحديد وهياكل السيارات كمسحوق متفتت أحمر فهو مركب. وهو لا يشبه بشيء أياً من الحديد الصقيل أو غاز الأكسجين الغير منظور الذي يتركب منها. والكيميائيون يسمون الصدأ أكسيد الحديد. فأكسيد الحديد المؤلف من عنصري الحديد والأكسجين هو مثال على المركب، أما تحول الحديد والأكسجين إلى أكسيد الحديد فهو مثل على التغير الكيميائي حيث تختلف المادة الناتجة تماماً عن العناصر التي تتألف منها.  ومن هنا حرص العلماء إلى تقسيم العناصر لكي تسهل دراستها فمنهم من قسمها حسب تحت المستويات التي تنتمي إليها، ولكن أهم هذه المحاولات:</w:t>
      </w:r>
    </w:p>
    <w:p w:rsidR="00252474" w:rsidRDefault="00252474" w:rsidP="0012576B">
      <w:pPr>
        <w:pStyle w:val="BodyTextIndent2"/>
        <w:tabs>
          <w:tab w:val="left" w:pos="2966"/>
        </w:tabs>
        <w:ind w:left="0" w:right="360"/>
        <w:rPr>
          <w:rFonts w:asciiTheme="majorBidi" w:hAnsiTheme="majorBidi" w:cstheme="majorBidi"/>
          <w:bCs/>
          <w:u w:val="single"/>
          <w:rtl/>
        </w:rPr>
      </w:pPr>
    </w:p>
    <w:p w:rsidR="0012576B" w:rsidRDefault="0012576B" w:rsidP="0012576B">
      <w:pPr>
        <w:pStyle w:val="BodyTextIndent2"/>
        <w:tabs>
          <w:tab w:val="left" w:pos="2966"/>
        </w:tabs>
        <w:ind w:left="0" w:right="360"/>
        <w:rPr>
          <w:rFonts w:asciiTheme="majorBidi" w:hAnsiTheme="majorBidi" w:cstheme="majorBidi"/>
          <w:bCs/>
          <w:u w:val="single"/>
          <w:rtl/>
        </w:rPr>
      </w:pPr>
    </w:p>
    <w:p w:rsidR="00CC3D50" w:rsidRDefault="00CC3D50" w:rsidP="0012576B">
      <w:pPr>
        <w:pStyle w:val="BodyTextIndent2"/>
        <w:tabs>
          <w:tab w:val="left" w:pos="2966"/>
        </w:tabs>
        <w:ind w:left="0" w:right="360"/>
        <w:rPr>
          <w:rFonts w:asciiTheme="majorBidi" w:hAnsiTheme="majorBidi" w:cstheme="majorBidi"/>
          <w:bCs/>
          <w:u w:val="single"/>
          <w:rtl/>
        </w:rPr>
      </w:pPr>
    </w:p>
    <w:p w:rsidR="00CC3D50" w:rsidRDefault="00CC3D50" w:rsidP="0012576B">
      <w:pPr>
        <w:pStyle w:val="BodyTextIndent2"/>
        <w:tabs>
          <w:tab w:val="left" w:pos="2966"/>
        </w:tabs>
        <w:ind w:left="0" w:right="360"/>
        <w:rPr>
          <w:rFonts w:asciiTheme="majorBidi" w:hAnsiTheme="majorBidi" w:cstheme="majorBidi"/>
          <w:bCs/>
          <w:u w:val="single"/>
          <w:rtl/>
        </w:rPr>
      </w:pPr>
    </w:p>
    <w:p w:rsidR="00CC3D50" w:rsidRDefault="00CC3D50" w:rsidP="0012576B">
      <w:pPr>
        <w:pStyle w:val="BodyTextIndent2"/>
        <w:tabs>
          <w:tab w:val="left" w:pos="2966"/>
        </w:tabs>
        <w:ind w:left="0" w:right="360"/>
        <w:rPr>
          <w:rFonts w:asciiTheme="majorBidi" w:hAnsiTheme="majorBidi" w:cstheme="majorBidi"/>
          <w:bCs/>
          <w:u w:val="single"/>
          <w:rtl/>
        </w:rPr>
      </w:pPr>
    </w:p>
    <w:p w:rsidR="00CC3D50" w:rsidRDefault="00CC3D50" w:rsidP="0012576B">
      <w:pPr>
        <w:pStyle w:val="BodyTextIndent2"/>
        <w:tabs>
          <w:tab w:val="left" w:pos="2966"/>
        </w:tabs>
        <w:ind w:left="0" w:right="360"/>
        <w:rPr>
          <w:rFonts w:asciiTheme="majorBidi" w:hAnsiTheme="majorBidi" w:cstheme="majorBidi"/>
          <w:bCs/>
          <w:u w:val="single"/>
          <w:rtl/>
        </w:rPr>
      </w:pPr>
    </w:p>
    <w:p w:rsidR="00CC3D50" w:rsidRDefault="00CC3D50" w:rsidP="0012576B">
      <w:pPr>
        <w:pStyle w:val="BodyTextIndent2"/>
        <w:tabs>
          <w:tab w:val="left" w:pos="2966"/>
        </w:tabs>
        <w:ind w:left="0" w:right="360"/>
        <w:rPr>
          <w:rFonts w:asciiTheme="majorBidi" w:hAnsiTheme="majorBidi" w:cstheme="majorBidi"/>
          <w:bCs/>
          <w:u w:val="single"/>
          <w:rtl/>
        </w:rPr>
      </w:pPr>
    </w:p>
    <w:p w:rsidR="00CC3D50" w:rsidRDefault="00CC3D50" w:rsidP="0012576B">
      <w:pPr>
        <w:pStyle w:val="BodyTextIndent2"/>
        <w:tabs>
          <w:tab w:val="left" w:pos="2966"/>
        </w:tabs>
        <w:ind w:left="0" w:right="360"/>
        <w:rPr>
          <w:rFonts w:asciiTheme="majorBidi" w:hAnsiTheme="majorBidi" w:cstheme="majorBidi"/>
          <w:bCs/>
          <w:u w:val="single"/>
          <w:rtl/>
        </w:rPr>
      </w:pPr>
    </w:p>
    <w:p w:rsidR="00CC3D50" w:rsidRDefault="00CC3D50" w:rsidP="0012576B">
      <w:pPr>
        <w:pStyle w:val="BodyTextIndent2"/>
        <w:tabs>
          <w:tab w:val="left" w:pos="2966"/>
        </w:tabs>
        <w:ind w:left="0" w:right="360"/>
        <w:rPr>
          <w:rFonts w:asciiTheme="majorBidi" w:hAnsiTheme="majorBidi" w:cstheme="majorBidi"/>
          <w:bCs/>
          <w:u w:val="single"/>
          <w:rtl/>
        </w:rPr>
      </w:pPr>
    </w:p>
    <w:p w:rsidR="00CC3D50" w:rsidRDefault="00CC3D50" w:rsidP="0012576B">
      <w:pPr>
        <w:pStyle w:val="BodyTextIndent2"/>
        <w:tabs>
          <w:tab w:val="left" w:pos="2966"/>
        </w:tabs>
        <w:ind w:left="0" w:right="360"/>
        <w:rPr>
          <w:rFonts w:asciiTheme="majorBidi" w:hAnsiTheme="majorBidi" w:cstheme="majorBidi"/>
          <w:bCs/>
          <w:u w:val="single"/>
          <w:rtl/>
        </w:rPr>
      </w:pPr>
    </w:p>
    <w:p w:rsidR="00CC3D50" w:rsidRDefault="00CC3D50" w:rsidP="0012576B">
      <w:pPr>
        <w:pStyle w:val="BodyTextIndent2"/>
        <w:tabs>
          <w:tab w:val="left" w:pos="2966"/>
        </w:tabs>
        <w:ind w:left="0" w:right="360"/>
        <w:rPr>
          <w:rFonts w:asciiTheme="majorBidi" w:hAnsiTheme="majorBidi" w:cstheme="majorBidi"/>
          <w:bCs/>
          <w:u w:val="single"/>
          <w:rtl/>
        </w:rPr>
      </w:pPr>
    </w:p>
    <w:p w:rsidR="00CC3D50" w:rsidRDefault="00CC3D50" w:rsidP="0012576B">
      <w:pPr>
        <w:pStyle w:val="BodyTextIndent2"/>
        <w:tabs>
          <w:tab w:val="left" w:pos="2966"/>
        </w:tabs>
        <w:ind w:left="0" w:right="360"/>
        <w:rPr>
          <w:rFonts w:asciiTheme="majorBidi" w:hAnsiTheme="majorBidi" w:cstheme="majorBidi"/>
          <w:bCs/>
          <w:u w:val="single"/>
          <w:rtl/>
        </w:rPr>
      </w:pPr>
    </w:p>
    <w:p w:rsidR="00CC3D50" w:rsidRDefault="00CC3D50" w:rsidP="0012576B">
      <w:pPr>
        <w:pStyle w:val="BodyTextIndent2"/>
        <w:tabs>
          <w:tab w:val="left" w:pos="2966"/>
        </w:tabs>
        <w:ind w:left="0" w:right="360"/>
        <w:rPr>
          <w:rFonts w:asciiTheme="majorBidi" w:hAnsiTheme="majorBidi" w:cstheme="majorBidi"/>
          <w:bCs/>
          <w:u w:val="single"/>
          <w:rtl/>
        </w:rPr>
      </w:pPr>
    </w:p>
    <w:p w:rsidR="00CC3D50" w:rsidRPr="00336DB9" w:rsidRDefault="00CC3D50" w:rsidP="0012576B">
      <w:pPr>
        <w:pStyle w:val="BodyTextIndent2"/>
        <w:tabs>
          <w:tab w:val="left" w:pos="2966"/>
        </w:tabs>
        <w:ind w:left="0" w:right="360"/>
        <w:rPr>
          <w:rFonts w:asciiTheme="majorBidi" w:hAnsiTheme="majorBidi" w:cstheme="majorBidi"/>
          <w:bCs/>
          <w:u w:val="single"/>
          <w:rtl/>
        </w:rPr>
      </w:pPr>
    </w:p>
    <w:p w:rsidR="0012576B" w:rsidRPr="00336DB9" w:rsidRDefault="0012576B" w:rsidP="0012576B">
      <w:pPr>
        <w:pStyle w:val="BodyTextIndent2"/>
        <w:tabs>
          <w:tab w:val="left" w:pos="2966"/>
        </w:tabs>
        <w:ind w:left="0" w:right="360"/>
        <w:rPr>
          <w:rFonts w:asciiTheme="majorBidi" w:hAnsiTheme="majorBidi" w:cstheme="majorBidi"/>
          <w:b/>
          <w:bCs/>
          <w:u w:val="single"/>
          <w:rtl/>
        </w:rPr>
      </w:pPr>
      <w:r w:rsidRPr="00336DB9">
        <w:rPr>
          <w:rFonts w:asciiTheme="majorBidi" w:hAnsiTheme="majorBidi" w:cstheme="majorBidi"/>
          <w:bCs/>
          <w:u w:val="single"/>
          <w:rtl/>
        </w:rPr>
        <w:lastRenderedPageBreak/>
        <w:t>أولا: التقسيم الكيميائي للعناصر</w:t>
      </w:r>
    </w:p>
    <w:p w:rsidR="0012576B" w:rsidRPr="00336DB9" w:rsidRDefault="0012576B" w:rsidP="0012576B">
      <w:pPr>
        <w:tabs>
          <w:tab w:val="left" w:pos="2966"/>
        </w:tabs>
        <w:ind w:right="360"/>
        <w:rPr>
          <w:rFonts w:asciiTheme="majorBidi" w:hAnsiTheme="majorBidi" w:cstheme="majorBidi"/>
          <w:sz w:val="28"/>
          <w:szCs w:val="28"/>
          <w:rtl/>
        </w:rPr>
      </w:pPr>
      <w:r w:rsidRPr="00336DB9">
        <w:rPr>
          <w:rFonts w:asciiTheme="majorBidi" w:hAnsiTheme="majorBidi" w:cstheme="majorBidi"/>
          <w:sz w:val="28"/>
          <w:szCs w:val="28"/>
          <w:rtl/>
        </w:rPr>
        <w:t>والذي يقسم العناصر إلى عناصر فلزية ولافلزية حسب الجدول التالي:</w:t>
      </w:r>
    </w:p>
    <w:tbl>
      <w:tblPr>
        <w:tblpPr w:leftFromText="180" w:rightFromText="180" w:vertAnchor="text" w:horzAnchor="margin" w:tblpXSpec="center" w:tblpY="549"/>
        <w:bidiVisual/>
        <w:tblW w:w="10725" w:type="dxa"/>
        <w:jc w:val="center"/>
        <w:tblBorders>
          <w:top w:val="thickThinSmallGap" w:sz="24" w:space="0" w:color="auto"/>
          <w:left w:val="thickThinSmallGap" w:sz="24" w:space="0" w:color="auto"/>
          <w:bottom w:val="thickThinSmallGap" w:sz="24" w:space="0" w:color="auto"/>
          <w:right w:val="thickThinSmallGap" w:sz="24" w:space="0" w:color="auto"/>
          <w:insideH w:val="thickThinSmallGap" w:sz="24" w:space="0" w:color="auto"/>
          <w:insideV w:val="thickThinSmallGap" w:sz="24" w:space="0" w:color="auto"/>
        </w:tblBorders>
        <w:tblLook w:val="01E0" w:firstRow="1" w:lastRow="1" w:firstColumn="1" w:lastColumn="1" w:noHBand="0" w:noVBand="0"/>
      </w:tblPr>
      <w:tblGrid>
        <w:gridCol w:w="5685"/>
        <w:gridCol w:w="5032"/>
        <w:gridCol w:w="8"/>
      </w:tblGrid>
      <w:tr w:rsidR="0012576B" w:rsidRPr="00336DB9" w:rsidTr="00A94BF4">
        <w:trPr>
          <w:gridAfter w:val="1"/>
          <w:wAfter w:w="8" w:type="dxa"/>
          <w:jc w:val="center"/>
        </w:trPr>
        <w:tc>
          <w:tcPr>
            <w:tcW w:w="5685" w:type="dxa"/>
            <w:vAlign w:val="center"/>
          </w:tcPr>
          <w:p w:rsidR="0012576B" w:rsidRPr="00336DB9" w:rsidRDefault="0012576B" w:rsidP="00A94BF4">
            <w:pPr>
              <w:tabs>
                <w:tab w:val="left" w:pos="2966"/>
              </w:tabs>
              <w:jc w:val="center"/>
              <w:rPr>
                <w:rFonts w:asciiTheme="majorBidi" w:hAnsiTheme="majorBidi" w:cstheme="majorBidi"/>
                <w:b/>
                <w:bCs/>
                <w:sz w:val="28"/>
                <w:szCs w:val="28"/>
                <w:rtl/>
              </w:rPr>
            </w:pPr>
            <w:r w:rsidRPr="00336DB9">
              <w:rPr>
                <w:rFonts w:asciiTheme="majorBidi" w:hAnsiTheme="majorBidi" w:cstheme="majorBidi"/>
                <w:bCs/>
                <w:sz w:val="28"/>
                <w:szCs w:val="28"/>
                <w:rtl/>
              </w:rPr>
              <w:t>الفلزات</w:t>
            </w:r>
          </w:p>
        </w:tc>
        <w:tc>
          <w:tcPr>
            <w:tcW w:w="5032" w:type="dxa"/>
            <w:vAlign w:val="center"/>
          </w:tcPr>
          <w:p w:rsidR="0012576B" w:rsidRPr="00336DB9" w:rsidRDefault="0012576B" w:rsidP="00A94BF4">
            <w:pPr>
              <w:tabs>
                <w:tab w:val="left" w:pos="2966"/>
              </w:tabs>
              <w:jc w:val="center"/>
              <w:rPr>
                <w:rFonts w:asciiTheme="majorBidi" w:hAnsiTheme="majorBidi" w:cstheme="majorBidi"/>
                <w:b/>
                <w:bCs/>
                <w:sz w:val="28"/>
                <w:szCs w:val="28"/>
                <w:rtl/>
              </w:rPr>
            </w:pPr>
            <w:r w:rsidRPr="00336DB9">
              <w:rPr>
                <w:rFonts w:asciiTheme="majorBidi" w:hAnsiTheme="majorBidi" w:cstheme="majorBidi"/>
                <w:bCs/>
                <w:sz w:val="28"/>
                <w:szCs w:val="28"/>
                <w:rtl/>
              </w:rPr>
              <w:t>اللافلزات</w:t>
            </w:r>
          </w:p>
        </w:tc>
      </w:tr>
      <w:tr w:rsidR="0012576B" w:rsidRPr="00336DB9" w:rsidTr="00A94BF4">
        <w:trPr>
          <w:jc w:val="center"/>
        </w:trPr>
        <w:tc>
          <w:tcPr>
            <w:tcW w:w="10725" w:type="dxa"/>
            <w:gridSpan w:val="3"/>
            <w:shd w:val="clear" w:color="auto" w:fill="D9D9D9" w:themeFill="background1" w:themeFillShade="D9"/>
            <w:vAlign w:val="center"/>
          </w:tcPr>
          <w:p w:rsidR="0012576B" w:rsidRPr="00336DB9" w:rsidRDefault="0012576B" w:rsidP="00A94BF4">
            <w:pPr>
              <w:tabs>
                <w:tab w:val="left" w:pos="2966"/>
              </w:tabs>
              <w:jc w:val="center"/>
              <w:rPr>
                <w:rFonts w:asciiTheme="majorBidi" w:hAnsiTheme="majorBidi" w:cstheme="majorBidi"/>
                <w:sz w:val="28"/>
                <w:szCs w:val="28"/>
                <w:rtl/>
              </w:rPr>
            </w:pPr>
            <w:r w:rsidRPr="00336DB9">
              <w:rPr>
                <w:rFonts w:asciiTheme="majorBidi" w:hAnsiTheme="majorBidi" w:cstheme="majorBidi"/>
                <w:bCs/>
                <w:sz w:val="28"/>
                <w:szCs w:val="28"/>
                <w:rtl/>
              </w:rPr>
              <w:t>الخواص الفيزيائية</w:t>
            </w:r>
          </w:p>
        </w:tc>
      </w:tr>
      <w:tr w:rsidR="0012576B" w:rsidRPr="00336DB9" w:rsidTr="00A94BF4">
        <w:trPr>
          <w:gridAfter w:val="1"/>
          <w:wAfter w:w="8" w:type="dxa"/>
          <w:jc w:val="center"/>
        </w:trPr>
        <w:tc>
          <w:tcPr>
            <w:tcW w:w="5685" w:type="dxa"/>
            <w:vAlign w:val="center"/>
          </w:tcPr>
          <w:p w:rsidR="0012576B" w:rsidRPr="00336DB9" w:rsidRDefault="0012576B" w:rsidP="00A94BF4">
            <w:pPr>
              <w:tabs>
                <w:tab w:val="left" w:pos="2966"/>
              </w:tabs>
              <w:jc w:val="center"/>
              <w:rPr>
                <w:rFonts w:asciiTheme="majorBidi" w:hAnsiTheme="majorBidi" w:cstheme="majorBidi"/>
                <w:sz w:val="28"/>
                <w:szCs w:val="28"/>
                <w:rtl/>
              </w:rPr>
            </w:pPr>
            <w:r w:rsidRPr="00336DB9">
              <w:rPr>
                <w:rFonts w:asciiTheme="majorBidi" w:hAnsiTheme="majorBidi" w:cstheme="majorBidi"/>
                <w:sz w:val="28"/>
                <w:szCs w:val="28"/>
                <w:rtl/>
              </w:rPr>
              <w:t xml:space="preserve">صلبة </w:t>
            </w:r>
            <w:r w:rsidRPr="00336DB9">
              <w:rPr>
                <w:rFonts w:asciiTheme="majorBidi" w:hAnsiTheme="majorBidi" w:cstheme="majorBidi"/>
                <w:bCs/>
                <w:sz w:val="28"/>
                <w:szCs w:val="28"/>
                <w:u w:val="single"/>
                <w:rtl/>
              </w:rPr>
              <w:t>ماعدا</w:t>
            </w:r>
            <w:r w:rsidRPr="00336DB9">
              <w:rPr>
                <w:rFonts w:asciiTheme="majorBidi" w:hAnsiTheme="majorBidi" w:cstheme="majorBidi"/>
                <w:sz w:val="28"/>
                <w:szCs w:val="28"/>
                <w:rtl/>
              </w:rPr>
              <w:t xml:space="preserve"> الزئبق فهو سائل</w:t>
            </w:r>
          </w:p>
        </w:tc>
        <w:tc>
          <w:tcPr>
            <w:tcW w:w="5032" w:type="dxa"/>
            <w:vAlign w:val="center"/>
          </w:tcPr>
          <w:p w:rsidR="0012576B" w:rsidRPr="00336DB9" w:rsidRDefault="0012576B" w:rsidP="00A94BF4">
            <w:pPr>
              <w:tabs>
                <w:tab w:val="left" w:pos="2966"/>
              </w:tabs>
              <w:jc w:val="center"/>
              <w:rPr>
                <w:rFonts w:asciiTheme="majorBidi" w:hAnsiTheme="majorBidi" w:cstheme="majorBidi"/>
                <w:sz w:val="28"/>
                <w:szCs w:val="28"/>
                <w:rtl/>
              </w:rPr>
            </w:pPr>
            <w:r w:rsidRPr="00336DB9">
              <w:rPr>
                <w:rFonts w:asciiTheme="majorBidi" w:hAnsiTheme="majorBidi" w:cstheme="majorBidi"/>
                <w:sz w:val="28"/>
                <w:szCs w:val="28"/>
                <w:rtl/>
              </w:rPr>
              <w:t>معظمها غازات عند درجة الحرارة العادية وبعضها سائل مثل البروم أو صلب مثل الكبريت والكربون</w:t>
            </w:r>
          </w:p>
        </w:tc>
      </w:tr>
      <w:tr w:rsidR="0012576B" w:rsidRPr="00336DB9" w:rsidTr="00A94BF4">
        <w:trPr>
          <w:gridAfter w:val="1"/>
          <w:wAfter w:w="8" w:type="dxa"/>
          <w:jc w:val="center"/>
        </w:trPr>
        <w:tc>
          <w:tcPr>
            <w:tcW w:w="5685" w:type="dxa"/>
            <w:vAlign w:val="center"/>
          </w:tcPr>
          <w:p w:rsidR="0012576B" w:rsidRPr="00336DB9" w:rsidRDefault="0012576B" w:rsidP="00A94BF4">
            <w:pPr>
              <w:tabs>
                <w:tab w:val="left" w:pos="2966"/>
              </w:tabs>
              <w:jc w:val="center"/>
              <w:rPr>
                <w:rFonts w:asciiTheme="majorBidi" w:hAnsiTheme="majorBidi" w:cstheme="majorBidi"/>
                <w:sz w:val="28"/>
                <w:szCs w:val="28"/>
                <w:rtl/>
              </w:rPr>
            </w:pPr>
            <w:r w:rsidRPr="00336DB9">
              <w:rPr>
                <w:rFonts w:asciiTheme="majorBidi" w:hAnsiTheme="majorBidi" w:cstheme="majorBidi"/>
                <w:sz w:val="28"/>
                <w:szCs w:val="28"/>
                <w:rtl/>
              </w:rPr>
              <w:t>كثافتها عالية</w:t>
            </w:r>
            <w:r w:rsidRPr="00336DB9">
              <w:rPr>
                <w:rFonts w:asciiTheme="majorBidi" w:hAnsiTheme="majorBidi" w:cstheme="majorBidi"/>
                <w:bCs/>
                <w:sz w:val="28"/>
                <w:szCs w:val="28"/>
                <w:u w:val="single"/>
                <w:rtl/>
              </w:rPr>
              <w:t xml:space="preserve"> ماعدا </w:t>
            </w:r>
            <w:r w:rsidRPr="00336DB9">
              <w:rPr>
                <w:rFonts w:asciiTheme="majorBidi" w:hAnsiTheme="majorBidi" w:cstheme="majorBidi"/>
                <w:sz w:val="28"/>
                <w:szCs w:val="28"/>
                <w:rtl/>
              </w:rPr>
              <w:t xml:space="preserve">الصوديوم والبوتاسيوم </w:t>
            </w:r>
          </w:p>
        </w:tc>
        <w:tc>
          <w:tcPr>
            <w:tcW w:w="5032" w:type="dxa"/>
            <w:vAlign w:val="center"/>
          </w:tcPr>
          <w:p w:rsidR="0012576B" w:rsidRPr="00336DB9" w:rsidRDefault="0012576B" w:rsidP="00A94BF4">
            <w:pPr>
              <w:tabs>
                <w:tab w:val="left" w:pos="2966"/>
              </w:tabs>
              <w:jc w:val="center"/>
              <w:rPr>
                <w:rFonts w:asciiTheme="majorBidi" w:hAnsiTheme="majorBidi" w:cstheme="majorBidi"/>
                <w:sz w:val="28"/>
                <w:szCs w:val="28"/>
                <w:rtl/>
              </w:rPr>
            </w:pPr>
            <w:r w:rsidRPr="00336DB9">
              <w:rPr>
                <w:rFonts w:asciiTheme="majorBidi" w:hAnsiTheme="majorBidi" w:cstheme="majorBidi"/>
                <w:sz w:val="28"/>
                <w:szCs w:val="28"/>
                <w:rtl/>
              </w:rPr>
              <w:t xml:space="preserve">كثافتها منخفضة نسبياً </w:t>
            </w:r>
            <w:r w:rsidRPr="00336DB9">
              <w:rPr>
                <w:rFonts w:asciiTheme="majorBidi" w:hAnsiTheme="majorBidi" w:cstheme="majorBidi"/>
                <w:sz w:val="28"/>
                <w:szCs w:val="28"/>
                <w:u w:val="single"/>
                <w:rtl/>
              </w:rPr>
              <w:t>ما عدا</w:t>
            </w:r>
            <w:r w:rsidRPr="00336DB9">
              <w:rPr>
                <w:rFonts w:asciiTheme="majorBidi" w:hAnsiTheme="majorBidi" w:cstheme="majorBidi"/>
                <w:sz w:val="28"/>
                <w:szCs w:val="28"/>
                <w:rtl/>
              </w:rPr>
              <w:t xml:space="preserve"> اليود</w:t>
            </w:r>
          </w:p>
        </w:tc>
      </w:tr>
      <w:tr w:rsidR="0012576B" w:rsidRPr="00336DB9" w:rsidTr="00A94BF4">
        <w:trPr>
          <w:gridAfter w:val="1"/>
          <w:wAfter w:w="8" w:type="dxa"/>
          <w:jc w:val="center"/>
        </w:trPr>
        <w:tc>
          <w:tcPr>
            <w:tcW w:w="5685" w:type="dxa"/>
            <w:vAlign w:val="center"/>
          </w:tcPr>
          <w:p w:rsidR="0012576B" w:rsidRPr="00336DB9" w:rsidRDefault="0012576B" w:rsidP="00A94BF4">
            <w:pPr>
              <w:jc w:val="center"/>
              <w:rPr>
                <w:rFonts w:asciiTheme="majorBidi" w:hAnsiTheme="majorBidi" w:cstheme="majorBidi"/>
                <w:sz w:val="28"/>
                <w:szCs w:val="28"/>
                <w:rtl/>
              </w:rPr>
            </w:pPr>
            <w:r w:rsidRPr="00336DB9">
              <w:rPr>
                <w:rFonts w:asciiTheme="majorBidi" w:hAnsiTheme="majorBidi" w:cstheme="majorBidi"/>
                <w:sz w:val="28"/>
                <w:szCs w:val="28"/>
                <w:rtl/>
              </w:rPr>
              <w:t>لها بريق معدني مع سهولة انعكاس الضوء على سطحها، ويرجع ذلك إلى أنها في الحالة الصلبة توجد في أشكال بلورية</w:t>
            </w:r>
          </w:p>
        </w:tc>
        <w:tc>
          <w:tcPr>
            <w:tcW w:w="5032" w:type="dxa"/>
            <w:vAlign w:val="center"/>
          </w:tcPr>
          <w:p w:rsidR="0012576B" w:rsidRPr="00336DB9" w:rsidRDefault="0012576B" w:rsidP="00A94BF4">
            <w:pPr>
              <w:jc w:val="center"/>
              <w:rPr>
                <w:rFonts w:asciiTheme="majorBidi" w:hAnsiTheme="majorBidi" w:cstheme="majorBidi"/>
                <w:sz w:val="28"/>
                <w:szCs w:val="28"/>
                <w:rtl/>
              </w:rPr>
            </w:pPr>
            <w:r w:rsidRPr="00336DB9">
              <w:rPr>
                <w:rFonts w:asciiTheme="majorBidi" w:hAnsiTheme="majorBidi" w:cstheme="majorBidi"/>
                <w:sz w:val="28"/>
                <w:szCs w:val="28"/>
                <w:rtl/>
              </w:rPr>
              <w:t xml:space="preserve">ليس لها بريق معدني </w:t>
            </w:r>
            <w:r w:rsidRPr="00336DB9">
              <w:rPr>
                <w:rFonts w:asciiTheme="majorBidi" w:hAnsiTheme="majorBidi" w:cstheme="majorBidi"/>
                <w:sz w:val="28"/>
                <w:szCs w:val="28"/>
                <w:u w:val="single"/>
                <w:rtl/>
              </w:rPr>
              <w:t>ما عدا</w:t>
            </w:r>
            <w:r w:rsidRPr="00336DB9">
              <w:rPr>
                <w:rFonts w:asciiTheme="majorBidi" w:hAnsiTheme="majorBidi" w:cstheme="majorBidi"/>
                <w:sz w:val="28"/>
                <w:szCs w:val="28"/>
                <w:rtl/>
              </w:rPr>
              <w:t xml:space="preserve"> اليود والجرافيت والسيليكون المتبلور</w:t>
            </w:r>
          </w:p>
        </w:tc>
      </w:tr>
      <w:tr w:rsidR="0012576B" w:rsidRPr="00336DB9" w:rsidTr="00A94BF4">
        <w:trPr>
          <w:gridAfter w:val="1"/>
          <w:wAfter w:w="8" w:type="dxa"/>
          <w:jc w:val="center"/>
        </w:trPr>
        <w:tc>
          <w:tcPr>
            <w:tcW w:w="5685" w:type="dxa"/>
            <w:vAlign w:val="center"/>
          </w:tcPr>
          <w:p w:rsidR="0012576B" w:rsidRPr="00336DB9" w:rsidRDefault="0012576B" w:rsidP="00A94BF4">
            <w:pPr>
              <w:jc w:val="center"/>
              <w:rPr>
                <w:rFonts w:asciiTheme="majorBidi" w:hAnsiTheme="majorBidi" w:cstheme="majorBidi"/>
                <w:sz w:val="28"/>
                <w:szCs w:val="28"/>
                <w:rtl/>
              </w:rPr>
            </w:pPr>
            <w:r w:rsidRPr="00336DB9">
              <w:rPr>
                <w:rFonts w:asciiTheme="majorBidi" w:hAnsiTheme="majorBidi" w:cstheme="majorBidi"/>
                <w:sz w:val="28"/>
                <w:szCs w:val="28"/>
                <w:rtl/>
              </w:rPr>
              <w:t>معظمها جيد التوصيل للحرارة والكهرباء</w:t>
            </w:r>
          </w:p>
        </w:tc>
        <w:tc>
          <w:tcPr>
            <w:tcW w:w="5032" w:type="dxa"/>
            <w:vAlign w:val="center"/>
          </w:tcPr>
          <w:p w:rsidR="0012576B" w:rsidRPr="00336DB9" w:rsidRDefault="0012576B" w:rsidP="00A94BF4">
            <w:pPr>
              <w:jc w:val="center"/>
              <w:rPr>
                <w:rFonts w:asciiTheme="majorBidi" w:hAnsiTheme="majorBidi" w:cstheme="majorBidi"/>
                <w:sz w:val="28"/>
                <w:szCs w:val="28"/>
                <w:rtl/>
              </w:rPr>
            </w:pPr>
            <w:r w:rsidRPr="00336DB9">
              <w:rPr>
                <w:rFonts w:asciiTheme="majorBidi" w:hAnsiTheme="majorBidi" w:cstheme="majorBidi"/>
                <w:sz w:val="28"/>
                <w:szCs w:val="28"/>
                <w:rtl/>
              </w:rPr>
              <w:t xml:space="preserve">عادة ما تكون رديئة التوصيل </w:t>
            </w:r>
            <w:r w:rsidRPr="00336DB9">
              <w:rPr>
                <w:rFonts w:asciiTheme="majorBidi" w:hAnsiTheme="majorBidi" w:cstheme="majorBidi"/>
                <w:bCs/>
                <w:sz w:val="28"/>
                <w:szCs w:val="28"/>
                <w:u w:val="single"/>
                <w:rtl/>
              </w:rPr>
              <w:t>ماعدا</w:t>
            </w:r>
            <w:r w:rsidRPr="00336DB9">
              <w:rPr>
                <w:rFonts w:asciiTheme="majorBidi" w:hAnsiTheme="majorBidi" w:cstheme="majorBidi"/>
                <w:sz w:val="28"/>
                <w:szCs w:val="28"/>
                <w:rtl/>
              </w:rPr>
              <w:t xml:space="preserve"> الجرافيت فهو موصل جيد</w:t>
            </w:r>
          </w:p>
        </w:tc>
      </w:tr>
      <w:tr w:rsidR="0012576B" w:rsidRPr="00336DB9" w:rsidTr="00A94BF4">
        <w:trPr>
          <w:gridAfter w:val="1"/>
          <w:wAfter w:w="8" w:type="dxa"/>
          <w:jc w:val="center"/>
        </w:trPr>
        <w:tc>
          <w:tcPr>
            <w:tcW w:w="5685" w:type="dxa"/>
            <w:vAlign w:val="center"/>
          </w:tcPr>
          <w:p w:rsidR="0012576B" w:rsidRPr="00336DB9" w:rsidRDefault="0012576B" w:rsidP="00A94BF4">
            <w:pPr>
              <w:jc w:val="center"/>
              <w:rPr>
                <w:rFonts w:asciiTheme="majorBidi" w:hAnsiTheme="majorBidi" w:cstheme="majorBidi"/>
                <w:sz w:val="28"/>
                <w:szCs w:val="28"/>
                <w:lang w:bidi="ar-KW"/>
              </w:rPr>
            </w:pPr>
            <w:r w:rsidRPr="00336DB9">
              <w:rPr>
                <w:rFonts w:asciiTheme="majorBidi" w:hAnsiTheme="majorBidi" w:cstheme="majorBidi"/>
                <w:sz w:val="28"/>
                <w:szCs w:val="28"/>
                <w:rtl/>
              </w:rPr>
              <w:t>لها قابلية للطرق والسحب</w:t>
            </w:r>
          </w:p>
        </w:tc>
        <w:tc>
          <w:tcPr>
            <w:tcW w:w="5032" w:type="dxa"/>
            <w:vAlign w:val="center"/>
          </w:tcPr>
          <w:p w:rsidR="0012576B" w:rsidRPr="00336DB9" w:rsidRDefault="0012576B" w:rsidP="00A94BF4">
            <w:pPr>
              <w:jc w:val="center"/>
              <w:rPr>
                <w:rFonts w:asciiTheme="majorBidi" w:hAnsiTheme="majorBidi" w:cstheme="majorBidi"/>
                <w:sz w:val="28"/>
                <w:szCs w:val="28"/>
                <w:rtl/>
              </w:rPr>
            </w:pPr>
            <w:r w:rsidRPr="00336DB9">
              <w:rPr>
                <w:rFonts w:asciiTheme="majorBidi" w:hAnsiTheme="majorBidi" w:cstheme="majorBidi"/>
                <w:sz w:val="28"/>
                <w:szCs w:val="28"/>
                <w:rtl/>
              </w:rPr>
              <w:t xml:space="preserve">هشة سهلة الكسر </w:t>
            </w:r>
            <w:r w:rsidRPr="00336DB9">
              <w:rPr>
                <w:rFonts w:asciiTheme="majorBidi" w:hAnsiTheme="majorBidi" w:cstheme="majorBidi"/>
                <w:bCs/>
                <w:sz w:val="28"/>
                <w:szCs w:val="28"/>
                <w:u w:val="single"/>
                <w:rtl/>
              </w:rPr>
              <w:t>ماعدا</w:t>
            </w:r>
            <w:r w:rsidRPr="00336DB9">
              <w:rPr>
                <w:rFonts w:asciiTheme="majorBidi" w:hAnsiTheme="majorBidi" w:cstheme="majorBidi"/>
                <w:sz w:val="28"/>
                <w:szCs w:val="28"/>
                <w:rtl/>
              </w:rPr>
              <w:t xml:space="preserve"> الكبريت المطاط</w:t>
            </w:r>
          </w:p>
        </w:tc>
      </w:tr>
      <w:tr w:rsidR="0012576B" w:rsidRPr="00336DB9" w:rsidTr="00A94BF4">
        <w:trPr>
          <w:gridAfter w:val="1"/>
          <w:wAfter w:w="8" w:type="dxa"/>
          <w:jc w:val="center"/>
        </w:trPr>
        <w:tc>
          <w:tcPr>
            <w:tcW w:w="5685" w:type="dxa"/>
            <w:vAlign w:val="center"/>
          </w:tcPr>
          <w:p w:rsidR="0012576B" w:rsidRPr="00336DB9" w:rsidRDefault="0012576B" w:rsidP="00A94BF4">
            <w:pPr>
              <w:jc w:val="center"/>
              <w:rPr>
                <w:rFonts w:asciiTheme="majorBidi" w:hAnsiTheme="majorBidi" w:cstheme="majorBidi"/>
                <w:sz w:val="28"/>
                <w:szCs w:val="28"/>
                <w:rtl/>
              </w:rPr>
            </w:pPr>
            <w:r w:rsidRPr="00336DB9">
              <w:rPr>
                <w:rFonts w:asciiTheme="majorBidi" w:hAnsiTheme="majorBidi" w:cstheme="majorBidi"/>
                <w:sz w:val="28"/>
                <w:szCs w:val="28"/>
                <w:rtl/>
              </w:rPr>
              <w:t xml:space="preserve">درجة انصهارها وغليانها </w:t>
            </w:r>
            <w:r w:rsidRPr="00336DB9">
              <w:rPr>
                <w:rFonts w:asciiTheme="majorBidi" w:hAnsiTheme="majorBidi" w:cstheme="majorBidi"/>
                <w:bCs/>
                <w:sz w:val="28"/>
                <w:szCs w:val="28"/>
                <w:rtl/>
              </w:rPr>
              <w:t>مرتفعة</w:t>
            </w:r>
          </w:p>
        </w:tc>
        <w:tc>
          <w:tcPr>
            <w:tcW w:w="5032" w:type="dxa"/>
            <w:vAlign w:val="center"/>
          </w:tcPr>
          <w:p w:rsidR="0012576B" w:rsidRPr="00336DB9" w:rsidRDefault="0012576B" w:rsidP="00A94BF4">
            <w:pPr>
              <w:jc w:val="center"/>
              <w:rPr>
                <w:rFonts w:asciiTheme="majorBidi" w:hAnsiTheme="majorBidi" w:cstheme="majorBidi"/>
                <w:sz w:val="28"/>
                <w:szCs w:val="28"/>
                <w:rtl/>
                <w:lang w:bidi="ar-KW"/>
              </w:rPr>
            </w:pPr>
            <w:r w:rsidRPr="00336DB9">
              <w:rPr>
                <w:rFonts w:asciiTheme="majorBidi" w:hAnsiTheme="majorBidi" w:cstheme="majorBidi"/>
                <w:sz w:val="28"/>
                <w:szCs w:val="28"/>
                <w:rtl/>
              </w:rPr>
              <w:t xml:space="preserve">درجة انصهارها وغليانها </w:t>
            </w:r>
            <w:r w:rsidRPr="00336DB9">
              <w:rPr>
                <w:rFonts w:asciiTheme="majorBidi" w:hAnsiTheme="majorBidi" w:cstheme="majorBidi"/>
                <w:bCs/>
                <w:sz w:val="28"/>
                <w:szCs w:val="28"/>
                <w:rtl/>
              </w:rPr>
              <w:t>منخفضة</w:t>
            </w:r>
          </w:p>
        </w:tc>
      </w:tr>
      <w:tr w:rsidR="0012576B" w:rsidRPr="00336DB9" w:rsidTr="00A94BF4">
        <w:trPr>
          <w:gridAfter w:val="1"/>
          <w:wAfter w:w="8" w:type="dxa"/>
          <w:jc w:val="center"/>
        </w:trPr>
        <w:tc>
          <w:tcPr>
            <w:tcW w:w="10717" w:type="dxa"/>
            <w:gridSpan w:val="2"/>
            <w:shd w:val="clear" w:color="auto" w:fill="D9D9D9" w:themeFill="background1" w:themeFillShade="D9"/>
            <w:vAlign w:val="center"/>
          </w:tcPr>
          <w:p w:rsidR="0012576B" w:rsidRPr="00336DB9" w:rsidRDefault="0012576B" w:rsidP="00A94BF4">
            <w:pPr>
              <w:jc w:val="center"/>
              <w:rPr>
                <w:rFonts w:asciiTheme="majorBidi" w:hAnsiTheme="majorBidi" w:cstheme="majorBidi"/>
                <w:sz w:val="28"/>
                <w:szCs w:val="28"/>
                <w:rtl/>
              </w:rPr>
            </w:pPr>
            <w:r w:rsidRPr="00336DB9">
              <w:rPr>
                <w:rFonts w:asciiTheme="majorBidi" w:hAnsiTheme="majorBidi" w:cstheme="majorBidi"/>
                <w:bCs/>
                <w:sz w:val="28"/>
                <w:szCs w:val="28"/>
                <w:rtl/>
              </w:rPr>
              <w:t>الخواص الكيميائية</w:t>
            </w:r>
          </w:p>
        </w:tc>
      </w:tr>
      <w:tr w:rsidR="0012576B" w:rsidRPr="00336DB9" w:rsidTr="00A94BF4">
        <w:trPr>
          <w:gridAfter w:val="1"/>
          <w:wAfter w:w="8" w:type="dxa"/>
          <w:jc w:val="center"/>
        </w:trPr>
        <w:tc>
          <w:tcPr>
            <w:tcW w:w="5685" w:type="dxa"/>
            <w:vAlign w:val="center"/>
          </w:tcPr>
          <w:p w:rsidR="0012576B" w:rsidRPr="00336DB9" w:rsidRDefault="0012576B" w:rsidP="00A94BF4">
            <w:pPr>
              <w:jc w:val="center"/>
              <w:rPr>
                <w:rFonts w:asciiTheme="majorBidi" w:hAnsiTheme="majorBidi" w:cstheme="majorBidi"/>
                <w:sz w:val="28"/>
                <w:szCs w:val="28"/>
                <w:rtl/>
              </w:rPr>
            </w:pPr>
            <w:r w:rsidRPr="00336DB9">
              <w:rPr>
                <w:rFonts w:asciiTheme="majorBidi" w:hAnsiTheme="majorBidi" w:cstheme="majorBidi"/>
                <w:sz w:val="28"/>
                <w:szCs w:val="28"/>
                <w:rtl/>
              </w:rPr>
              <w:t xml:space="preserve">تكّون أيونات </w:t>
            </w:r>
            <w:r w:rsidRPr="00336DB9">
              <w:rPr>
                <w:rFonts w:asciiTheme="majorBidi" w:hAnsiTheme="majorBidi" w:cstheme="majorBidi"/>
                <w:bCs/>
                <w:sz w:val="28"/>
                <w:szCs w:val="28"/>
                <w:rtl/>
              </w:rPr>
              <w:t>موجبة</w:t>
            </w:r>
            <w:r w:rsidRPr="00336DB9">
              <w:rPr>
                <w:rFonts w:asciiTheme="majorBidi" w:hAnsiTheme="majorBidi" w:cstheme="majorBidi"/>
                <w:sz w:val="28"/>
                <w:szCs w:val="28"/>
                <w:rtl/>
              </w:rPr>
              <w:t xml:space="preserve"> كهربياً</w:t>
            </w:r>
          </w:p>
        </w:tc>
        <w:tc>
          <w:tcPr>
            <w:tcW w:w="5032" w:type="dxa"/>
            <w:vAlign w:val="center"/>
          </w:tcPr>
          <w:p w:rsidR="0012576B" w:rsidRPr="00336DB9" w:rsidRDefault="0012576B" w:rsidP="00A94BF4">
            <w:pPr>
              <w:jc w:val="center"/>
              <w:rPr>
                <w:rFonts w:asciiTheme="majorBidi" w:hAnsiTheme="majorBidi" w:cstheme="majorBidi"/>
                <w:sz w:val="28"/>
                <w:szCs w:val="28"/>
                <w:rtl/>
              </w:rPr>
            </w:pPr>
            <w:r w:rsidRPr="00336DB9">
              <w:rPr>
                <w:rFonts w:asciiTheme="majorBidi" w:hAnsiTheme="majorBidi" w:cstheme="majorBidi"/>
                <w:sz w:val="28"/>
                <w:szCs w:val="28"/>
                <w:rtl/>
              </w:rPr>
              <w:t xml:space="preserve">تكّون أيونات </w:t>
            </w:r>
            <w:r w:rsidRPr="00336DB9">
              <w:rPr>
                <w:rFonts w:asciiTheme="majorBidi" w:hAnsiTheme="majorBidi" w:cstheme="majorBidi"/>
                <w:bCs/>
                <w:sz w:val="28"/>
                <w:szCs w:val="28"/>
                <w:rtl/>
              </w:rPr>
              <w:t>سالبة</w:t>
            </w:r>
            <w:r w:rsidRPr="00336DB9">
              <w:rPr>
                <w:rFonts w:asciiTheme="majorBidi" w:hAnsiTheme="majorBidi" w:cstheme="majorBidi"/>
                <w:sz w:val="28"/>
                <w:szCs w:val="28"/>
                <w:rtl/>
              </w:rPr>
              <w:t xml:space="preserve"> كهربياً</w:t>
            </w:r>
          </w:p>
        </w:tc>
      </w:tr>
      <w:tr w:rsidR="0012576B" w:rsidRPr="00336DB9" w:rsidTr="00A94BF4">
        <w:trPr>
          <w:gridAfter w:val="1"/>
          <w:wAfter w:w="8" w:type="dxa"/>
          <w:jc w:val="center"/>
        </w:trPr>
        <w:tc>
          <w:tcPr>
            <w:tcW w:w="5685" w:type="dxa"/>
            <w:vAlign w:val="center"/>
          </w:tcPr>
          <w:p w:rsidR="0012576B" w:rsidRPr="00336DB9" w:rsidRDefault="0012576B" w:rsidP="00A94BF4">
            <w:pPr>
              <w:jc w:val="center"/>
              <w:rPr>
                <w:rFonts w:asciiTheme="majorBidi" w:hAnsiTheme="majorBidi" w:cstheme="majorBidi"/>
                <w:sz w:val="28"/>
                <w:szCs w:val="28"/>
                <w:rtl/>
              </w:rPr>
            </w:pPr>
            <w:r w:rsidRPr="00336DB9">
              <w:rPr>
                <w:rFonts w:asciiTheme="majorBidi" w:hAnsiTheme="majorBidi" w:cstheme="majorBidi"/>
                <w:sz w:val="28"/>
                <w:szCs w:val="28"/>
                <w:rtl/>
              </w:rPr>
              <w:t xml:space="preserve">أكاسيدها غالباً ما تكون </w:t>
            </w:r>
            <w:r w:rsidRPr="00336DB9">
              <w:rPr>
                <w:rFonts w:asciiTheme="majorBidi" w:hAnsiTheme="majorBidi" w:cstheme="majorBidi"/>
                <w:bCs/>
                <w:sz w:val="28"/>
                <w:szCs w:val="28"/>
                <w:rtl/>
              </w:rPr>
              <w:t>قاعدية</w:t>
            </w:r>
            <w:r w:rsidRPr="00336DB9">
              <w:rPr>
                <w:rFonts w:asciiTheme="majorBidi" w:hAnsiTheme="majorBidi" w:cstheme="majorBidi"/>
                <w:sz w:val="28"/>
                <w:szCs w:val="28"/>
                <w:rtl/>
              </w:rPr>
              <w:t xml:space="preserve"> وما يذوب منها في الماء يكون محلولاً قلوياً</w:t>
            </w:r>
          </w:p>
          <w:p w:rsidR="0012576B" w:rsidRPr="00336DB9" w:rsidRDefault="00B65273" w:rsidP="00A94BF4">
            <w:pPr>
              <w:jc w:val="center"/>
              <w:rPr>
                <w:rFonts w:asciiTheme="majorBidi" w:hAnsiTheme="majorBidi" w:cstheme="majorBidi"/>
                <w:sz w:val="28"/>
                <w:szCs w:val="28"/>
                <w:lang w:bidi="ar-KW"/>
              </w:rPr>
            </w:pPr>
            <w:r>
              <w:rPr>
                <w:rFonts w:asciiTheme="majorBidi" w:hAnsiTheme="majorBidi" w:cstheme="majorBidi"/>
                <w:noProof/>
                <w:sz w:val="28"/>
                <w:szCs w:val="28"/>
              </w:rPr>
              <w:pict>
                <v:line id="Line 440" o:spid="_x0000_s1277" style="position:absolute;left:0;text-align:left;z-index:251741184;visibility:visible" from="356.4pt,10.1pt" to="383.4pt,1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">
                  <v:stroke endarrow="block"/>
                </v:line>
              </w:pict>
            </w:r>
            <w:r w:rsidR="0012576B" w:rsidRPr="00336DB9">
              <w:rPr>
                <w:rFonts w:asciiTheme="majorBidi" w:hAnsiTheme="majorBidi" w:cstheme="majorBidi"/>
                <w:sz w:val="28"/>
                <w:szCs w:val="28"/>
              </w:rPr>
              <w:t>Na</w:t>
            </w:r>
            <w:r w:rsidR="0012576B" w:rsidRPr="00336DB9">
              <w:rPr>
                <w:rFonts w:asciiTheme="majorBidi" w:hAnsiTheme="majorBidi" w:cstheme="majorBidi"/>
                <w:sz w:val="28"/>
                <w:szCs w:val="28"/>
                <w:vertAlign w:val="subscript"/>
              </w:rPr>
              <w:t>2</w:t>
            </w:r>
            <w:r w:rsidR="0012576B" w:rsidRPr="00336DB9">
              <w:rPr>
                <w:rFonts w:asciiTheme="majorBidi" w:hAnsiTheme="majorBidi" w:cstheme="majorBidi"/>
                <w:sz w:val="28"/>
                <w:szCs w:val="28"/>
              </w:rPr>
              <w:t>O + H</w:t>
            </w:r>
            <w:r w:rsidR="0012576B" w:rsidRPr="00336DB9">
              <w:rPr>
                <w:rFonts w:asciiTheme="majorBidi" w:hAnsiTheme="majorBidi" w:cstheme="majorBidi"/>
                <w:sz w:val="28"/>
                <w:szCs w:val="28"/>
                <w:vertAlign w:val="subscript"/>
              </w:rPr>
              <w:t>2</w:t>
            </w:r>
            <w:r w:rsidR="0012576B" w:rsidRPr="00336DB9">
              <w:rPr>
                <w:rFonts w:asciiTheme="majorBidi" w:hAnsiTheme="majorBidi" w:cstheme="majorBidi"/>
                <w:sz w:val="28"/>
                <w:szCs w:val="28"/>
              </w:rPr>
              <w:t>O →NaOH</w:t>
            </w:r>
          </w:p>
        </w:tc>
        <w:tc>
          <w:tcPr>
            <w:tcW w:w="5032" w:type="dxa"/>
            <w:vAlign w:val="center"/>
          </w:tcPr>
          <w:p w:rsidR="0012576B" w:rsidRPr="00336DB9" w:rsidRDefault="0012576B" w:rsidP="00A94BF4">
            <w:pPr>
              <w:jc w:val="center"/>
              <w:rPr>
                <w:rFonts w:asciiTheme="majorBidi" w:hAnsiTheme="majorBidi" w:cstheme="majorBidi"/>
                <w:sz w:val="28"/>
                <w:szCs w:val="28"/>
                <w:rtl/>
              </w:rPr>
            </w:pPr>
            <w:r w:rsidRPr="00336DB9">
              <w:rPr>
                <w:rFonts w:asciiTheme="majorBidi" w:hAnsiTheme="majorBidi" w:cstheme="majorBidi"/>
                <w:sz w:val="28"/>
                <w:szCs w:val="28"/>
                <w:rtl/>
              </w:rPr>
              <w:t xml:space="preserve">أكاسيدها </w:t>
            </w:r>
            <w:r w:rsidRPr="00336DB9">
              <w:rPr>
                <w:rFonts w:asciiTheme="majorBidi" w:hAnsiTheme="majorBidi" w:cstheme="majorBidi"/>
                <w:bCs/>
                <w:sz w:val="28"/>
                <w:szCs w:val="28"/>
                <w:rtl/>
              </w:rPr>
              <w:t>حمضية</w:t>
            </w:r>
            <w:r w:rsidRPr="00336DB9">
              <w:rPr>
                <w:rFonts w:asciiTheme="majorBidi" w:hAnsiTheme="majorBidi" w:cstheme="majorBidi"/>
                <w:sz w:val="28"/>
                <w:szCs w:val="28"/>
                <w:rtl/>
              </w:rPr>
              <w:t xml:space="preserve"> وما يذوب منها في الماء يكون محلولاً حمضياً</w:t>
            </w:r>
          </w:p>
          <w:p w:rsidR="0012576B" w:rsidRPr="00336DB9" w:rsidRDefault="0012576B" w:rsidP="00A94BF4">
            <w:pPr>
              <w:jc w:val="center"/>
              <w:rPr>
                <w:rFonts w:asciiTheme="majorBidi" w:hAnsiTheme="majorBidi" w:cstheme="majorBidi"/>
                <w:sz w:val="28"/>
                <w:szCs w:val="28"/>
                <w:rtl/>
              </w:rPr>
            </w:pPr>
            <w:r w:rsidRPr="00336DB9">
              <w:rPr>
                <w:rFonts w:asciiTheme="majorBidi" w:hAnsiTheme="majorBidi" w:cstheme="majorBidi"/>
                <w:sz w:val="28"/>
                <w:szCs w:val="28"/>
              </w:rPr>
              <w:t>CO</w:t>
            </w:r>
            <w:r w:rsidRPr="00336DB9">
              <w:rPr>
                <w:rFonts w:asciiTheme="majorBidi" w:hAnsiTheme="majorBidi" w:cstheme="majorBidi"/>
                <w:sz w:val="28"/>
                <w:szCs w:val="28"/>
                <w:vertAlign w:val="subscript"/>
              </w:rPr>
              <w:t>2</w:t>
            </w:r>
            <w:r w:rsidRPr="00336DB9">
              <w:rPr>
                <w:rFonts w:asciiTheme="majorBidi" w:hAnsiTheme="majorBidi" w:cstheme="majorBidi"/>
                <w:sz w:val="28"/>
                <w:szCs w:val="28"/>
              </w:rPr>
              <w:t xml:space="preserve">  +2H</w:t>
            </w:r>
            <w:r w:rsidRPr="00336DB9">
              <w:rPr>
                <w:rFonts w:asciiTheme="majorBidi" w:hAnsiTheme="majorBidi" w:cstheme="majorBidi"/>
                <w:sz w:val="28"/>
                <w:szCs w:val="28"/>
                <w:vertAlign w:val="subscript"/>
              </w:rPr>
              <w:t>2</w:t>
            </w:r>
            <w:r w:rsidRPr="00336DB9">
              <w:rPr>
                <w:rFonts w:asciiTheme="majorBidi" w:hAnsiTheme="majorBidi" w:cstheme="majorBidi"/>
                <w:sz w:val="28"/>
                <w:szCs w:val="28"/>
              </w:rPr>
              <w:t>O→  2 H</w:t>
            </w:r>
            <w:r w:rsidRPr="00336DB9">
              <w:rPr>
                <w:rFonts w:asciiTheme="majorBidi" w:hAnsiTheme="majorBidi" w:cstheme="majorBidi"/>
                <w:sz w:val="28"/>
                <w:szCs w:val="28"/>
                <w:vertAlign w:val="subscript"/>
              </w:rPr>
              <w:t>2</w:t>
            </w:r>
            <w:r w:rsidRPr="00336DB9">
              <w:rPr>
                <w:rFonts w:asciiTheme="majorBidi" w:hAnsiTheme="majorBidi" w:cstheme="majorBidi"/>
                <w:sz w:val="28"/>
                <w:szCs w:val="28"/>
              </w:rPr>
              <w:t>CO</w:t>
            </w:r>
            <w:r w:rsidRPr="00336DB9">
              <w:rPr>
                <w:rFonts w:asciiTheme="majorBidi" w:hAnsiTheme="majorBidi" w:cstheme="majorBidi"/>
                <w:sz w:val="28"/>
                <w:szCs w:val="28"/>
                <w:vertAlign w:val="subscript"/>
              </w:rPr>
              <w:t>3</w:t>
            </w:r>
          </w:p>
        </w:tc>
      </w:tr>
      <w:tr w:rsidR="0012576B" w:rsidRPr="00336DB9" w:rsidTr="00A94BF4">
        <w:trPr>
          <w:gridAfter w:val="1"/>
          <w:wAfter w:w="8" w:type="dxa"/>
          <w:trHeight w:val="570"/>
          <w:jc w:val="center"/>
        </w:trPr>
        <w:tc>
          <w:tcPr>
            <w:tcW w:w="5685" w:type="dxa"/>
            <w:vAlign w:val="center"/>
          </w:tcPr>
          <w:p w:rsidR="0012576B" w:rsidRPr="00336DB9" w:rsidRDefault="0012576B" w:rsidP="00A94BF4">
            <w:pPr>
              <w:jc w:val="center"/>
              <w:rPr>
                <w:rFonts w:asciiTheme="majorBidi" w:hAnsiTheme="majorBidi" w:cstheme="majorBidi"/>
                <w:sz w:val="28"/>
                <w:szCs w:val="28"/>
                <w:rtl/>
              </w:rPr>
            </w:pPr>
            <w:r w:rsidRPr="00336DB9">
              <w:rPr>
                <w:rFonts w:asciiTheme="majorBidi" w:hAnsiTheme="majorBidi" w:cstheme="majorBidi"/>
                <w:sz w:val="28"/>
                <w:szCs w:val="28"/>
                <w:rtl/>
              </w:rPr>
              <w:t>أغلبها يحل محل هيدروجين الأحماض</w:t>
            </w:r>
          </w:p>
        </w:tc>
        <w:tc>
          <w:tcPr>
            <w:tcW w:w="5032" w:type="dxa"/>
            <w:vAlign w:val="center"/>
          </w:tcPr>
          <w:p w:rsidR="0012576B" w:rsidRPr="00336DB9" w:rsidRDefault="0012576B" w:rsidP="00A94BF4">
            <w:pPr>
              <w:jc w:val="center"/>
              <w:rPr>
                <w:rFonts w:asciiTheme="majorBidi" w:hAnsiTheme="majorBidi" w:cstheme="majorBidi"/>
                <w:sz w:val="28"/>
                <w:szCs w:val="28"/>
                <w:rtl/>
              </w:rPr>
            </w:pPr>
            <w:r w:rsidRPr="00336DB9">
              <w:rPr>
                <w:rFonts w:asciiTheme="majorBidi" w:hAnsiTheme="majorBidi" w:cstheme="majorBidi"/>
                <w:sz w:val="28"/>
                <w:szCs w:val="28"/>
                <w:rtl/>
              </w:rPr>
              <w:t>لا تحل محل هيدروجين الأحماض</w:t>
            </w:r>
          </w:p>
        </w:tc>
      </w:tr>
      <w:tr w:rsidR="0012576B" w:rsidRPr="00336DB9" w:rsidTr="00A94BF4">
        <w:trPr>
          <w:gridAfter w:val="1"/>
          <w:wAfter w:w="8" w:type="dxa"/>
          <w:trHeight w:val="377"/>
          <w:jc w:val="center"/>
        </w:trPr>
        <w:tc>
          <w:tcPr>
            <w:tcW w:w="5685" w:type="dxa"/>
            <w:vAlign w:val="center"/>
          </w:tcPr>
          <w:p w:rsidR="0012576B" w:rsidRPr="00336DB9" w:rsidRDefault="0012576B" w:rsidP="00A94BF4">
            <w:pPr>
              <w:jc w:val="center"/>
              <w:rPr>
                <w:rFonts w:asciiTheme="majorBidi" w:hAnsiTheme="majorBidi" w:cstheme="majorBidi"/>
                <w:sz w:val="28"/>
                <w:szCs w:val="28"/>
                <w:rtl/>
              </w:rPr>
            </w:pPr>
            <w:r w:rsidRPr="00336DB9">
              <w:rPr>
                <w:rFonts w:asciiTheme="majorBidi" w:hAnsiTheme="majorBidi" w:cstheme="majorBidi"/>
                <w:sz w:val="28"/>
                <w:szCs w:val="28"/>
                <w:rtl/>
              </w:rPr>
              <w:t>يتكون جزئ الفلز عادة من ذرة واحدة</w:t>
            </w:r>
          </w:p>
        </w:tc>
        <w:tc>
          <w:tcPr>
            <w:tcW w:w="5032" w:type="dxa"/>
            <w:vAlign w:val="center"/>
          </w:tcPr>
          <w:p w:rsidR="0012576B" w:rsidRPr="00336DB9" w:rsidRDefault="0012576B" w:rsidP="00A94BF4">
            <w:pPr>
              <w:jc w:val="center"/>
              <w:rPr>
                <w:rFonts w:asciiTheme="majorBidi" w:hAnsiTheme="majorBidi" w:cstheme="majorBidi"/>
                <w:sz w:val="28"/>
                <w:szCs w:val="28"/>
                <w:rtl/>
                <w:lang w:bidi="ar-KW"/>
              </w:rPr>
            </w:pPr>
            <w:r w:rsidRPr="00336DB9">
              <w:rPr>
                <w:rFonts w:asciiTheme="majorBidi" w:hAnsiTheme="majorBidi" w:cstheme="majorBidi"/>
                <w:sz w:val="28"/>
                <w:szCs w:val="28"/>
                <w:rtl/>
              </w:rPr>
              <w:t xml:space="preserve">قد يتكون جزئ اللافلز من أكثر من ذرة مثل جزيء الهيدروجين </w:t>
            </w:r>
            <w:r w:rsidRPr="00336DB9">
              <w:rPr>
                <w:rFonts w:asciiTheme="majorBidi" w:hAnsiTheme="majorBidi" w:cstheme="majorBidi"/>
                <w:sz w:val="28"/>
                <w:szCs w:val="28"/>
              </w:rPr>
              <w:t>H</w:t>
            </w:r>
            <w:r w:rsidRPr="00336DB9">
              <w:rPr>
                <w:rFonts w:asciiTheme="majorBidi" w:hAnsiTheme="majorBidi" w:cstheme="majorBidi"/>
                <w:sz w:val="28"/>
                <w:szCs w:val="28"/>
                <w:vertAlign w:val="subscript"/>
              </w:rPr>
              <w:t>2</w:t>
            </w:r>
            <w:r w:rsidRPr="00336DB9">
              <w:rPr>
                <w:rFonts w:asciiTheme="majorBidi" w:hAnsiTheme="majorBidi" w:cstheme="majorBidi"/>
                <w:sz w:val="28"/>
                <w:szCs w:val="28"/>
                <w:rtl/>
              </w:rPr>
              <w:t>في الحالة الغازية</w:t>
            </w:r>
          </w:p>
        </w:tc>
      </w:tr>
      <w:tr w:rsidR="0012576B" w:rsidRPr="00336DB9" w:rsidTr="00A94BF4">
        <w:trPr>
          <w:gridAfter w:val="1"/>
          <w:wAfter w:w="8" w:type="dxa"/>
          <w:trHeight w:val="377"/>
          <w:jc w:val="center"/>
        </w:trPr>
        <w:tc>
          <w:tcPr>
            <w:tcW w:w="5685" w:type="dxa"/>
            <w:vAlign w:val="center"/>
          </w:tcPr>
          <w:p w:rsidR="0012576B" w:rsidRPr="00336DB9" w:rsidRDefault="0012576B" w:rsidP="00A94BF4">
            <w:pPr>
              <w:jc w:val="center"/>
              <w:rPr>
                <w:rFonts w:asciiTheme="majorBidi" w:hAnsiTheme="majorBidi" w:cstheme="majorBidi"/>
                <w:sz w:val="28"/>
                <w:szCs w:val="28"/>
              </w:rPr>
            </w:pPr>
            <w:r w:rsidRPr="00336DB9">
              <w:rPr>
                <w:rFonts w:asciiTheme="majorBidi" w:hAnsiTheme="majorBidi" w:cstheme="majorBidi"/>
                <w:sz w:val="28"/>
                <w:szCs w:val="28"/>
                <w:rtl/>
              </w:rPr>
              <w:t xml:space="preserve">تعطي مع الهيدروجين هيدريدات صعبة التطاير وغير ثابتة مثل هيدريد الصوديوم </w:t>
            </w:r>
            <w:r w:rsidRPr="00336DB9">
              <w:rPr>
                <w:rFonts w:asciiTheme="majorBidi" w:hAnsiTheme="majorBidi" w:cstheme="majorBidi"/>
                <w:sz w:val="28"/>
                <w:szCs w:val="28"/>
              </w:rPr>
              <w:t>NaH</w:t>
            </w:r>
          </w:p>
        </w:tc>
        <w:tc>
          <w:tcPr>
            <w:tcW w:w="5032" w:type="dxa"/>
            <w:vAlign w:val="center"/>
          </w:tcPr>
          <w:p w:rsidR="0012576B" w:rsidRPr="00336DB9" w:rsidRDefault="0012576B" w:rsidP="00A94BF4">
            <w:pPr>
              <w:jc w:val="center"/>
              <w:rPr>
                <w:rFonts w:asciiTheme="majorBidi" w:hAnsiTheme="majorBidi" w:cstheme="majorBidi"/>
                <w:sz w:val="28"/>
                <w:szCs w:val="28"/>
                <w:lang w:bidi="ar-KW"/>
              </w:rPr>
            </w:pPr>
            <w:r w:rsidRPr="00336DB9">
              <w:rPr>
                <w:rFonts w:asciiTheme="majorBidi" w:hAnsiTheme="majorBidi" w:cstheme="majorBidi"/>
                <w:sz w:val="28"/>
                <w:szCs w:val="28"/>
                <w:rtl/>
              </w:rPr>
              <w:t xml:space="preserve">تعطي هيدريدات متطايرة وثابتة مثل الأمونيا </w:t>
            </w:r>
            <w:r w:rsidRPr="00336DB9">
              <w:rPr>
                <w:rFonts w:asciiTheme="majorBidi" w:hAnsiTheme="majorBidi" w:cstheme="majorBidi"/>
                <w:sz w:val="28"/>
                <w:szCs w:val="28"/>
              </w:rPr>
              <w:t>NH</w:t>
            </w:r>
            <w:r w:rsidRPr="00336DB9">
              <w:rPr>
                <w:rFonts w:asciiTheme="majorBidi" w:hAnsiTheme="majorBidi" w:cstheme="majorBidi"/>
                <w:sz w:val="28"/>
                <w:szCs w:val="28"/>
                <w:vertAlign w:val="subscript"/>
              </w:rPr>
              <w:t>3</w:t>
            </w:r>
            <w:r w:rsidRPr="00336DB9">
              <w:rPr>
                <w:rFonts w:asciiTheme="majorBidi" w:hAnsiTheme="majorBidi" w:cstheme="majorBidi"/>
                <w:sz w:val="28"/>
                <w:szCs w:val="28"/>
                <w:rtl/>
              </w:rPr>
              <w:t xml:space="preserve"> وكبريتيد الهيدروجين</w:t>
            </w:r>
            <w:r w:rsidRPr="00336DB9">
              <w:rPr>
                <w:rFonts w:asciiTheme="majorBidi" w:hAnsiTheme="majorBidi" w:cstheme="majorBidi"/>
                <w:sz w:val="28"/>
                <w:szCs w:val="28"/>
                <w:lang w:bidi="ar-KW"/>
              </w:rPr>
              <w:t>H</w:t>
            </w:r>
            <w:r w:rsidRPr="00336DB9">
              <w:rPr>
                <w:rFonts w:asciiTheme="majorBidi" w:hAnsiTheme="majorBidi" w:cstheme="majorBidi"/>
                <w:sz w:val="28"/>
                <w:szCs w:val="28"/>
                <w:vertAlign w:val="subscript"/>
                <w:lang w:bidi="ar-KW"/>
              </w:rPr>
              <w:t>2</w:t>
            </w:r>
            <w:r w:rsidRPr="00336DB9">
              <w:rPr>
                <w:rFonts w:asciiTheme="majorBidi" w:hAnsiTheme="majorBidi" w:cstheme="majorBidi"/>
                <w:sz w:val="28"/>
                <w:szCs w:val="28"/>
                <w:lang w:bidi="ar-KW"/>
              </w:rPr>
              <w:t>S</w:t>
            </w:r>
          </w:p>
        </w:tc>
      </w:tr>
    </w:tbl>
    <w:p w:rsidR="0012576B" w:rsidRPr="00336DB9" w:rsidRDefault="0012576B" w:rsidP="0012576B">
      <w:pPr>
        <w:rPr>
          <w:rFonts w:asciiTheme="majorBidi" w:hAnsiTheme="majorBidi" w:cstheme="majorBidi"/>
          <w:b/>
          <w:bCs/>
          <w:sz w:val="28"/>
          <w:szCs w:val="28"/>
          <w:u w:val="single"/>
          <w:rtl/>
        </w:rPr>
      </w:pPr>
      <w:r w:rsidRPr="00336DB9">
        <w:rPr>
          <w:rFonts w:asciiTheme="majorBidi" w:hAnsiTheme="majorBidi" w:cstheme="majorBidi"/>
          <w:bCs/>
          <w:sz w:val="28"/>
          <w:szCs w:val="28"/>
          <w:u w:val="single"/>
          <w:rtl/>
        </w:rPr>
        <w:lastRenderedPageBreak/>
        <w:t>أشباه الفلزات:</w:t>
      </w:r>
    </w:p>
    <w:p w:rsidR="0012576B" w:rsidRDefault="0012576B" w:rsidP="0012576B">
      <w:pPr>
        <w:rPr>
          <w:rFonts w:asciiTheme="majorBidi" w:hAnsiTheme="majorBidi" w:cstheme="majorBidi"/>
          <w:sz w:val="28"/>
          <w:szCs w:val="28"/>
          <w:rtl/>
        </w:rPr>
      </w:pPr>
      <w:r w:rsidRPr="00336DB9">
        <w:rPr>
          <w:rFonts w:asciiTheme="majorBidi" w:hAnsiTheme="majorBidi" w:cstheme="majorBidi"/>
          <w:bCs/>
          <w:sz w:val="28"/>
          <w:szCs w:val="28"/>
          <w:rtl/>
        </w:rPr>
        <w:t>إن أشباه الفلزات هي عبارة عن عناصر لها خواص الفلزات واللافلزات</w:t>
      </w:r>
      <w:r w:rsidRPr="00336DB9">
        <w:rPr>
          <w:rFonts w:asciiTheme="majorBidi" w:hAnsiTheme="majorBidi" w:cstheme="majorBidi"/>
          <w:sz w:val="28"/>
          <w:szCs w:val="28"/>
          <w:rtl/>
        </w:rPr>
        <w:t>، تشكل هذه العناصر الستة وهي البورون (</w:t>
      </w:r>
      <w:r w:rsidRPr="00336DB9">
        <w:rPr>
          <w:rFonts w:asciiTheme="majorBidi" w:hAnsiTheme="majorBidi" w:cstheme="majorBidi"/>
          <w:sz w:val="28"/>
          <w:szCs w:val="28"/>
        </w:rPr>
        <w:t>B</w:t>
      </w:r>
      <w:r w:rsidRPr="00336DB9">
        <w:rPr>
          <w:rFonts w:asciiTheme="majorBidi" w:hAnsiTheme="majorBidi" w:cstheme="majorBidi"/>
          <w:sz w:val="28"/>
          <w:szCs w:val="28"/>
          <w:rtl/>
          <w:lang w:bidi="ar-KW"/>
        </w:rPr>
        <w:t>) ، السيليكون (</w:t>
      </w:r>
      <w:r w:rsidRPr="00336DB9">
        <w:rPr>
          <w:rFonts w:asciiTheme="majorBidi" w:hAnsiTheme="majorBidi" w:cstheme="majorBidi"/>
          <w:sz w:val="28"/>
          <w:szCs w:val="28"/>
          <w:lang w:bidi="ar-KW"/>
        </w:rPr>
        <w:t>Si</w:t>
      </w:r>
      <w:r w:rsidRPr="00336DB9">
        <w:rPr>
          <w:rFonts w:asciiTheme="majorBidi" w:hAnsiTheme="majorBidi" w:cstheme="majorBidi"/>
          <w:sz w:val="28"/>
          <w:szCs w:val="28"/>
          <w:rtl/>
          <w:lang w:bidi="ar-KW"/>
        </w:rPr>
        <w:t>) ، الجيرمانيوم (</w:t>
      </w:r>
      <w:r w:rsidRPr="00336DB9">
        <w:rPr>
          <w:rFonts w:asciiTheme="majorBidi" w:hAnsiTheme="majorBidi" w:cstheme="majorBidi"/>
          <w:sz w:val="28"/>
          <w:szCs w:val="28"/>
          <w:lang w:bidi="ar-KW"/>
        </w:rPr>
        <w:t>Ge</w:t>
      </w:r>
      <w:r w:rsidRPr="00336DB9">
        <w:rPr>
          <w:rFonts w:asciiTheme="majorBidi" w:hAnsiTheme="majorBidi" w:cstheme="majorBidi"/>
          <w:sz w:val="28"/>
          <w:szCs w:val="28"/>
          <w:rtl/>
          <w:lang w:bidi="ar-KW"/>
        </w:rPr>
        <w:t>) ، الزرنيخ (</w:t>
      </w:r>
      <w:r w:rsidRPr="00336DB9">
        <w:rPr>
          <w:rFonts w:asciiTheme="majorBidi" w:hAnsiTheme="majorBidi" w:cstheme="majorBidi"/>
          <w:sz w:val="28"/>
          <w:szCs w:val="28"/>
          <w:lang w:bidi="ar-KW"/>
        </w:rPr>
        <w:t>As</w:t>
      </w:r>
      <w:r w:rsidRPr="00336DB9">
        <w:rPr>
          <w:rFonts w:asciiTheme="majorBidi" w:hAnsiTheme="majorBidi" w:cstheme="majorBidi"/>
          <w:sz w:val="28"/>
          <w:szCs w:val="28"/>
          <w:rtl/>
          <w:lang w:bidi="ar-KW"/>
        </w:rPr>
        <w:t>) ، الأنتيمون (</w:t>
      </w:r>
      <w:r w:rsidRPr="00336DB9">
        <w:rPr>
          <w:rFonts w:asciiTheme="majorBidi" w:hAnsiTheme="majorBidi" w:cstheme="majorBidi"/>
          <w:sz w:val="28"/>
          <w:szCs w:val="28"/>
          <w:lang w:bidi="ar-KW"/>
        </w:rPr>
        <w:t>Sb</w:t>
      </w:r>
      <w:r w:rsidRPr="00336DB9">
        <w:rPr>
          <w:rFonts w:asciiTheme="majorBidi" w:hAnsiTheme="majorBidi" w:cstheme="majorBidi"/>
          <w:sz w:val="28"/>
          <w:szCs w:val="28"/>
          <w:rtl/>
          <w:lang w:bidi="ar-KW"/>
        </w:rPr>
        <w:t>) والتيلوريوم (</w:t>
      </w:r>
      <w:r w:rsidRPr="00336DB9">
        <w:rPr>
          <w:rFonts w:asciiTheme="majorBidi" w:hAnsiTheme="majorBidi" w:cstheme="majorBidi"/>
          <w:sz w:val="28"/>
          <w:szCs w:val="28"/>
          <w:lang w:bidi="ar-KW"/>
        </w:rPr>
        <w:t>Te</w:t>
      </w:r>
      <w:r w:rsidRPr="00336DB9">
        <w:rPr>
          <w:rFonts w:asciiTheme="majorBidi" w:hAnsiTheme="majorBidi" w:cstheme="majorBidi"/>
          <w:sz w:val="28"/>
          <w:szCs w:val="28"/>
          <w:rtl/>
          <w:lang w:bidi="ar-KW"/>
        </w:rPr>
        <w:t xml:space="preserve">) </w:t>
      </w:r>
      <w:r w:rsidRPr="00336DB9">
        <w:rPr>
          <w:rFonts w:asciiTheme="majorBidi" w:hAnsiTheme="majorBidi" w:cstheme="majorBidi"/>
          <w:sz w:val="28"/>
          <w:szCs w:val="28"/>
          <w:rtl/>
        </w:rPr>
        <w:t>خطاً مائلاً متعرجاً يفصل بين الفلزات واللافلزات. تستخدم أشباه الفلزات كمواد شبه موصلة للكهرباء. السيليكون والجرمانيوم عنصران مهمان من هذه العناصر حيث يستخدمان في تصنيع الشرائح الرقيقة لأجهزة الكمبيوتر والخلايا الشمسية.</w:t>
      </w:r>
    </w:p>
    <w:p w:rsidR="00DD2CC8" w:rsidRDefault="00DD2CC8" w:rsidP="0012576B">
      <w:pPr>
        <w:rPr>
          <w:rFonts w:asciiTheme="majorBidi" w:hAnsiTheme="majorBidi" w:cstheme="majorBidi"/>
          <w:sz w:val="28"/>
          <w:szCs w:val="28"/>
          <w:rtl/>
        </w:rPr>
      </w:pPr>
    </w:p>
    <w:p w:rsidR="00DD2CC8" w:rsidRPr="00336DB9" w:rsidRDefault="00252474" w:rsidP="0012576B">
      <w:pPr>
        <w:rPr>
          <w:rFonts w:asciiTheme="majorBidi" w:hAnsiTheme="majorBidi" w:cstheme="majorBidi"/>
          <w:sz w:val="28"/>
          <w:szCs w:val="28"/>
          <w:rtl/>
        </w:rPr>
      </w:pPr>
      <w:r>
        <w:rPr>
          <w:rFonts w:asciiTheme="majorBidi" w:hAnsiTheme="majorBidi" w:cstheme="majorBidi"/>
          <w:noProof/>
          <w:sz w:val="28"/>
          <w:szCs w:val="28"/>
          <w:rtl/>
        </w:rPr>
        <w:drawing>
          <wp:anchor distT="0" distB="0" distL="114300" distR="114300" simplePos="0" relativeHeight="251742208" behindDoc="0" locked="0" layoutInCell="1" allowOverlap="1">
            <wp:simplePos x="0" y="0"/>
            <wp:positionH relativeFrom="margin">
              <wp:posOffset>-828675</wp:posOffset>
            </wp:positionH>
            <wp:positionV relativeFrom="paragraph">
              <wp:posOffset>344805</wp:posOffset>
            </wp:positionV>
            <wp:extent cx="7162800" cy="5539105"/>
            <wp:effectExtent l="0" t="819150" r="0" b="785495"/>
            <wp:wrapNone/>
            <wp:docPr id="13" name="Picture 41" descr="Image result for periodic Table">
              <a:hlinkClick xmlns:a="http://schemas.openxmlformats.org/drawingml/2006/main" r:id="rId1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Image result for periodic Table">
                      <a:hlinkClick r:id="rId121"/>
                    </pic:cNvPr>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rot="16200000">
                      <a:off x="0" y="0"/>
                      <a:ext cx="7162800" cy="5539105"/>
                    </a:xfrm>
                    <a:prstGeom prst="rect">
                      <a:avLst/>
                    </a:prstGeom>
                    <a:noFill/>
                    <a:ln>
                      <a:noFill/>
                    </a:ln>
                  </pic:spPr>
                </pic:pic>
              </a:graphicData>
            </a:graphic>
          </wp:anchor>
        </w:drawing>
      </w:r>
    </w:p>
    <w:p w:rsidR="0012576B" w:rsidRPr="00336DB9" w:rsidRDefault="0012576B" w:rsidP="0012576B">
      <w:pPr>
        <w:rPr>
          <w:rFonts w:asciiTheme="majorBidi" w:hAnsiTheme="majorBidi" w:cstheme="majorBidi"/>
          <w:sz w:val="28"/>
          <w:szCs w:val="28"/>
          <w:rtl/>
        </w:rPr>
      </w:pPr>
      <w:r w:rsidRPr="00336DB9">
        <w:rPr>
          <w:rFonts w:asciiTheme="majorBidi" w:hAnsiTheme="majorBidi" w:cstheme="majorBidi"/>
          <w:sz w:val="28"/>
          <w:szCs w:val="28"/>
          <w:rtl/>
        </w:rPr>
        <w:br w:type="page"/>
      </w:r>
    </w:p>
    <w:tbl>
      <w:tblPr>
        <w:tblpPr w:leftFromText="180" w:rightFromText="180" w:horzAnchor="margin" w:tblpXSpec="center" w:tblpY="1415"/>
        <w:bidiVisual/>
        <w:tblW w:w="100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093"/>
        <w:gridCol w:w="2973"/>
      </w:tblGrid>
      <w:tr w:rsidR="00DD2CC8" w:rsidTr="00A94BF4">
        <w:trPr>
          <w:jc w:val="center"/>
        </w:trPr>
        <w:tc>
          <w:tcPr>
            <w:tcW w:w="7093" w:type="dxa"/>
          </w:tcPr>
          <w:p w:rsidR="00DD2CC8" w:rsidRDefault="00DD2CC8" w:rsidP="00DD2CC8">
            <w:pPr>
              <w:numPr>
                <w:ilvl w:val="1"/>
                <w:numId w:val="50"/>
              </w:numPr>
              <w:spacing w:after="0" w:line="240" w:lineRule="auto"/>
              <w:ind w:right="1440"/>
              <w:rPr>
                <w:rFonts w:cs="Simplified Arabic"/>
                <w:sz w:val="28"/>
                <w:szCs w:val="28"/>
                <w:rtl/>
              </w:rPr>
            </w:pPr>
            <w:r>
              <w:rPr>
                <w:rFonts w:cs="Simplified Arabic" w:hint="cs"/>
                <w:sz w:val="28"/>
                <w:szCs w:val="28"/>
                <w:rtl/>
              </w:rPr>
              <w:lastRenderedPageBreak/>
              <w:t xml:space="preserve">الكيمياء العامة </w:t>
            </w:r>
          </w:p>
          <w:p w:rsidR="00DD2CC8" w:rsidRDefault="00DD2CC8" w:rsidP="00A94BF4">
            <w:pPr>
              <w:ind w:left="1080" w:right="1080"/>
              <w:rPr>
                <w:rFonts w:cs="Simplified Arabic"/>
                <w:sz w:val="28"/>
                <w:szCs w:val="28"/>
                <w:rtl/>
              </w:rPr>
            </w:pPr>
          </w:p>
          <w:p w:rsidR="00DD2CC8" w:rsidRDefault="00DD2CC8" w:rsidP="00A94BF4">
            <w:pPr>
              <w:ind w:left="1080" w:right="1080"/>
              <w:rPr>
                <w:rFonts w:cs="Simplified Arabic"/>
                <w:sz w:val="28"/>
                <w:szCs w:val="28"/>
                <w:rtl/>
              </w:rPr>
            </w:pPr>
          </w:p>
          <w:p w:rsidR="00DD2CC8" w:rsidRDefault="00DD2CC8" w:rsidP="00A94BF4">
            <w:pPr>
              <w:ind w:left="1080" w:right="1080"/>
              <w:rPr>
                <w:rFonts w:cs="Simplified Arabic"/>
                <w:sz w:val="28"/>
                <w:szCs w:val="28"/>
                <w:rtl/>
              </w:rPr>
            </w:pPr>
          </w:p>
          <w:p w:rsidR="00DD2CC8" w:rsidRDefault="00DD2CC8" w:rsidP="00A94BF4">
            <w:pPr>
              <w:ind w:left="1080" w:right="1080"/>
              <w:rPr>
                <w:rFonts w:cs="Simplified Arabic"/>
                <w:sz w:val="28"/>
                <w:szCs w:val="28"/>
                <w:rtl/>
              </w:rPr>
            </w:pPr>
          </w:p>
          <w:p w:rsidR="00DD2CC8" w:rsidRDefault="00DD2CC8" w:rsidP="00DD2CC8">
            <w:pPr>
              <w:numPr>
                <w:ilvl w:val="1"/>
                <w:numId w:val="50"/>
              </w:numPr>
              <w:spacing w:after="0" w:line="240" w:lineRule="auto"/>
              <w:ind w:right="1440"/>
              <w:rPr>
                <w:rFonts w:cs="Simplified Arabic"/>
                <w:sz w:val="28"/>
                <w:szCs w:val="28"/>
                <w:rtl/>
              </w:rPr>
            </w:pPr>
            <w:r>
              <w:rPr>
                <w:rFonts w:cs="Simplified Arabic" w:hint="cs"/>
                <w:sz w:val="28"/>
                <w:szCs w:val="28"/>
                <w:rtl/>
              </w:rPr>
              <w:t xml:space="preserve">الموسوعة العلمية الميسرة </w:t>
            </w:r>
          </w:p>
          <w:p w:rsidR="00DD2CC8" w:rsidRDefault="00DD2CC8" w:rsidP="00A94BF4">
            <w:pPr>
              <w:ind w:left="1080" w:right="1080"/>
              <w:rPr>
                <w:rFonts w:cs="Simplified Arabic"/>
                <w:sz w:val="28"/>
                <w:szCs w:val="28"/>
                <w:rtl/>
              </w:rPr>
            </w:pPr>
          </w:p>
          <w:p w:rsidR="00DD2CC8" w:rsidRDefault="00DD2CC8" w:rsidP="00A94BF4">
            <w:pPr>
              <w:tabs>
                <w:tab w:val="left" w:pos="697"/>
              </w:tabs>
              <w:ind w:left="1080" w:right="1080"/>
              <w:rPr>
                <w:rFonts w:cs="Simplified Arabic"/>
                <w:sz w:val="28"/>
                <w:szCs w:val="28"/>
                <w:rtl/>
              </w:rPr>
            </w:pPr>
            <w:r>
              <w:rPr>
                <w:rFonts w:cs="Simplified Arabic"/>
                <w:sz w:val="28"/>
                <w:szCs w:val="28"/>
                <w:rtl/>
              </w:rPr>
              <w:tab/>
            </w:r>
          </w:p>
          <w:p w:rsidR="00DD2CC8" w:rsidRDefault="00DD2CC8" w:rsidP="00DD2CC8">
            <w:pPr>
              <w:numPr>
                <w:ilvl w:val="1"/>
                <w:numId w:val="50"/>
              </w:numPr>
              <w:spacing w:after="0" w:line="240" w:lineRule="auto"/>
              <w:ind w:right="1440"/>
              <w:rPr>
                <w:rFonts w:cs="Simplified Arabic"/>
                <w:sz w:val="28"/>
                <w:szCs w:val="28"/>
              </w:rPr>
            </w:pPr>
            <w:r>
              <w:rPr>
                <w:rFonts w:cs="Simplified Arabic" w:hint="cs"/>
                <w:sz w:val="28"/>
                <w:szCs w:val="28"/>
                <w:rtl/>
              </w:rPr>
              <w:t xml:space="preserve">الكيمياء الفيزيائية </w:t>
            </w:r>
          </w:p>
          <w:p w:rsidR="00DD2CC8" w:rsidRDefault="00DD2CC8" w:rsidP="00A94BF4">
            <w:pPr>
              <w:ind w:right="1440"/>
              <w:rPr>
                <w:rFonts w:cs="Simplified Arabic"/>
                <w:sz w:val="28"/>
                <w:szCs w:val="28"/>
              </w:rPr>
            </w:pPr>
          </w:p>
          <w:p w:rsidR="00DD2CC8" w:rsidRPr="007B4757" w:rsidRDefault="00DD2CC8" w:rsidP="00DD2CC8">
            <w:pPr>
              <w:numPr>
                <w:ilvl w:val="1"/>
                <w:numId w:val="50"/>
              </w:numPr>
              <w:spacing w:after="0" w:line="240" w:lineRule="auto"/>
              <w:ind w:right="1440"/>
              <w:rPr>
                <w:rFonts w:cs="Simplified Arabic"/>
                <w:sz w:val="28"/>
                <w:szCs w:val="28"/>
              </w:rPr>
            </w:pPr>
            <w:r w:rsidRPr="00C7120A">
              <w:rPr>
                <w:rFonts w:cs="Simplified Arabic"/>
                <w:sz w:val="28"/>
                <w:szCs w:val="28"/>
              </w:rPr>
              <w:t>Principles of General Chemistry</w:t>
            </w:r>
          </w:p>
        </w:tc>
        <w:tc>
          <w:tcPr>
            <w:tcW w:w="2973" w:type="dxa"/>
          </w:tcPr>
          <w:p w:rsidR="00DD2CC8" w:rsidRDefault="00DD2CC8" w:rsidP="00A94BF4">
            <w:pPr>
              <w:rPr>
                <w:rFonts w:cs="Simplified Arabic"/>
                <w:sz w:val="28"/>
                <w:szCs w:val="28"/>
                <w:rtl/>
              </w:rPr>
            </w:pPr>
            <w:r>
              <w:rPr>
                <w:rFonts w:cs="Simplified Arabic" w:hint="cs"/>
                <w:sz w:val="28"/>
                <w:szCs w:val="28"/>
                <w:rtl/>
              </w:rPr>
              <w:t>د . إبراهيم العوضي .</w:t>
            </w:r>
          </w:p>
          <w:p w:rsidR="00DD2CC8" w:rsidRDefault="00DD2CC8" w:rsidP="00A94BF4">
            <w:pPr>
              <w:rPr>
                <w:rFonts w:cs="Simplified Arabic"/>
                <w:sz w:val="28"/>
                <w:szCs w:val="28"/>
                <w:rtl/>
              </w:rPr>
            </w:pPr>
            <w:r>
              <w:rPr>
                <w:rFonts w:cs="Simplified Arabic" w:hint="cs"/>
                <w:sz w:val="28"/>
                <w:szCs w:val="28"/>
                <w:rtl/>
              </w:rPr>
              <w:t>أ . فاطمة الشمالي .</w:t>
            </w:r>
          </w:p>
          <w:p w:rsidR="00DD2CC8" w:rsidRDefault="00DD2CC8" w:rsidP="00A94BF4">
            <w:pPr>
              <w:rPr>
                <w:rFonts w:cs="Simplified Arabic"/>
                <w:sz w:val="28"/>
                <w:szCs w:val="28"/>
                <w:rtl/>
              </w:rPr>
            </w:pPr>
            <w:r>
              <w:rPr>
                <w:rFonts w:cs="Simplified Arabic" w:hint="cs"/>
                <w:sz w:val="28"/>
                <w:szCs w:val="28"/>
                <w:rtl/>
              </w:rPr>
              <w:t>د. بتول الإبراهيم .</w:t>
            </w:r>
          </w:p>
          <w:p w:rsidR="00DD2CC8" w:rsidRDefault="00DD2CC8" w:rsidP="00A94BF4">
            <w:pPr>
              <w:rPr>
                <w:rFonts w:cs="Simplified Arabic"/>
                <w:sz w:val="28"/>
                <w:szCs w:val="28"/>
                <w:rtl/>
              </w:rPr>
            </w:pPr>
            <w:r>
              <w:rPr>
                <w:rFonts w:cs="Simplified Arabic" w:hint="cs"/>
                <w:sz w:val="28"/>
                <w:szCs w:val="28"/>
                <w:rtl/>
              </w:rPr>
              <w:t xml:space="preserve">أسهم في وضع النص العربي </w:t>
            </w:r>
          </w:p>
          <w:p w:rsidR="00DD2CC8" w:rsidRPr="00D51C97" w:rsidRDefault="00DD2CC8" w:rsidP="00A94BF4">
            <w:pPr>
              <w:pStyle w:val="Heading5"/>
              <w:rPr>
                <w:rtl/>
              </w:rPr>
            </w:pPr>
            <w:r w:rsidRPr="00D51C97">
              <w:rPr>
                <w:rFonts w:hint="cs"/>
                <w:rtl/>
              </w:rPr>
              <w:t>نقولا شاهين</w:t>
            </w:r>
          </w:p>
          <w:p w:rsidR="00DD2CC8" w:rsidRDefault="00DD2CC8" w:rsidP="00A94BF4">
            <w:pPr>
              <w:rPr>
                <w:rFonts w:cs="Simplified Arabic"/>
                <w:sz w:val="28"/>
                <w:szCs w:val="28"/>
                <w:rtl/>
              </w:rPr>
            </w:pPr>
            <w:r>
              <w:rPr>
                <w:rFonts w:cs="Simplified Arabic" w:hint="cs"/>
                <w:sz w:val="28"/>
                <w:szCs w:val="28"/>
                <w:rtl/>
              </w:rPr>
              <w:t>د. يوسف ذياب</w:t>
            </w:r>
          </w:p>
          <w:p w:rsidR="00DD2CC8" w:rsidRDefault="00DD2CC8" w:rsidP="00A94BF4">
            <w:pPr>
              <w:rPr>
                <w:rFonts w:cs="Simplified Arabic"/>
                <w:sz w:val="28"/>
                <w:szCs w:val="28"/>
                <w:rtl/>
              </w:rPr>
            </w:pPr>
            <w:r>
              <w:rPr>
                <w:rFonts w:cs="Simplified Arabic" w:hint="cs"/>
                <w:sz w:val="28"/>
                <w:szCs w:val="28"/>
                <w:rtl/>
              </w:rPr>
              <w:t xml:space="preserve">أحمد الخطيب  </w:t>
            </w:r>
          </w:p>
          <w:p w:rsidR="00DD2CC8" w:rsidRPr="00D51C97" w:rsidRDefault="00DD2CC8" w:rsidP="00A94BF4">
            <w:pPr>
              <w:pStyle w:val="Heading6"/>
              <w:rPr>
                <w:rtl/>
              </w:rPr>
            </w:pPr>
            <w:r w:rsidRPr="00D51C97">
              <w:rPr>
                <w:rFonts w:hint="cs"/>
                <w:rtl/>
              </w:rPr>
              <w:t xml:space="preserve">د . أحمد مدحت0 </w:t>
            </w:r>
          </w:p>
          <w:p w:rsidR="00DD2CC8" w:rsidRDefault="00DD2CC8" w:rsidP="00A94BF4">
            <w:pPr>
              <w:rPr>
                <w:rFonts w:cs="Simplified Arabic"/>
                <w:sz w:val="28"/>
                <w:szCs w:val="28"/>
                <w:rtl/>
              </w:rPr>
            </w:pPr>
            <w:r>
              <w:rPr>
                <w:rFonts w:cs="Simplified Arabic" w:hint="cs"/>
                <w:sz w:val="28"/>
                <w:szCs w:val="28"/>
                <w:rtl/>
              </w:rPr>
              <w:t>د. مصطفى عمارة</w:t>
            </w:r>
          </w:p>
          <w:p w:rsidR="00DD2CC8" w:rsidRDefault="00DD2CC8" w:rsidP="00A94BF4">
            <w:pPr>
              <w:rPr>
                <w:rFonts w:cs="Simplified Arabic"/>
                <w:sz w:val="28"/>
                <w:szCs w:val="28"/>
              </w:rPr>
            </w:pPr>
            <w:r w:rsidRPr="00C7120A">
              <w:rPr>
                <w:rFonts w:cs="Simplified Arabic"/>
                <w:sz w:val="28"/>
                <w:szCs w:val="28"/>
              </w:rPr>
              <w:t>Martin Silberberg</w:t>
            </w:r>
          </w:p>
        </w:tc>
      </w:tr>
    </w:tbl>
    <w:p w:rsidR="00DD2CC8" w:rsidRDefault="00DD2CC8" w:rsidP="00DD2CC8">
      <w:pPr>
        <w:ind w:right="360"/>
        <w:rPr>
          <w:rFonts w:cs="Simplified Arabic"/>
          <w:szCs w:val="32"/>
          <w:rtl/>
        </w:rPr>
      </w:pPr>
    </w:p>
    <w:p w:rsidR="0012576B" w:rsidRPr="0012576B" w:rsidRDefault="00DD2CC8" w:rsidP="0012576B">
      <w:pPr>
        <w:rPr>
          <w:rFonts w:asciiTheme="majorBidi" w:hAnsiTheme="majorBidi" w:cstheme="majorBidi"/>
          <w:sz w:val="28"/>
          <w:szCs w:val="28"/>
          <w:rtl/>
        </w:rPr>
      </w:pPr>
      <w:r>
        <w:rPr>
          <w:rFonts w:asciiTheme="majorBidi" w:hAnsiTheme="majorBidi" w:cstheme="majorBidi" w:hint="cs"/>
          <w:sz w:val="28"/>
          <w:szCs w:val="28"/>
          <w:rtl/>
        </w:rPr>
        <w:t xml:space="preserve">المراجع </w:t>
      </w:r>
    </w:p>
    <w:sectPr w:rsidR="0012576B" w:rsidRPr="0012576B" w:rsidSect="009E62E6">
      <w:headerReference w:type="default" r:id="rId123"/>
      <w:footerReference w:type="default" r:id="rId124"/>
      <w:pgSz w:w="11906" w:h="16838"/>
      <w:pgMar w:top="1440" w:right="1133" w:bottom="1440" w:left="1134" w:header="708" w:footer="708" w:gutter="0"/>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65273" w:rsidRDefault="00B65273" w:rsidP="009C4E1F">
      <w:pPr>
        <w:spacing w:after="0" w:line="240" w:lineRule="auto"/>
      </w:pPr>
      <w:r>
        <w:separator/>
      </w:r>
    </w:p>
  </w:endnote>
  <w:endnote w:type="continuationSeparator" w:id="0">
    <w:p w:rsidR="00B65273" w:rsidRDefault="00B65273" w:rsidP="009C4E1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Fixed">
    <w:panose1 w:val="02070309020205020404"/>
    <w:charset w:val="00"/>
    <w:family w:val="modern"/>
    <w:pitch w:val="fixed"/>
    <w:sig w:usb0="00002003" w:usb1="00000000" w:usb2="00000000" w:usb3="00000000" w:csb0="00000041" w:csb1="00000000"/>
  </w:font>
  <w:font w:name="Simplified Arabic">
    <w:panose1 w:val="02020603050405020304"/>
    <w:charset w:val="00"/>
    <w:family w:val="roman"/>
    <w:pitch w:val="variable"/>
    <w:sig w:usb0="00002003" w:usb1="00000000" w:usb2="00000000" w:usb3="00000000" w:csb0="0000004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C58E7" w:rsidRDefault="000C58E7" w:rsidP="00543210">
    <w:pPr>
      <w:pStyle w:val="Footer"/>
      <w:pBdr>
        <w:top w:val="thinThickSmallGap" w:sz="24" w:space="1" w:color="622423" w:themeColor="accent2" w:themeShade="7F"/>
      </w:pBdr>
      <w:rPr>
        <w:rFonts w:asciiTheme="majorHAnsi" w:hAnsiTheme="majorHAnsi"/>
      </w:rPr>
    </w:pPr>
    <w:r>
      <w:rPr>
        <w:rFonts w:asciiTheme="majorHAnsi" w:hAnsiTheme="majorHAnsi"/>
      </w:rPr>
      <w:ptab w:relativeTo="margin" w:alignment="right" w:leader="none"/>
    </w:r>
    <w:r>
      <w:rPr>
        <w:rFonts w:asciiTheme="majorHAnsi" w:hAnsiTheme="majorHAnsi"/>
      </w:rPr>
      <w:t xml:space="preserve">Page </w:t>
    </w:r>
    <w:r>
      <w:fldChar w:fldCharType="begin"/>
    </w:r>
    <w:r>
      <w:instrText xml:space="preserve"> PAGE   \* MERGEFORMAT </w:instrText>
    </w:r>
    <w:r>
      <w:fldChar w:fldCharType="separate"/>
    </w:r>
    <w:r w:rsidR="0034038D" w:rsidRPr="0034038D">
      <w:rPr>
        <w:rFonts w:asciiTheme="majorHAnsi" w:hAnsiTheme="majorHAnsi"/>
        <w:noProof/>
        <w:rtl/>
      </w:rPr>
      <w:t>98</w:t>
    </w:r>
    <w:r>
      <w:rPr>
        <w:rFonts w:asciiTheme="majorHAnsi" w:hAnsiTheme="majorHAnsi"/>
        <w:noProof/>
      </w:rPr>
      <w:fldChar w:fldCharType="end"/>
    </w:r>
  </w:p>
  <w:p w:rsidR="000C58E7" w:rsidRDefault="000C58E7" w:rsidP="009C4E1F">
    <w:pPr>
      <w:pStyle w:val="Footer"/>
      <w:rPr>
        <w:lang w:bidi="ar-KW"/>
      </w:rPr>
    </w:pPr>
    <w:r>
      <w:rPr>
        <w:rFonts w:hint="cs"/>
        <w:rtl/>
        <w:lang w:bidi="ar-KW"/>
      </w:rPr>
      <w:t>مناهج المرحلة الابتدائية والمتوسطة بالإضافة للمذكرات هي المحتوى العلمي المقرر لامتحان الوظائف الإشرافية</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65273" w:rsidRDefault="00B65273" w:rsidP="009C4E1F">
      <w:pPr>
        <w:spacing w:after="0" w:line="240" w:lineRule="auto"/>
      </w:pPr>
      <w:r>
        <w:separator/>
      </w:r>
    </w:p>
  </w:footnote>
  <w:footnote w:type="continuationSeparator" w:id="0">
    <w:p w:rsidR="00B65273" w:rsidRDefault="00B65273" w:rsidP="009C4E1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C58E7" w:rsidRDefault="000C58E7">
    <w:pPr>
      <w:pStyle w:val="Header"/>
      <w:rPr>
        <w:lang w:bidi="ar-KW"/>
      </w:rPr>
    </w:pPr>
    <w:r>
      <w:rPr>
        <w:rFonts w:hint="cs"/>
        <w:rtl/>
        <w:lang w:bidi="ar-KW"/>
      </w:rPr>
      <w:t xml:space="preserve">التوجيه الفني العام للعلوم </w:t>
    </w:r>
    <w:r>
      <w:rPr>
        <w:rtl/>
        <w:lang w:bidi="ar-KW"/>
      </w:rPr>
      <w:t>–</w:t>
    </w:r>
    <w:r>
      <w:rPr>
        <w:rFonts w:hint="cs"/>
        <w:rtl/>
        <w:lang w:bidi="ar-KW"/>
      </w:rPr>
      <w:t xml:space="preserve"> المرحلة الابتدائية </w:t>
    </w:r>
    <w:r>
      <w:rPr>
        <w:rtl/>
        <w:lang w:bidi="ar-KW"/>
      </w:rPr>
      <w:t>–</w:t>
    </w:r>
    <w:r>
      <w:rPr>
        <w:rFonts w:hint="cs"/>
        <w:rtl/>
        <w:lang w:bidi="ar-KW"/>
      </w:rPr>
      <w:t xml:space="preserve"> موجه فني </w:t>
    </w:r>
    <w:r>
      <w:rPr>
        <w:rtl/>
        <w:lang w:bidi="ar-KW"/>
      </w:rPr>
      <w:t>–</w:t>
    </w:r>
    <w:r>
      <w:rPr>
        <w:rFonts w:hint="cs"/>
        <w:rtl/>
        <w:lang w:bidi="ar-KW"/>
      </w:rPr>
      <w:t xml:space="preserve"> العام الدراسي 2018 / 2019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9pt;height:9pt" o:bullet="t">
        <v:imagedata r:id="rId1" o:title="bullet2"/>
      </v:shape>
    </w:pict>
  </w:numPicBullet>
  <w:numPicBullet w:numPicBulletId="1">
    <w:pict>
      <v:shape id="_x0000_i1032" type="#_x0000_t75" style="width:9pt;height:9pt" o:bullet="t">
        <v:imagedata r:id="rId2" o:title="bullet3"/>
      </v:shape>
    </w:pict>
  </w:numPicBullet>
  <w:abstractNum w:abstractNumId="0">
    <w:nsid w:val="0136168E"/>
    <w:multiLevelType w:val="hybridMultilevel"/>
    <w:tmpl w:val="26AC0AB0"/>
    <w:lvl w:ilvl="0" w:tplc="45146EDE">
      <w:start w:val="1"/>
      <w:numFmt w:val="decimal"/>
      <w:lvlText w:val="%1-"/>
      <w:lvlJc w:val="left"/>
      <w:pPr>
        <w:ind w:left="1530" w:hanging="360"/>
      </w:pPr>
      <w:rPr>
        <w:rFonts w:hint="default"/>
        <w:lang w:val="en-US"/>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
    <w:nsid w:val="01803F02"/>
    <w:multiLevelType w:val="hybridMultilevel"/>
    <w:tmpl w:val="C68C5CA4"/>
    <w:lvl w:ilvl="0" w:tplc="04090001">
      <w:start w:val="1"/>
      <w:numFmt w:val="bullet"/>
      <w:lvlText w:val=""/>
      <w:lvlJc w:val="left"/>
      <w:pPr>
        <w:tabs>
          <w:tab w:val="num" w:pos="1665"/>
        </w:tabs>
        <w:ind w:left="1665" w:hanging="360"/>
      </w:pPr>
      <w:rPr>
        <w:rFonts w:ascii="Symbol" w:hAnsi="Symbol" w:hint="default"/>
      </w:rPr>
    </w:lvl>
    <w:lvl w:ilvl="1" w:tplc="04090003" w:tentative="1">
      <w:start w:val="1"/>
      <w:numFmt w:val="bullet"/>
      <w:lvlText w:val="o"/>
      <w:lvlJc w:val="left"/>
      <w:pPr>
        <w:tabs>
          <w:tab w:val="num" w:pos="2385"/>
        </w:tabs>
        <w:ind w:left="2385" w:hanging="360"/>
      </w:pPr>
      <w:rPr>
        <w:rFonts w:ascii="Courier New" w:hAnsi="Courier New" w:cs="Courier New" w:hint="default"/>
      </w:rPr>
    </w:lvl>
    <w:lvl w:ilvl="2" w:tplc="04090005" w:tentative="1">
      <w:start w:val="1"/>
      <w:numFmt w:val="bullet"/>
      <w:lvlText w:val=""/>
      <w:lvlJc w:val="left"/>
      <w:pPr>
        <w:tabs>
          <w:tab w:val="num" w:pos="3105"/>
        </w:tabs>
        <w:ind w:left="3105" w:hanging="360"/>
      </w:pPr>
      <w:rPr>
        <w:rFonts w:ascii="Wingdings" w:hAnsi="Wingdings" w:hint="default"/>
      </w:rPr>
    </w:lvl>
    <w:lvl w:ilvl="3" w:tplc="04090001" w:tentative="1">
      <w:start w:val="1"/>
      <w:numFmt w:val="bullet"/>
      <w:lvlText w:val=""/>
      <w:lvlJc w:val="left"/>
      <w:pPr>
        <w:tabs>
          <w:tab w:val="num" w:pos="3825"/>
        </w:tabs>
        <w:ind w:left="3825" w:hanging="360"/>
      </w:pPr>
      <w:rPr>
        <w:rFonts w:ascii="Symbol" w:hAnsi="Symbol" w:hint="default"/>
      </w:rPr>
    </w:lvl>
    <w:lvl w:ilvl="4" w:tplc="04090003" w:tentative="1">
      <w:start w:val="1"/>
      <w:numFmt w:val="bullet"/>
      <w:lvlText w:val="o"/>
      <w:lvlJc w:val="left"/>
      <w:pPr>
        <w:tabs>
          <w:tab w:val="num" w:pos="4545"/>
        </w:tabs>
        <w:ind w:left="4545" w:hanging="360"/>
      </w:pPr>
      <w:rPr>
        <w:rFonts w:ascii="Courier New" w:hAnsi="Courier New" w:cs="Courier New" w:hint="default"/>
      </w:rPr>
    </w:lvl>
    <w:lvl w:ilvl="5" w:tplc="04090005" w:tentative="1">
      <w:start w:val="1"/>
      <w:numFmt w:val="bullet"/>
      <w:lvlText w:val=""/>
      <w:lvlJc w:val="left"/>
      <w:pPr>
        <w:tabs>
          <w:tab w:val="num" w:pos="5265"/>
        </w:tabs>
        <w:ind w:left="5265" w:hanging="360"/>
      </w:pPr>
      <w:rPr>
        <w:rFonts w:ascii="Wingdings" w:hAnsi="Wingdings" w:hint="default"/>
      </w:rPr>
    </w:lvl>
    <w:lvl w:ilvl="6" w:tplc="04090001" w:tentative="1">
      <w:start w:val="1"/>
      <w:numFmt w:val="bullet"/>
      <w:lvlText w:val=""/>
      <w:lvlJc w:val="left"/>
      <w:pPr>
        <w:tabs>
          <w:tab w:val="num" w:pos="5985"/>
        </w:tabs>
        <w:ind w:left="5985" w:hanging="360"/>
      </w:pPr>
      <w:rPr>
        <w:rFonts w:ascii="Symbol" w:hAnsi="Symbol" w:hint="default"/>
      </w:rPr>
    </w:lvl>
    <w:lvl w:ilvl="7" w:tplc="04090003" w:tentative="1">
      <w:start w:val="1"/>
      <w:numFmt w:val="bullet"/>
      <w:lvlText w:val="o"/>
      <w:lvlJc w:val="left"/>
      <w:pPr>
        <w:tabs>
          <w:tab w:val="num" w:pos="6705"/>
        </w:tabs>
        <w:ind w:left="6705" w:hanging="360"/>
      </w:pPr>
      <w:rPr>
        <w:rFonts w:ascii="Courier New" w:hAnsi="Courier New" w:cs="Courier New" w:hint="default"/>
      </w:rPr>
    </w:lvl>
    <w:lvl w:ilvl="8" w:tplc="04090005" w:tentative="1">
      <w:start w:val="1"/>
      <w:numFmt w:val="bullet"/>
      <w:lvlText w:val=""/>
      <w:lvlJc w:val="left"/>
      <w:pPr>
        <w:tabs>
          <w:tab w:val="num" w:pos="7425"/>
        </w:tabs>
        <w:ind w:left="7425" w:hanging="360"/>
      </w:pPr>
      <w:rPr>
        <w:rFonts w:ascii="Wingdings" w:hAnsi="Wingdings" w:hint="default"/>
      </w:rPr>
    </w:lvl>
  </w:abstractNum>
  <w:abstractNum w:abstractNumId="2">
    <w:nsid w:val="045B33EE"/>
    <w:multiLevelType w:val="hybridMultilevel"/>
    <w:tmpl w:val="EF54EFA0"/>
    <w:lvl w:ilvl="0" w:tplc="0C08E702">
      <w:start w:val="1"/>
      <w:numFmt w:val="decimal"/>
      <w:lvlText w:val="%1."/>
      <w:lvlJc w:val="left"/>
      <w:pPr>
        <w:ind w:left="2160" w:hanging="360"/>
      </w:pPr>
      <w:rPr>
        <w:rFonts w:ascii="Times New Roman" w:hAnsi="Times New Roman" w:cs="Times New Roman" w:hint="default"/>
      </w:rPr>
    </w:lvl>
    <w:lvl w:ilvl="1" w:tplc="04090003">
      <w:start w:val="1"/>
      <w:numFmt w:val="bullet"/>
      <w:lvlText w:val="o"/>
      <w:lvlJc w:val="left"/>
      <w:pPr>
        <w:tabs>
          <w:tab w:val="num" w:pos="2880"/>
        </w:tabs>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
    <w:nsid w:val="05A52C24"/>
    <w:multiLevelType w:val="hybridMultilevel"/>
    <w:tmpl w:val="3648E10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5FF43DF"/>
    <w:multiLevelType w:val="hybridMultilevel"/>
    <w:tmpl w:val="B2F60ACC"/>
    <w:lvl w:ilvl="0" w:tplc="D4AE9FF2">
      <w:start w:val="1"/>
      <w:numFmt w:val="decimal"/>
      <w:lvlText w:val="%1-"/>
      <w:lvlJc w:val="left"/>
      <w:pPr>
        <w:tabs>
          <w:tab w:val="num" w:pos="1440"/>
        </w:tabs>
        <w:ind w:left="1440" w:hanging="360"/>
      </w:pPr>
      <w:rPr>
        <w:rFonts w:hint="default"/>
      </w:rPr>
    </w:lvl>
    <w:lvl w:ilvl="1" w:tplc="96AEFDD6">
      <w:start w:val="1"/>
      <w:numFmt w:val="arabicAlpha"/>
      <w:lvlText w:val="%2-"/>
      <w:lvlJc w:val="left"/>
      <w:pPr>
        <w:tabs>
          <w:tab w:val="num" w:pos="2160"/>
        </w:tabs>
        <w:ind w:left="2160" w:hanging="360"/>
      </w:pPr>
      <w:rPr>
        <w:rFonts w:hint="default"/>
      </w:r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5">
    <w:nsid w:val="07C070CD"/>
    <w:multiLevelType w:val="hybridMultilevel"/>
    <w:tmpl w:val="F02AF9E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8BB1AF4"/>
    <w:multiLevelType w:val="multilevel"/>
    <w:tmpl w:val="1C00930C"/>
    <w:lvl w:ilvl="0">
      <w:start w:val="1"/>
      <w:numFmt w:val="bullet"/>
      <w:lvlText w:val=""/>
      <w:lvlJc w:val="left"/>
      <w:pPr>
        <w:tabs>
          <w:tab w:val="num" w:pos="1044"/>
        </w:tabs>
        <w:ind w:left="1044" w:hanging="360"/>
      </w:pPr>
      <w:rPr>
        <w:rFonts w:ascii="Symbol" w:hAnsi="Symbol" w:hint="default"/>
      </w:rPr>
    </w:lvl>
    <w:lvl w:ilvl="1">
      <w:start w:val="1"/>
      <w:numFmt w:val="bullet"/>
      <w:lvlText w:val=""/>
      <w:lvlPicBulletId w:val="0"/>
      <w:lvlJc w:val="left"/>
      <w:pPr>
        <w:tabs>
          <w:tab w:val="num" w:pos="1404"/>
        </w:tabs>
        <w:ind w:left="1404" w:hanging="360"/>
      </w:pPr>
      <w:rPr>
        <w:rFonts w:ascii="Wingdings" w:hAnsi="Wingdings" w:hint="default"/>
      </w:rPr>
    </w:lvl>
    <w:lvl w:ilvl="2">
      <w:start w:val="1"/>
      <w:numFmt w:val="bullet"/>
      <w:lvlText w:val=""/>
      <w:lvlPicBulletId w:val="1"/>
      <w:lvlJc w:val="left"/>
      <w:pPr>
        <w:tabs>
          <w:tab w:val="num" w:pos="1764"/>
        </w:tabs>
        <w:ind w:left="1764" w:hanging="360"/>
      </w:pPr>
      <w:rPr>
        <w:rFonts w:ascii="Wingdings" w:hAnsi="Wingdings" w:hint="default"/>
      </w:rPr>
    </w:lvl>
    <w:lvl w:ilvl="3">
      <w:start w:val="1"/>
      <w:numFmt w:val="bullet"/>
      <w:lvlText w:val=""/>
      <w:lvlJc w:val="left"/>
      <w:pPr>
        <w:tabs>
          <w:tab w:val="num" w:pos="2124"/>
        </w:tabs>
        <w:ind w:left="2124" w:hanging="360"/>
      </w:pPr>
      <w:rPr>
        <w:rFonts w:ascii="Symbol" w:hAnsi="Symbol" w:hint="default"/>
      </w:rPr>
    </w:lvl>
    <w:lvl w:ilvl="4">
      <w:start w:val="1"/>
      <w:numFmt w:val="bullet"/>
      <w:lvlText w:val=""/>
      <w:lvlJc w:val="left"/>
      <w:pPr>
        <w:tabs>
          <w:tab w:val="num" w:pos="2484"/>
        </w:tabs>
        <w:ind w:left="2484" w:hanging="360"/>
      </w:pPr>
      <w:rPr>
        <w:rFonts w:ascii="Symbol" w:hAnsi="Symbol" w:hint="default"/>
      </w:rPr>
    </w:lvl>
    <w:lvl w:ilvl="5">
      <w:start w:val="1"/>
      <w:numFmt w:val="bullet"/>
      <w:lvlText w:val=""/>
      <w:lvlJc w:val="left"/>
      <w:pPr>
        <w:tabs>
          <w:tab w:val="num" w:pos="2844"/>
        </w:tabs>
        <w:ind w:left="2844" w:hanging="360"/>
      </w:pPr>
      <w:rPr>
        <w:rFonts w:ascii="Wingdings" w:hAnsi="Wingdings" w:hint="default"/>
      </w:rPr>
    </w:lvl>
    <w:lvl w:ilvl="6">
      <w:start w:val="1"/>
      <w:numFmt w:val="bullet"/>
      <w:lvlText w:val=""/>
      <w:lvlJc w:val="left"/>
      <w:pPr>
        <w:tabs>
          <w:tab w:val="num" w:pos="3204"/>
        </w:tabs>
        <w:ind w:left="3204" w:hanging="360"/>
      </w:pPr>
      <w:rPr>
        <w:rFonts w:ascii="Wingdings" w:hAnsi="Wingdings" w:hint="default"/>
      </w:rPr>
    </w:lvl>
    <w:lvl w:ilvl="7">
      <w:start w:val="1"/>
      <w:numFmt w:val="bullet"/>
      <w:lvlText w:val=""/>
      <w:lvlJc w:val="left"/>
      <w:pPr>
        <w:tabs>
          <w:tab w:val="num" w:pos="3564"/>
        </w:tabs>
        <w:ind w:left="3564" w:hanging="360"/>
      </w:pPr>
      <w:rPr>
        <w:rFonts w:ascii="Symbol" w:hAnsi="Symbol" w:hint="default"/>
      </w:rPr>
    </w:lvl>
    <w:lvl w:ilvl="8">
      <w:start w:val="1"/>
      <w:numFmt w:val="bullet"/>
      <w:lvlText w:val=""/>
      <w:lvlJc w:val="left"/>
      <w:pPr>
        <w:tabs>
          <w:tab w:val="num" w:pos="3924"/>
        </w:tabs>
        <w:ind w:left="3924" w:hanging="360"/>
      </w:pPr>
      <w:rPr>
        <w:rFonts w:ascii="Symbol" w:hAnsi="Symbol" w:hint="default"/>
      </w:rPr>
    </w:lvl>
  </w:abstractNum>
  <w:abstractNum w:abstractNumId="7">
    <w:nsid w:val="096B7938"/>
    <w:multiLevelType w:val="hybridMultilevel"/>
    <w:tmpl w:val="56D21C6A"/>
    <w:lvl w:ilvl="0" w:tplc="04090003">
      <w:start w:val="1"/>
      <w:numFmt w:val="bullet"/>
      <w:lvlText w:val="o"/>
      <w:lvlJc w:val="left"/>
      <w:pPr>
        <w:tabs>
          <w:tab w:val="num" w:pos="3070"/>
        </w:tabs>
        <w:ind w:left="3070" w:hanging="360"/>
      </w:pPr>
      <w:rPr>
        <w:rFonts w:ascii="Courier New" w:hAnsi="Courier New" w:cs="Courier New" w:hint="default"/>
      </w:rPr>
    </w:lvl>
    <w:lvl w:ilvl="1" w:tplc="04090003" w:tentative="1">
      <w:start w:val="1"/>
      <w:numFmt w:val="bullet"/>
      <w:lvlText w:val="o"/>
      <w:lvlJc w:val="left"/>
      <w:pPr>
        <w:ind w:left="3790" w:hanging="360"/>
      </w:pPr>
      <w:rPr>
        <w:rFonts w:ascii="Courier New" w:hAnsi="Courier New" w:cs="Courier New" w:hint="default"/>
      </w:rPr>
    </w:lvl>
    <w:lvl w:ilvl="2" w:tplc="04090005" w:tentative="1">
      <w:start w:val="1"/>
      <w:numFmt w:val="bullet"/>
      <w:lvlText w:val=""/>
      <w:lvlJc w:val="left"/>
      <w:pPr>
        <w:ind w:left="4510" w:hanging="360"/>
      </w:pPr>
      <w:rPr>
        <w:rFonts w:ascii="Wingdings" w:hAnsi="Wingdings" w:hint="default"/>
      </w:rPr>
    </w:lvl>
    <w:lvl w:ilvl="3" w:tplc="04090001" w:tentative="1">
      <w:start w:val="1"/>
      <w:numFmt w:val="bullet"/>
      <w:lvlText w:val=""/>
      <w:lvlJc w:val="left"/>
      <w:pPr>
        <w:ind w:left="5230" w:hanging="360"/>
      </w:pPr>
      <w:rPr>
        <w:rFonts w:ascii="Symbol" w:hAnsi="Symbol" w:hint="default"/>
      </w:rPr>
    </w:lvl>
    <w:lvl w:ilvl="4" w:tplc="04090003" w:tentative="1">
      <w:start w:val="1"/>
      <w:numFmt w:val="bullet"/>
      <w:lvlText w:val="o"/>
      <w:lvlJc w:val="left"/>
      <w:pPr>
        <w:ind w:left="5950" w:hanging="360"/>
      </w:pPr>
      <w:rPr>
        <w:rFonts w:ascii="Courier New" w:hAnsi="Courier New" w:cs="Courier New" w:hint="default"/>
      </w:rPr>
    </w:lvl>
    <w:lvl w:ilvl="5" w:tplc="04090005" w:tentative="1">
      <w:start w:val="1"/>
      <w:numFmt w:val="bullet"/>
      <w:lvlText w:val=""/>
      <w:lvlJc w:val="left"/>
      <w:pPr>
        <w:ind w:left="6670" w:hanging="360"/>
      </w:pPr>
      <w:rPr>
        <w:rFonts w:ascii="Wingdings" w:hAnsi="Wingdings" w:hint="default"/>
      </w:rPr>
    </w:lvl>
    <w:lvl w:ilvl="6" w:tplc="04090001" w:tentative="1">
      <w:start w:val="1"/>
      <w:numFmt w:val="bullet"/>
      <w:lvlText w:val=""/>
      <w:lvlJc w:val="left"/>
      <w:pPr>
        <w:ind w:left="7390" w:hanging="360"/>
      </w:pPr>
      <w:rPr>
        <w:rFonts w:ascii="Symbol" w:hAnsi="Symbol" w:hint="default"/>
      </w:rPr>
    </w:lvl>
    <w:lvl w:ilvl="7" w:tplc="04090003" w:tentative="1">
      <w:start w:val="1"/>
      <w:numFmt w:val="bullet"/>
      <w:lvlText w:val="o"/>
      <w:lvlJc w:val="left"/>
      <w:pPr>
        <w:ind w:left="8110" w:hanging="360"/>
      </w:pPr>
      <w:rPr>
        <w:rFonts w:ascii="Courier New" w:hAnsi="Courier New" w:cs="Courier New" w:hint="default"/>
      </w:rPr>
    </w:lvl>
    <w:lvl w:ilvl="8" w:tplc="04090005" w:tentative="1">
      <w:start w:val="1"/>
      <w:numFmt w:val="bullet"/>
      <w:lvlText w:val=""/>
      <w:lvlJc w:val="left"/>
      <w:pPr>
        <w:ind w:left="8830" w:hanging="360"/>
      </w:pPr>
      <w:rPr>
        <w:rFonts w:ascii="Wingdings" w:hAnsi="Wingdings" w:hint="default"/>
      </w:rPr>
    </w:lvl>
  </w:abstractNum>
  <w:abstractNum w:abstractNumId="8">
    <w:nsid w:val="0BF8670C"/>
    <w:multiLevelType w:val="hybridMultilevel"/>
    <w:tmpl w:val="831AFC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0C4C0328"/>
    <w:multiLevelType w:val="hybridMultilevel"/>
    <w:tmpl w:val="861A11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0EDA64A6"/>
    <w:multiLevelType w:val="hybridMultilevel"/>
    <w:tmpl w:val="8FB21B92"/>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1DA172F"/>
    <w:multiLevelType w:val="hybridMultilevel"/>
    <w:tmpl w:val="345043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2337517"/>
    <w:multiLevelType w:val="hybridMultilevel"/>
    <w:tmpl w:val="A93CFFDA"/>
    <w:lvl w:ilvl="0" w:tplc="04090003">
      <w:start w:val="1"/>
      <w:numFmt w:val="bullet"/>
      <w:lvlText w:val="o"/>
      <w:lvlJc w:val="left"/>
      <w:pPr>
        <w:tabs>
          <w:tab w:val="num" w:pos="1485"/>
        </w:tabs>
        <w:ind w:left="1485" w:hanging="360"/>
      </w:pPr>
      <w:rPr>
        <w:rFonts w:ascii="Courier New" w:hAnsi="Courier New" w:cs="Courier New" w:hint="default"/>
      </w:rPr>
    </w:lvl>
    <w:lvl w:ilvl="1" w:tplc="04090003" w:tentative="1">
      <w:start w:val="1"/>
      <w:numFmt w:val="bullet"/>
      <w:lvlText w:val="o"/>
      <w:lvlJc w:val="left"/>
      <w:pPr>
        <w:tabs>
          <w:tab w:val="num" w:pos="2205"/>
        </w:tabs>
        <w:ind w:left="2205" w:hanging="360"/>
      </w:pPr>
      <w:rPr>
        <w:rFonts w:ascii="Courier New" w:hAnsi="Courier New" w:cs="Courier New" w:hint="default"/>
      </w:rPr>
    </w:lvl>
    <w:lvl w:ilvl="2" w:tplc="04090005" w:tentative="1">
      <w:start w:val="1"/>
      <w:numFmt w:val="bullet"/>
      <w:lvlText w:val=""/>
      <w:lvlJc w:val="left"/>
      <w:pPr>
        <w:tabs>
          <w:tab w:val="num" w:pos="2925"/>
        </w:tabs>
        <w:ind w:left="2925" w:hanging="360"/>
      </w:pPr>
      <w:rPr>
        <w:rFonts w:ascii="Wingdings" w:hAnsi="Wingdings" w:hint="default"/>
      </w:rPr>
    </w:lvl>
    <w:lvl w:ilvl="3" w:tplc="04090001" w:tentative="1">
      <w:start w:val="1"/>
      <w:numFmt w:val="bullet"/>
      <w:lvlText w:val=""/>
      <w:lvlJc w:val="left"/>
      <w:pPr>
        <w:tabs>
          <w:tab w:val="num" w:pos="3645"/>
        </w:tabs>
        <w:ind w:left="3645" w:hanging="360"/>
      </w:pPr>
      <w:rPr>
        <w:rFonts w:ascii="Symbol" w:hAnsi="Symbol" w:hint="default"/>
      </w:rPr>
    </w:lvl>
    <w:lvl w:ilvl="4" w:tplc="04090003" w:tentative="1">
      <w:start w:val="1"/>
      <w:numFmt w:val="bullet"/>
      <w:lvlText w:val="o"/>
      <w:lvlJc w:val="left"/>
      <w:pPr>
        <w:tabs>
          <w:tab w:val="num" w:pos="4365"/>
        </w:tabs>
        <w:ind w:left="4365" w:hanging="360"/>
      </w:pPr>
      <w:rPr>
        <w:rFonts w:ascii="Courier New" w:hAnsi="Courier New" w:cs="Courier New" w:hint="default"/>
      </w:rPr>
    </w:lvl>
    <w:lvl w:ilvl="5" w:tplc="04090005" w:tentative="1">
      <w:start w:val="1"/>
      <w:numFmt w:val="bullet"/>
      <w:lvlText w:val=""/>
      <w:lvlJc w:val="left"/>
      <w:pPr>
        <w:tabs>
          <w:tab w:val="num" w:pos="5085"/>
        </w:tabs>
        <w:ind w:left="5085" w:hanging="360"/>
      </w:pPr>
      <w:rPr>
        <w:rFonts w:ascii="Wingdings" w:hAnsi="Wingdings" w:hint="default"/>
      </w:rPr>
    </w:lvl>
    <w:lvl w:ilvl="6" w:tplc="04090001" w:tentative="1">
      <w:start w:val="1"/>
      <w:numFmt w:val="bullet"/>
      <w:lvlText w:val=""/>
      <w:lvlJc w:val="left"/>
      <w:pPr>
        <w:tabs>
          <w:tab w:val="num" w:pos="5805"/>
        </w:tabs>
        <w:ind w:left="5805" w:hanging="360"/>
      </w:pPr>
      <w:rPr>
        <w:rFonts w:ascii="Symbol" w:hAnsi="Symbol" w:hint="default"/>
      </w:rPr>
    </w:lvl>
    <w:lvl w:ilvl="7" w:tplc="04090003" w:tentative="1">
      <w:start w:val="1"/>
      <w:numFmt w:val="bullet"/>
      <w:lvlText w:val="o"/>
      <w:lvlJc w:val="left"/>
      <w:pPr>
        <w:tabs>
          <w:tab w:val="num" w:pos="6525"/>
        </w:tabs>
        <w:ind w:left="6525" w:hanging="360"/>
      </w:pPr>
      <w:rPr>
        <w:rFonts w:ascii="Courier New" w:hAnsi="Courier New" w:cs="Courier New" w:hint="default"/>
      </w:rPr>
    </w:lvl>
    <w:lvl w:ilvl="8" w:tplc="04090005" w:tentative="1">
      <w:start w:val="1"/>
      <w:numFmt w:val="bullet"/>
      <w:lvlText w:val=""/>
      <w:lvlJc w:val="left"/>
      <w:pPr>
        <w:tabs>
          <w:tab w:val="num" w:pos="7245"/>
        </w:tabs>
        <w:ind w:left="7245" w:hanging="360"/>
      </w:pPr>
      <w:rPr>
        <w:rFonts w:ascii="Wingdings" w:hAnsi="Wingdings" w:hint="default"/>
      </w:rPr>
    </w:lvl>
  </w:abstractNum>
  <w:abstractNum w:abstractNumId="13">
    <w:nsid w:val="15F76422"/>
    <w:multiLevelType w:val="hybridMultilevel"/>
    <w:tmpl w:val="CD8CF46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161A1B3D"/>
    <w:multiLevelType w:val="hybridMultilevel"/>
    <w:tmpl w:val="47D2C4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164F7E22"/>
    <w:multiLevelType w:val="hybridMultilevel"/>
    <w:tmpl w:val="20108644"/>
    <w:lvl w:ilvl="0" w:tplc="761C7654">
      <w:start w:val="1"/>
      <w:numFmt w:val="decimal"/>
      <w:lvlText w:val="%1."/>
      <w:lvlJc w:val="left"/>
      <w:pPr>
        <w:tabs>
          <w:tab w:val="num" w:pos="800"/>
        </w:tabs>
        <w:ind w:left="800" w:hanging="360"/>
      </w:pPr>
      <w:rPr>
        <w:b/>
        <w:bCs/>
        <w:sz w:val="32"/>
        <w:szCs w:val="32"/>
      </w:rPr>
    </w:lvl>
    <w:lvl w:ilvl="1" w:tplc="04090019" w:tentative="1">
      <w:start w:val="1"/>
      <w:numFmt w:val="lowerLetter"/>
      <w:lvlText w:val="%2."/>
      <w:lvlJc w:val="left"/>
      <w:pPr>
        <w:tabs>
          <w:tab w:val="num" w:pos="1520"/>
        </w:tabs>
        <w:ind w:left="1520" w:hanging="360"/>
      </w:pPr>
    </w:lvl>
    <w:lvl w:ilvl="2" w:tplc="0409001B" w:tentative="1">
      <w:start w:val="1"/>
      <w:numFmt w:val="lowerRoman"/>
      <w:lvlText w:val="%3."/>
      <w:lvlJc w:val="right"/>
      <w:pPr>
        <w:tabs>
          <w:tab w:val="num" w:pos="2240"/>
        </w:tabs>
        <w:ind w:left="2240" w:hanging="180"/>
      </w:pPr>
    </w:lvl>
    <w:lvl w:ilvl="3" w:tplc="0409000F" w:tentative="1">
      <w:start w:val="1"/>
      <w:numFmt w:val="decimal"/>
      <w:lvlText w:val="%4."/>
      <w:lvlJc w:val="left"/>
      <w:pPr>
        <w:tabs>
          <w:tab w:val="num" w:pos="2960"/>
        </w:tabs>
        <w:ind w:left="2960" w:hanging="360"/>
      </w:pPr>
    </w:lvl>
    <w:lvl w:ilvl="4" w:tplc="04090019" w:tentative="1">
      <w:start w:val="1"/>
      <w:numFmt w:val="lowerLetter"/>
      <w:lvlText w:val="%5."/>
      <w:lvlJc w:val="left"/>
      <w:pPr>
        <w:tabs>
          <w:tab w:val="num" w:pos="3680"/>
        </w:tabs>
        <w:ind w:left="3680" w:hanging="360"/>
      </w:pPr>
    </w:lvl>
    <w:lvl w:ilvl="5" w:tplc="0409001B" w:tentative="1">
      <w:start w:val="1"/>
      <w:numFmt w:val="lowerRoman"/>
      <w:lvlText w:val="%6."/>
      <w:lvlJc w:val="right"/>
      <w:pPr>
        <w:tabs>
          <w:tab w:val="num" w:pos="4400"/>
        </w:tabs>
        <w:ind w:left="4400" w:hanging="180"/>
      </w:pPr>
    </w:lvl>
    <w:lvl w:ilvl="6" w:tplc="0409000F" w:tentative="1">
      <w:start w:val="1"/>
      <w:numFmt w:val="decimal"/>
      <w:lvlText w:val="%7."/>
      <w:lvlJc w:val="left"/>
      <w:pPr>
        <w:tabs>
          <w:tab w:val="num" w:pos="5120"/>
        </w:tabs>
        <w:ind w:left="5120" w:hanging="360"/>
      </w:pPr>
    </w:lvl>
    <w:lvl w:ilvl="7" w:tplc="04090019" w:tentative="1">
      <w:start w:val="1"/>
      <w:numFmt w:val="lowerLetter"/>
      <w:lvlText w:val="%8."/>
      <w:lvlJc w:val="left"/>
      <w:pPr>
        <w:tabs>
          <w:tab w:val="num" w:pos="5840"/>
        </w:tabs>
        <w:ind w:left="5840" w:hanging="360"/>
      </w:pPr>
    </w:lvl>
    <w:lvl w:ilvl="8" w:tplc="0409001B" w:tentative="1">
      <w:start w:val="1"/>
      <w:numFmt w:val="lowerRoman"/>
      <w:lvlText w:val="%9."/>
      <w:lvlJc w:val="right"/>
      <w:pPr>
        <w:tabs>
          <w:tab w:val="num" w:pos="6560"/>
        </w:tabs>
        <w:ind w:left="6560" w:hanging="180"/>
      </w:pPr>
    </w:lvl>
  </w:abstractNum>
  <w:abstractNum w:abstractNumId="16">
    <w:nsid w:val="1A6674ED"/>
    <w:multiLevelType w:val="hybridMultilevel"/>
    <w:tmpl w:val="45E48E20"/>
    <w:lvl w:ilvl="0" w:tplc="C6BEEA68">
      <w:start w:val="2"/>
      <w:numFmt w:val="arabicAlpha"/>
      <w:lvlText w:val="%1."/>
      <w:lvlJc w:val="left"/>
      <w:pPr>
        <w:ind w:left="720" w:hanging="360"/>
      </w:pPr>
      <w:rPr>
        <w:rFonts w:hint="default"/>
        <w:b/>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1AA27495"/>
    <w:multiLevelType w:val="hybridMultilevel"/>
    <w:tmpl w:val="682E2D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1B151911"/>
    <w:multiLevelType w:val="hybridMultilevel"/>
    <w:tmpl w:val="CEFC3884"/>
    <w:lvl w:ilvl="0" w:tplc="0CCC6FA6">
      <w:start w:val="1"/>
      <w:numFmt w:val="decimal"/>
      <w:lvlText w:val="%1-"/>
      <w:lvlJc w:val="left"/>
      <w:pPr>
        <w:ind w:left="786" w:hanging="360"/>
      </w:pPr>
      <w:rPr>
        <w:rFonts w:hint="default"/>
      </w:rPr>
    </w:lvl>
    <w:lvl w:ilvl="1" w:tplc="04090019" w:tentative="1">
      <w:start w:val="1"/>
      <w:numFmt w:val="lowerLetter"/>
      <w:lvlText w:val="%2."/>
      <w:lvlJc w:val="left"/>
      <w:pPr>
        <w:ind w:left="1416" w:hanging="360"/>
      </w:pPr>
    </w:lvl>
    <w:lvl w:ilvl="2" w:tplc="0409001B" w:tentative="1">
      <w:start w:val="1"/>
      <w:numFmt w:val="lowerRoman"/>
      <w:lvlText w:val="%3."/>
      <w:lvlJc w:val="right"/>
      <w:pPr>
        <w:ind w:left="2136" w:hanging="180"/>
      </w:pPr>
    </w:lvl>
    <w:lvl w:ilvl="3" w:tplc="0409000F" w:tentative="1">
      <w:start w:val="1"/>
      <w:numFmt w:val="decimal"/>
      <w:lvlText w:val="%4."/>
      <w:lvlJc w:val="left"/>
      <w:pPr>
        <w:ind w:left="2856" w:hanging="360"/>
      </w:pPr>
    </w:lvl>
    <w:lvl w:ilvl="4" w:tplc="04090019" w:tentative="1">
      <w:start w:val="1"/>
      <w:numFmt w:val="lowerLetter"/>
      <w:lvlText w:val="%5."/>
      <w:lvlJc w:val="left"/>
      <w:pPr>
        <w:ind w:left="3576" w:hanging="360"/>
      </w:pPr>
    </w:lvl>
    <w:lvl w:ilvl="5" w:tplc="0409001B" w:tentative="1">
      <w:start w:val="1"/>
      <w:numFmt w:val="lowerRoman"/>
      <w:lvlText w:val="%6."/>
      <w:lvlJc w:val="right"/>
      <w:pPr>
        <w:ind w:left="4296" w:hanging="180"/>
      </w:pPr>
    </w:lvl>
    <w:lvl w:ilvl="6" w:tplc="0409000F" w:tentative="1">
      <w:start w:val="1"/>
      <w:numFmt w:val="decimal"/>
      <w:lvlText w:val="%7."/>
      <w:lvlJc w:val="left"/>
      <w:pPr>
        <w:ind w:left="5016" w:hanging="360"/>
      </w:pPr>
    </w:lvl>
    <w:lvl w:ilvl="7" w:tplc="04090019" w:tentative="1">
      <w:start w:val="1"/>
      <w:numFmt w:val="lowerLetter"/>
      <w:lvlText w:val="%8."/>
      <w:lvlJc w:val="left"/>
      <w:pPr>
        <w:ind w:left="5736" w:hanging="360"/>
      </w:pPr>
    </w:lvl>
    <w:lvl w:ilvl="8" w:tplc="0409001B" w:tentative="1">
      <w:start w:val="1"/>
      <w:numFmt w:val="lowerRoman"/>
      <w:lvlText w:val="%9."/>
      <w:lvlJc w:val="right"/>
      <w:pPr>
        <w:ind w:left="6456" w:hanging="180"/>
      </w:pPr>
    </w:lvl>
  </w:abstractNum>
  <w:abstractNum w:abstractNumId="19">
    <w:nsid w:val="1D4401EE"/>
    <w:multiLevelType w:val="hybridMultilevel"/>
    <w:tmpl w:val="EBEC5492"/>
    <w:lvl w:ilvl="0" w:tplc="5F944C5C">
      <w:start w:val="1"/>
      <w:numFmt w:val="decimal"/>
      <w:lvlText w:val="%1-"/>
      <w:lvlJc w:val="left"/>
      <w:pPr>
        <w:tabs>
          <w:tab w:val="num" w:pos="750"/>
        </w:tabs>
        <w:ind w:left="750" w:hanging="39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1FCD366A"/>
    <w:multiLevelType w:val="hybridMultilevel"/>
    <w:tmpl w:val="46EC2CCE"/>
    <w:lvl w:ilvl="0" w:tplc="88B8A584">
      <w:start w:val="1"/>
      <w:numFmt w:val="arabicAlpha"/>
      <w:lvlText w:val="%1)"/>
      <w:lvlJc w:val="left"/>
      <w:pPr>
        <w:ind w:left="450" w:hanging="360"/>
      </w:pPr>
      <w:rPr>
        <w:rFonts w:hint="default"/>
        <w:b w:val="0"/>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21">
    <w:nsid w:val="1FD451BD"/>
    <w:multiLevelType w:val="hybridMultilevel"/>
    <w:tmpl w:val="BEC40A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210C7C0E"/>
    <w:multiLevelType w:val="hybridMultilevel"/>
    <w:tmpl w:val="2A8A5F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23CE54AD"/>
    <w:multiLevelType w:val="hybridMultilevel"/>
    <w:tmpl w:val="04C2C030"/>
    <w:lvl w:ilvl="0" w:tplc="B3F8C4B6">
      <w:start w:val="11"/>
      <w:numFmt w:val="bullet"/>
      <w:lvlText w:val="-"/>
      <w:lvlJc w:val="left"/>
      <w:pPr>
        <w:ind w:left="501" w:hanging="360"/>
      </w:pPr>
      <w:rPr>
        <w:rFonts w:ascii="Times New Roman" w:eastAsia="Times New Roman" w:hAnsi="Times New Roman" w:cs="Simplified Arabic Fixed" w:hint="default"/>
      </w:rPr>
    </w:lvl>
    <w:lvl w:ilvl="1" w:tplc="04090003" w:tentative="1">
      <w:start w:val="1"/>
      <w:numFmt w:val="bullet"/>
      <w:lvlText w:val="o"/>
      <w:lvlJc w:val="left"/>
      <w:pPr>
        <w:ind w:left="1221" w:hanging="360"/>
      </w:pPr>
      <w:rPr>
        <w:rFonts w:ascii="Courier New" w:hAnsi="Courier New" w:cs="Courier New" w:hint="default"/>
      </w:rPr>
    </w:lvl>
    <w:lvl w:ilvl="2" w:tplc="04090005" w:tentative="1">
      <w:start w:val="1"/>
      <w:numFmt w:val="bullet"/>
      <w:lvlText w:val=""/>
      <w:lvlJc w:val="left"/>
      <w:pPr>
        <w:ind w:left="1941" w:hanging="360"/>
      </w:pPr>
      <w:rPr>
        <w:rFonts w:ascii="Wingdings" w:hAnsi="Wingdings" w:hint="default"/>
      </w:rPr>
    </w:lvl>
    <w:lvl w:ilvl="3" w:tplc="04090001" w:tentative="1">
      <w:start w:val="1"/>
      <w:numFmt w:val="bullet"/>
      <w:lvlText w:val=""/>
      <w:lvlJc w:val="left"/>
      <w:pPr>
        <w:ind w:left="2661" w:hanging="360"/>
      </w:pPr>
      <w:rPr>
        <w:rFonts w:ascii="Symbol" w:hAnsi="Symbol" w:hint="default"/>
      </w:rPr>
    </w:lvl>
    <w:lvl w:ilvl="4" w:tplc="04090003" w:tentative="1">
      <w:start w:val="1"/>
      <w:numFmt w:val="bullet"/>
      <w:lvlText w:val="o"/>
      <w:lvlJc w:val="left"/>
      <w:pPr>
        <w:ind w:left="3381" w:hanging="360"/>
      </w:pPr>
      <w:rPr>
        <w:rFonts w:ascii="Courier New" w:hAnsi="Courier New" w:cs="Courier New" w:hint="default"/>
      </w:rPr>
    </w:lvl>
    <w:lvl w:ilvl="5" w:tplc="04090005" w:tentative="1">
      <w:start w:val="1"/>
      <w:numFmt w:val="bullet"/>
      <w:lvlText w:val=""/>
      <w:lvlJc w:val="left"/>
      <w:pPr>
        <w:ind w:left="4101" w:hanging="360"/>
      </w:pPr>
      <w:rPr>
        <w:rFonts w:ascii="Wingdings" w:hAnsi="Wingdings" w:hint="default"/>
      </w:rPr>
    </w:lvl>
    <w:lvl w:ilvl="6" w:tplc="04090001" w:tentative="1">
      <w:start w:val="1"/>
      <w:numFmt w:val="bullet"/>
      <w:lvlText w:val=""/>
      <w:lvlJc w:val="left"/>
      <w:pPr>
        <w:ind w:left="4821" w:hanging="360"/>
      </w:pPr>
      <w:rPr>
        <w:rFonts w:ascii="Symbol" w:hAnsi="Symbol" w:hint="default"/>
      </w:rPr>
    </w:lvl>
    <w:lvl w:ilvl="7" w:tplc="04090003" w:tentative="1">
      <w:start w:val="1"/>
      <w:numFmt w:val="bullet"/>
      <w:lvlText w:val="o"/>
      <w:lvlJc w:val="left"/>
      <w:pPr>
        <w:ind w:left="5541" w:hanging="360"/>
      </w:pPr>
      <w:rPr>
        <w:rFonts w:ascii="Courier New" w:hAnsi="Courier New" w:cs="Courier New" w:hint="default"/>
      </w:rPr>
    </w:lvl>
    <w:lvl w:ilvl="8" w:tplc="04090005" w:tentative="1">
      <w:start w:val="1"/>
      <w:numFmt w:val="bullet"/>
      <w:lvlText w:val=""/>
      <w:lvlJc w:val="left"/>
      <w:pPr>
        <w:ind w:left="6261" w:hanging="360"/>
      </w:pPr>
      <w:rPr>
        <w:rFonts w:ascii="Wingdings" w:hAnsi="Wingdings" w:hint="default"/>
      </w:rPr>
    </w:lvl>
  </w:abstractNum>
  <w:abstractNum w:abstractNumId="24">
    <w:nsid w:val="2CA0432F"/>
    <w:multiLevelType w:val="hybridMultilevel"/>
    <w:tmpl w:val="28FA77A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nsid w:val="2F156FCE"/>
    <w:multiLevelType w:val="hybridMultilevel"/>
    <w:tmpl w:val="756E701E"/>
    <w:lvl w:ilvl="0" w:tplc="529C9846">
      <w:start w:val="9"/>
      <w:numFmt w:val="decimal"/>
      <w:lvlText w:val="%1-"/>
      <w:lvlJc w:val="left"/>
      <w:pPr>
        <w:tabs>
          <w:tab w:val="num" w:pos="720"/>
        </w:tabs>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3199710C"/>
    <w:multiLevelType w:val="hybridMultilevel"/>
    <w:tmpl w:val="2BB8949A"/>
    <w:lvl w:ilvl="0" w:tplc="8EE684B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nsid w:val="322148E4"/>
    <w:multiLevelType w:val="hybridMultilevel"/>
    <w:tmpl w:val="D4ECE1B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32232799"/>
    <w:multiLevelType w:val="hybridMultilevel"/>
    <w:tmpl w:val="AE36F3DA"/>
    <w:lvl w:ilvl="0" w:tplc="04090001">
      <w:start w:val="1"/>
      <w:numFmt w:val="bullet"/>
      <w:lvlText w:val=""/>
      <w:lvlJc w:val="left"/>
      <w:pPr>
        <w:ind w:left="808" w:hanging="360"/>
      </w:pPr>
      <w:rPr>
        <w:rFonts w:ascii="Symbol" w:hAnsi="Symbol" w:hint="default"/>
      </w:rPr>
    </w:lvl>
    <w:lvl w:ilvl="1" w:tplc="04090003" w:tentative="1">
      <w:start w:val="1"/>
      <w:numFmt w:val="bullet"/>
      <w:lvlText w:val="o"/>
      <w:lvlJc w:val="left"/>
      <w:pPr>
        <w:ind w:left="1528" w:hanging="360"/>
      </w:pPr>
      <w:rPr>
        <w:rFonts w:ascii="Courier New" w:hAnsi="Courier New" w:cs="Courier New" w:hint="default"/>
      </w:rPr>
    </w:lvl>
    <w:lvl w:ilvl="2" w:tplc="04090005" w:tentative="1">
      <w:start w:val="1"/>
      <w:numFmt w:val="bullet"/>
      <w:lvlText w:val=""/>
      <w:lvlJc w:val="left"/>
      <w:pPr>
        <w:ind w:left="2248" w:hanging="360"/>
      </w:pPr>
      <w:rPr>
        <w:rFonts w:ascii="Wingdings" w:hAnsi="Wingdings" w:hint="default"/>
      </w:rPr>
    </w:lvl>
    <w:lvl w:ilvl="3" w:tplc="04090001" w:tentative="1">
      <w:start w:val="1"/>
      <w:numFmt w:val="bullet"/>
      <w:lvlText w:val=""/>
      <w:lvlJc w:val="left"/>
      <w:pPr>
        <w:ind w:left="2968" w:hanging="360"/>
      </w:pPr>
      <w:rPr>
        <w:rFonts w:ascii="Symbol" w:hAnsi="Symbol" w:hint="default"/>
      </w:rPr>
    </w:lvl>
    <w:lvl w:ilvl="4" w:tplc="04090003" w:tentative="1">
      <w:start w:val="1"/>
      <w:numFmt w:val="bullet"/>
      <w:lvlText w:val="o"/>
      <w:lvlJc w:val="left"/>
      <w:pPr>
        <w:ind w:left="3688" w:hanging="360"/>
      </w:pPr>
      <w:rPr>
        <w:rFonts w:ascii="Courier New" w:hAnsi="Courier New" w:cs="Courier New" w:hint="default"/>
      </w:rPr>
    </w:lvl>
    <w:lvl w:ilvl="5" w:tplc="04090005" w:tentative="1">
      <w:start w:val="1"/>
      <w:numFmt w:val="bullet"/>
      <w:lvlText w:val=""/>
      <w:lvlJc w:val="left"/>
      <w:pPr>
        <w:ind w:left="4408" w:hanging="360"/>
      </w:pPr>
      <w:rPr>
        <w:rFonts w:ascii="Wingdings" w:hAnsi="Wingdings" w:hint="default"/>
      </w:rPr>
    </w:lvl>
    <w:lvl w:ilvl="6" w:tplc="04090001" w:tentative="1">
      <w:start w:val="1"/>
      <w:numFmt w:val="bullet"/>
      <w:lvlText w:val=""/>
      <w:lvlJc w:val="left"/>
      <w:pPr>
        <w:ind w:left="5128" w:hanging="360"/>
      </w:pPr>
      <w:rPr>
        <w:rFonts w:ascii="Symbol" w:hAnsi="Symbol" w:hint="default"/>
      </w:rPr>
    </w:lvl>
    <w:lvl w:ilvl="7" w:tplc="04090003" w:tentative="1">
      <w:start w:val="1"/>
      <w:numFmt w:val="bullet"/>
      <w:lvlText w:val="o"/>
      <w:lvlJc w:val="left"/>
      <w:pPr>
        <w:ind w:left="5848" w:hanging="360"/>
      </w:pPr>
      <w:rPr>
        <w:rFonts w:ascii="Courier New" w:hAnsi="Courier New" w:cs="Courier New" w:hint="default"/>
      </w:rPr>
    </w:lvl>
    <w:lvl w:ilvl="8" w:tplc="04090005" w:tentative="1">
      <w:start w:val="1"/>
      <w:numFmt w:val="bullet"/>
      <w:lvlText w:val=""/>
      <w:lvlJc w:val="left"/>
      <w:pPr>
        <w:ind w:left="6568" w:hanging="360"/>
      </w:pPr>
      <w:rPr>
        <w:rFonts w:ascii="Wingdings" w:hAnsi="Wingdings" w:hint="default"/>
      </w:rPr>
    </w:lvl>
  </w:abstractNum>
  <w:abstractNum w:abstractNumId="29">
    <w:nsid w:val="32B910DB"/>
    <w:multiLevelType w:val="hybridMultilevel"/>
    <w:tmpl w:val="ABFECF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381945C3"/>
    <w:multiLevelType w:val="hybridMultilevel"/>
    <w:tmpl w:val="9C2246AA"/>
    <w:lvl w:ilvl="0" w:tplc="29D060F8">
      <w:start w:val="1"/>
      <w:numFmt w:val="decimal"/>
      <w:lvlText w:val="%1-"/>
      <w:lvlJc w:val="left"/>
      <w:pPr>
        <w:tabs>
          <w:tab w:val="num" w:pos="720"/>
        </w:tabs>
        <w:ind w:left="720" w:hanging="360"/>
      </w:pPr>
      <w:rPr>
        <w:rFonts w:hint="cs"/>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nsid w:val="3AB915BF"/>
    <w:multiLevelType w:val="hybridMultilevel"/>
    <w:tmpl w:val="A950CB46"/>
    <w:lvl w:ilvl="0" w:tplc="B6F6A796">
      <w:start w:val="1"/>
      <w:numFmt w:val="decimal"/>
      <w:lvlText w:val="%1-"/>
      <w:lvlJc w:val="left"/>
      <w:pPr>
        <w:tabs>
          <w:tab w:val="num" w:pos="750"/>
        </w:tabs>
        <w:ind w:left="750" w:hanging="39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nsid w:val="3C7F15D1"/>
    <w:multiLevelType w:val="hybridMultilevel"/>
    <w:tmpl w:val="20E8E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3CFF3D5B"/>
    <w:multiLevelType w:val="hybridMultilevel"/>
    <w:tmpl w:val="050033B2"/>
    <w:lvl w:ilvl="0" w:tplc="A80674C4">
      <w:start w:val="1"/>
      <w:numFmt w:val="decimal"/>
      <w:lvlText w:val="%1-"/>
      <w:lvlJc w:val="left"/>
      <w:pPr>
        <w:tabs>
          <w:tab w:val="num" w:pos="750"/>
        </w:tabs>
        <w:ind w:left="750" w:hanging="39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nsid w:val="3F612743"/>
    <w:multiLevelType w:val="hybridMultilevel"/>
    <w:tmpl w:val="03621952"/>
    <w:lvl w:ilvl="0" w:tplc="0409000F">
      <w:start w:val="1"/>
      <w:numFmt w:val="decimal"/>
      <w:lvlText w:val="%1."/>
      <w:lvlJc w:val="left"/>
      <w:pPr>
        <w:tabs>
          <w:tab w:val="num" w:pos="800"/>
        </w:tabs>
        <w:ind w:left="800" w:hanging="360"/>
      </w:pPr>
    </w:lvl>
    <w:lvl w:ilvl="1" w:tplc="04090019" w:tentative="1">
      <w:start w:val="1"/>
      <w:numFmt w:val="lowerLetter"/>
      <w:lvlText w:val="%2."/>
      <w:lvlJc w:val="left"/>
      <w:pPr>
        <w:tabs>
          <w:tab w:val="num" w:pos="1520"/>
        </w:tabs>
        <w:ind w:left="1520" w:hanging="360"/>
      </w:pPr>
    </w:lvl>
    <w:lvl w:ilvl="2" w:tplc="0409001B" w:tentative="1">
      <w:start w:val="1"/>
      <w:numFmt w:val="lowerRoman"/>
      <w:lvlText w:val="%3."/>
      <w:lvlJc w:val="right"/>
      <w:pPr>
        <w:tabs>
          <w:tab w:val="num" w:pos="2240"/>
        </w:tabs>
        <w:ind w:left="2240" w:hanging="180"/>
      </w:pPr>
    </w:lvl>
    <w:lvl w:ilvl="3" w:tplc="0409000F" w:tentative="1">
      <w:start w:val="1"/>
      <w:numFmt w:val="decimal"/>
      <w:lvlText w:val="%4."/>
      <w:lvlJc w:val="left"/>
      <w:pPr>
        <w:tabs>
          <w:tab w:val="num" w:pos="2960"/>
        </w:tabs>
        <w:ind w:left="2960" w:hanging="360"/>
      </w:pPr>
    </w:lvl>
    <w:lvl w:ilvl="4" w:tplc="04090019" w:tentative="1">
      <w:start w:val="1"/>
      <w:numFmt w:val="lowerLetter"/>
      <w:lvlText w:val="%5."/>
      <w:lvlJc w:val="left"/>
      <w:pPr>
        <w:tabs>
          <w:tab w:val="num" w:pos="3680"/>
        </w:tabs>
        <w:ind w:left="3680" w:hanging="360"/>
      </w:pPr>
    </w:lvl>
    <w:lvl w:ilvl="5" w:tplc="0409001B" w:tentative="1">
      <w:start w:val="1"/>
      <w:numFmt w:val="lowerRoman"/>
      <w:lvlText w:val="%6."/>
      <w:lvlJc w:val="right"/>
      <w:pPr>
        <w:tabs>
          <w:tab w:val="num" w:pos="4400"/>
        </w:tabs>
        <w:ind w:left="4400" w:hanging="180"/>
      </w:pPr>
    </w:lvl>
    <w:lvl w:ilvl="6" w:tplc="0409000F" w:tentative="1">
      <w:start w:val="1"/>
      <w:numFmt w:val="decimal"/>
      <w:lvlText w:val="%7."/>
      <w:lvlJc w:val="left"/>
      <w:pPr>
        <w:tabs>
          <w:tab w:val="num" w:pos="5120"/>
        </w:tabs>
        <w:ind w:left="5120" w:hanging="360"/>
      </w:pPr>
    </w:lvl>
    <w:lvl w:ilvl="7" w:tplc="04090019" w:tentative="1">
      <w:start w:val="1"/>
      <w:numFmt w:val="lowerLetter"/>
      <w:lvlText w:val="%8."/>
      <w:lvlJc w:val="left"/>
      <w:pPr>
        <w:tabs>
          <w:tab w:val="num" w:pos="5840"/>
        </w:tabs>
        <w:ind w:left="5840" w:hanging="360"/>
      </w:pPr>
    </w:lvl>
    <w:lvl w:ilvl="8" w:tplc="0409001B" w:tentative="1">
      <w:start w:val="1"/>
      <w:numFmt w:val="lowerRoman"/>
      <w:lvlText w:val="%9."/>
      <w:lvlJc w:val="right"/>
      <w:pPr>
        <w:tabs>
          <w:tab w:val="num" w:pos="6560"/>
        </w:tabs>
        <w:ind w:left="6560" w:hanging="180"/>
      </w:pPr>
    </w:lvl>
  </w:abstractNum>
  <w:abstractNum w:abstractNumId="35">
    <w:nsid w:val="428E053C"/>
    <w:multiLevelType w:val="hybridMultilevel"/>
    <w:tmpl w:val="067E853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6">
    <w:nsid w:val="43641DC7"/>
    <w:multiLevelType w:val="hybridMultilevel"/>
    <w:tmpl w:val="0EDE99B4"/>
    <w:lvl w:ilvl="0" w:tplc="04090003">
      <w:start w:val="1"/>
      <w:numFmt w:val="bullet"/>
      <w:lvlText w:val="o"/>
      <w:lvlJc w:val="left"/>
      <w:pPr>
        <w:tabs>
          <w:tab w:val="num" w:pos="1980"/>
        </w:tabs>
        <w:ind w:left="1980" w:hanging="360"/>
      </w:pPr>
      <w:rPr>
        <w:rFonts w:ascii="Courier New" w:hAnsi="Courier New" w:cs="Courier New" w:hint="default"/>
      </w:rPr>
    </w:lvl>
    <w:lvl w:ilvl="1" w:tplc="04090003" w:tentative="1">
      <w:start w:val="1"/>
      <w:numFmt w:val="bullet"/>
      <w:lvlText w:val="o"/>
      <w:lvlJc w:val="left"/>
      <w:pPr>
        <w:tabs>
          <w:tab w:val="num" w:pos="2700"/>
        </w:tabs>
        <w:ind w:left="2700" w:hanging="360"/>
      </w:pPr>
      <w:rPr>
        <w:rFonts w:ascii="Courier New" w:hAnsi="Courier New" w:cs="Courier New" w:hint="default"/>
      </w:rPr>
    </w:lvl>
    <w:lvl w:ilvl="2" w:tplc="04090005" w:tentative="1">
      <w:start w:val="1"/>
      <w:numFmt w:val="bullet"/>
      <w:lvlText w:val=""/>
      <w:lvlJc w:val="left"/>
      <w:pPr>
        <w:tabs>
          <w:tab w:val="num" w:pos="3420"/>
        </w:tabs>
        <w:ind w:left="3420" w:hanging="360"/>
      </w:pPr>
      <w:rPr>
        <w:rFonts w:ascii="Wingdings" w:hAnsi="Wingdings" w:hint="default"/>
      </w:rPr>
    </w:lvl>
    <w:lvl w:ilvl="3" w:tplc="04090001" w:tentative="1">
      <w:start w:val="1"/>
      <w:numFmt w:val="bullet"/>
      <w:lvlText w:val=""/>
      <w:lvlJc w:val="left"/>
      <w:pPr>
        <w:tabs>
          <w:tab w:val="num" w:pos="4140"/>
        </w:tabs>
        <w:ind w:left="4140" w:hanging="360"/>
      </w:pPr>
      <w:rPr>
        <w:rFonts w:ascii="Symbol" w:hAnsi="Symbol" w:hint="default"/>
      </w:rPr>
    </w:lvl>
    <w:lvl w:ilvl="4" w:tplc="04090003" w:tentative="1">
      <w:start w:val="1"/>
      <w:numFmt w:val="bullet"/>
      <w:lvlText w:val="o"/>
      <w:lvlJc w:val="left"/>
      <w:pPr>
        <w:tabs>
          <w:tab w:val="num" w:pos="4860"/>
        </w:tabs>
        <w:ind w:left="4860" w:hanging="360"/>
      </w:pPr>
      <w:rPr>
        <w:rFonts w:ascii="Courier New" w:hAnsi="Courier New" w:cs="Courier New" w:hint="default"/>
      </w:rPr>
    </w:lvl>
    <w:lvl w:ilvl="5" w:tplc="04090005" w:tentative="1">
      <w:start w:val="1"/>
      <w:numFmt w:val="bullet"/>
      <w:lvlText w:val=""/>
      <w:lvlJc w:val="left"/>
      <w:pPr>
        <w:tabs>
          <w:tab w:val="num" w:pos="5580"/>
        </w:tabs>
        <w:ind w:left="5580" w:hanging="360"/>
      </w:pPr>
      <w:rPr>
        <w:rFonts w:ascii="Wingdings" w:hAnsi="Wingdings" w:hint="default"/>
      </w:rPr>
    </w:lvl>
    <w:lvl w:ilvl="6" w:tplc="04090001" w:tentative="1">
      <w:start w:val="1"/>
      <w:numFmt w:val="bullet"/>
      <w:lvlText w:val=""/>
      <w:lvlJc w:val="left"/>
      <w:pPr>
        <w:tabs>
          <w:tab w:val="num" w:pos="6300"/>
        </w:tabs>
        <w:ind w:left="6300" w:hanging="360"/>
      </w:pPr>
      <w:rPr>
        <w:rFonts w:ascii="Symbol" w:hAnsi="Symbol" w:hint="default"/>
      </w:rPr>
    </w:lvl>
    <w:lvl w:ilvl="7" w:tplc="04090003" w:tentative="1">
      <w:start w:val="1"/>
      <w:numFmt w:val="bullet"/>
      <w:lvlText w:val="o"/>
      <w:lvlJc w:val="left"/>
      <w:pPr>
        <w:tabs>
          <w:tab w:val="num" w:pos="7020"/>
        </w:tabs>
        <w:ind w:left="7020" w:hanging="360"/>
      </w:pPr>
      <w:rPr>
        <w:rFonts w:ascii="Courier New" w:hAnsi="Courier New" w:cs="Courier New" w:hint="default"/>
      </w:rPr>
    </w:lvl>
    <w:lvl w:ilvl="8" w:tplc="04090005" w:tentative="1">
      <w:start w:val="1"/>
      <w:numFmt w:val="bullet"/>
      <w:lvlText w:val=""/>
      <w:lvlJc w:val="left"/>
      <w:pPr>
        <w:tabs>
          <w:tab w:val="num" w:pos="7740"/>
        </w:tabs>
        <w:ind w:left="7740" w:hanging="360"/>
      </w:pPr>
      <w:rPr>
        <w:rFonts w:ascii="Wingdings" w:hAnsi="Wingdings" w:hint="default"/>
      </w:rPr>
    </w:lvl>
  </w:abstractNum>
  <w:abstractNum w:abstractNumId="37">
    <w:nsid w:val="4831518F"/>
    <w:multiLevelType w:val="hybridMultilevel"/>
    <w:tmpl w:val="11EA8448"/>
    <w:lvl w:ilvl="0" w:tplc="D5DCF94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4CAD4E8A"/>
    <w:multiLevelType w:val="hybridMultilevel"/>
    <w:tmpl w:val="9A56405E"/>
    <w:lvl w:ilvl="0" w:tplc="F4922BEE">
      <w:start w:val="1"/>
      <w:numFmt w:val="decimal"/>
      <w:lvlText w:val="%1-"/>
      <w:lvlJc w:val="left"/>
      <w:pPr>
        <w:tabs>
          <w:tab w:val="num" w:pos="360"/>
        </w:tabs>
        <w:ind w:left="360" w:right="780" w:hanging="360"/>
      </w:pPr>
      <w:rPr>
        <w:rFonts w:hint="default"/>
      </w:rPr>
    </w:lvl>
    <w:lvl w:ilvl="1" w:tplc="04090019" w:tentative="1">
      <w:start w:val="1"/>
      <w:numFmt w:val="lowerLetter"/>
      <w:lvlText w:val="%2."/>
      <w:lvlJc w:val="left"/>
      <w:pPr>
        <w:tabs>
          <w:tab w:val="num" w:pos="1080"/>
        </w:tabs>
        <w:ind w:left="1080" w:right="1500" w:hanging="360"/>
      </w:pPr>
    </w:lvl>
    <w:lvl w:ilvl="2" w:tplc="0409001B" w:tentative="1">
      <w:start w:val="1"/>
      <w:numFmt w:val="lowerRoman"/>
      <w:lvlText w:val="%3."/>
      <w:lvlJc w:val="right"/>
      <w:pPr>
        <w:tabs>
          <w:tab w:val="num" w:pos="1800"/>
        </w:tabs>
        <w:ind w:left="1800" w:right="2220" w:hanging="180"/>
      </w:pPr>
    </w:lvl>
    <w:lvl w:ilvl="3" w:tplc="0409000F" w:tentative="1">
      <w:start w:val="1"/>
      <w:numFmt w:val="decimal"/>
      <w:lvlText w:val="%4."/>
      <w:lvlJc w:val="left"/>
      <w:pPr>
        <w:tabs>
          <w:tab w:val="num" w:pos="2520"/>
        </w:tabs>
        <w:ind w:left="2520" w:right="2940" w:hanging="360"/>
      </w:pPr>
    </w:lvl>
    <w:lvl w:ilvl="4" w:tplc="04090019" w:tentative="1">
      <w:start w:val="1"/>
      <w:numFmt w:val="lowerLetter"/>
      <w:lvlText w:val="%5."/>
      <w:lvlJc w:val="left"/>
      <w:pPr>
        <w:tabs>
          <w:tab w:val="num" w:pos="3240"/>
        </w:tabs>
        <w:ind w:left="3240" w:right="3660" w:hanging="360"/>
      </w:pPr>
    </w:lvl>
    <w:lvl w:ilvl="5" w:tplc="0409001B" w:tentative="1">
      <w:start w:val="1"/>
      <w:numFmt w:val="lowerRoman"/>
      <w:lvlText w:val="%6."/>
      <w:lvlJc w:val="right"/>
      <w:pPr>
        <w:tabs>
          <w:tab w:val="num" w:pos="3960"/>
        </w:tabs>
        <w:ind w:left="3960" w:right="4380" w:hanging="180"/>
      </w:pPr>
    </w:lvl>
    <w:lvl w:ilvl="6" w:tplc="0409000F" w:tentative="1">
      <w:start w:val="1"/>
      <w:numFmt w:val="decimal"/>
      <w:lvlText w:val="%7."/>
      <w:lvlJc w:val="left"/>
      <w:pPr>
        <w:tabs>
          <w:tab w:val="num" w:pos="4680"/>
        </w:tabs>
        <w:ind w:left="4680" w:right="5100" w:hanging="360"/>
      </w:pPr>
    </w:lvl>
    <w:lvl w:ilvl="7" w:tplc="04090019" w:tentative="1">
      <w:start w:val="1"/>
      <w:numFmt w:val="lowerLetter"/>
      <w:lvlText w:val="%8."/>
      <w:lvlJc w:val="left"/>
      <w:pPr>
        <w:tabs>
          <w:tab w:val="num" w:pos="5400"/>
        </w:tabs>
        <w:ind w:left="5400" w:right="5820" w:hanging="360"/>
      </w:pPr>
    </w:lvl>
    <w:lvl w:ilvl="8" w:tplc="0409001B" w:tentative="1">
      <w:start w:val="1"/>
      <w:numFmt w:val="lowerRoman"/>
      <w:lvlText w:val="%9."/>
      <w:lvlJc w:val="right"/>
      <w:pPr>
        <w:tabs>
          <w:tab w:val="num" w:pos="6120"/>
        </w:tabs>
        <w:ind w:left="6120" w:right="6540" w:hanging="180"/>
      </w:pPr>
    </w:lvl>
  </w:abstractNum>
  <w:abstractNum w:abstractNumId="39">
    <w:nsid w:val="4DF73AAB"/>
    <w:multiLevelType w:val="hybridMultilevel"/>
    <w:tmpl w:val="16529862"/>
    <w:lvl w:ilvl="0" w:tplc="264ECDDC">
      <w:start w:val="1"/>
      <w:numFmt w:val="decimal"/>
      <w:lvlText w:val="%1-"/>
      <w:lvlJc w:val="left"/>
      <w:pPr>
        <w:tabs>
          <w:tab w:val="num" w:pos="1440"/>
        </w:tabs>
        <w:ind w:left="1440" w:hanging="360"/>
      </w:pPr>
      <w:rPr>
        <w:rFonts w:hint="cs"/>
      </w:rPr>
    </w:lvl>
    <w:lvl w:ilvl="1" w:tplc="04090019"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40">
    <w:nsid w:val="4FE01511"/>
    <w:multiLevelType w:val="multilevel"/>
    <w:tmpl w:val="1C00930C"/>
    <w:lvl w:ilvl="0">
      <w:start w:val="1"/>
      <w:numFmt w:val="bullet"/>
      <w:lvlText w:val=""/>
      <w:lvlJc w:val="left"/>
      <w:pPr>
        <w:tabs>
          <w:tab w:val="num" w:pos="1044"/>
        </w:tabs>
        <w:ind w:left="1044" w:hanging="360"/>
      </w:pPr>
      <w:rPr>
        <w:rFonts w:ascii="Symbol" w:hAnsi="Symbol" w:hint="default"/>
      </w:rPr>
    </w:lvl>
    <w:lvl w:ilvl="1">
      <w:start w:val="1"/>
      <w:numFmt w:val="bullet"/>
      <w:lvlText w:val=""/>
      <w:lvlPicBulletId w:val="0"/>
      <w:lvlJc w:val="left"/>
      <w:pPr>
        <w:tabs>
          <w:tab w:val="num" w:pos="1404"/>
        </w:tabs>
        <w:ind w:left="1404" w:hanging="360"/>
      </w:pPr>
      <w:rPr>
        <w:rFonts w:ascii="Wingdings" w:hAnsi="Wingdings" w:hint="default"/>
      </w:rPr>
    </w:lvl>
    <w:lvl w:ilvl="2">
      <w:start w:val="1"/>
      <w:numFmt w:val="bullet"/>
      <w:lvlText w:val=""/>
      <w:lvlPicBulletId w:val="1"/>
      <w:lvlJc w:val="left"/>
      <w:pPr>
        <w:tabs>
          <w:tab w:val="num" w:pos="1764"/>
        </w:tabs>
        <w:ind w:left="1764" w:hanging="360"/>
      </w:pPr>
      <w:rPr>
        <w:rFonts w:ascii="Wingdings" w:hAnsi="Wingdings" w:hint="default"/>
      </w:rPr>
    </w:lvl>
    <w:lvl w:ilvl="3">
      <w:start w:val="1"/>
      <w:numFmt w:val="bullet"/>
      <w:lvlText w:val=""/>
      <w:lvlJc w:val="left"/>
      <w:pPr>
        <w:tabs>
          <w:tab w:val="num" w:pos="2124"/>
        </w:tabs>
        <w:ind w:left="2124" w:hanging="360"/>
      </w:pPr>
      <w:rPr>
        <w:rFonts w:ascii="Symbol" w:hAnsi="Symbol" w:hint="default"/>
      </w:rPr>
    </w:lvl>
    <w:lvl w:ilvl="4">
      <w:start w:val="1"/>
      <w:numFmt w:val="bullet"/>
      <w:lvlText w:val=""/>
      <w:lvlJc w:val="left"/>
      <w:pPr>
        <w:tabs>
          <w:tab w:val="num" w:pos="2484"/>
        </w:tabs>
        <w:ind w:left="2484" w:hanging="360"/>
      </w:pPr>
      <w:rPr>
        <w:rFonts w:ascii="Symbol" w:hAnsi="Symbol" w:hint="default"/>
      </w:rPr>
    </w:lvl>
    <w:lvl w:ilvl="5">
      <w:start w:val="1"/>
      <w:numFmt w:val="bullet"/>
      <w:lvlText w:val=""/>
      <w:lvlJc w:val="left"/>
      <w:pPr>
        <w:tabs>
          <w:tab w:val="num" w:pos="2844"/>
        </w:tabs>
        <w:ind w:left="2844" w:hanging="360"/>
      </w:pPr>
      <w:rPr>
        <w:rFonts w:ascii="Wingdings" w:hAnsi="Wingdings" w:hint="default"/>
      </w:rPr>
    </w:lvl>
    <w:lvl w:ilvl="6">
      <w:start w:val="1"/>
      <w:numFmt w:val="bullet"/>
      <w:lvlText w:val=""/>
      <w:lvlJc w:val="left"/>
      <w:pPr>
        <w:tabs>
          <w:tab w:val="num" w:pos="3204"/>
        </w:tabs>
        <w:ind w:left="3204" w:hanging="360"/>
      </w:pPr>
      <w:rPr>
        <w:rFonts w:ascii="Wingdings" w:hAnsi="Wingdings" w:hint="default"/>
      </w:rPr>
    </w:lvl>
    <w:lvl w:ilvl="7">
      <w:start w:val="1"/>
      <w:numFmt w:val="bullet"/>
      <w:lvlText w:val=""/>
      <w:lvlJc w:val="left"/>
      <w:pPr>
        <w:tabs>
          <w:tab w:val="num" w:pos="3564"/>
        </w:tabs>
        <w:ind w:left="3564" w:hanging="360"/>
      </w:pPr>
      <w:rPr>
        <w:rFonts w:ascii="Symbol" w:hAnsi="Symbol" w:hint="default"/>
      </w:rPr>
    </w:lvl>
    <w:lvl w:ilvl="8">
      <w:start w:val="1"/>
      <w:numFmt w:val="bullet"/>
      <w:lvlText w:val=""/>
      <w:lvlJc w:val="left"/>
      <w:pPr>
        <w:tabs>
          <w:tab w:val="num" w:pos="3924"/>
        </w:tabs>
        <w:ind w:left="3924" w:hanging="360"/>
      </w:pPr>
      <w:rPr>
        <w:rFonts w:ascii="Symbol" w:hAnsi="Symbol" w:hint="default"/>
      </w:rPr>
    </w:lvl>
  </w:abstractNum>
  <w:abstractNum w:abstractNumId="41">
    <w:nsid w:val="4FF651D9"/>
    <w:multiLevelType w:val="hybridMultilevel"/>
    <w:tmpl w:val="6246839A"/>
    <w:lvl w:ilvl="0" w:tplc="EA9CE54E">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2">
    <w:nsid w:val="4FFA71DA"/>
    <w:multiLevelType w:val="hybridMultilevel"/>
    <w:tmpl w:val="E2F2FC82"/>
    <w:lvl w:ilvl="0" w:tplc="FC3ACD84">
      <w:start w:val="1"/>
      <w:numFmt w:val="decimal"/>
      <w:lvlText w:val="%1-"/>
      <w:lvlJc w:val="left"/>
      <w:pPr>
        <w:tabs>
          <w:tab w:val="num" w:pos="750"/>
        </w:tabs>
        <w:ind w:left="750" w:hanging="390"/>
      </w:pPr>
      <w:rPr>
        <w:rFonts w:hint="default"/>
      </w:rPr>
    </w:lvl>
    <w:lvl w:ilvl="1" w:tplc="B9600852">
      <w:numFmt w:val="bullet"/>
      <w:lvlText w:val=""/>
      <w:lvlJc w:val="left"/>
      <w:pPr>
        <w:tabs>
          <w:tab w:val="num" w:pos="1440"/>
        </w:tabs>
        <w:ind w:left="1440" w:hanging="360"/>
      </w:pPr>
      <w:rPr>
        <w:rFonts w:ascii="Symbol" w:eastAsia="Times New Roman" w:hAnsi="Symbol" w:cs="Simplified Arabic"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3">
    <w:nsid w:val="50017809"/>
    <w:multiLevelType w:val="multilevel"/>
    <w:tmpl w:val="1C00930C"/>
    <w:lvl w:ilvl="0">
      <w:start w:val="1"/>
      <w:numFmt w:val="bullet"/>
      <w:lvlText w:val=""/>
      <w:lvlJc w:val="left"/>
      <w:pPr>
        <w:tabs>
          <w:tab w:val="num" w:pos="1044"/>
        </w:tabs>
        <w:ind w:left="1044" w:hanging="360"/>
      </w:pPr>
      <w:rPr>
        <w:rFonts w:ascii="Symbol" w:hAnsi="Symbol" w:hint="default"/>
      </w:rPr>
    </w:lvl>
    <w:lvl w:ilvl="1">
      <w:start w:val="1"/>
      <w:numFmt w:val="bullet"/>
      <w:lvlText w:val=""/>
      <w:lvlPicBulletId w:val="0"/>
      <w:lvlJc w:val="left"/>
      <w:pPr>
        <w:tabs>
          <w:tab w:val="num" w:pos="1404"/>
        </w:tabs>
        <w:ind w:left="1404" w:hanging="360"/>
      </w:pPr>
      <w:rPr>
        <w:rFonts w:ascii="Wingdings" w:hAnsi="Wingdings" w:hint="default"/>
      </w:rPr>
    </w:lvl>
    <w:lvl w:ilvl="2">
      <w:start w:val="1"/>
      <w:numFmt w:val="bullet"/>
      <w:lvlText w:val=""/>
      <w:lvlPicBulletId w:val="1"/>
      <w:lvlJc w:val="left"/>
      <w:pPr>
        <w:tabs>
          <w:tab w:val="num" w:pos="1764"/>
        </w:tabs>
        <w:ind w:left="1764" w:hanging="360"/>
      </w:pPr>
      <w:rPr>
        <w:rFonts w:ascii="Wingdings" w:hAnsi="Wingdings" w:hint="default"/>
      </w:rPr>
    </w:lvl>
    <w:lvl w:ilvl="3">
      <w:start w:val="1"/>
      <w:numFmt w:val="bullet"/>
      <w:lvlText w:val=""/>
      <w:lvlJc w:val="left"/>
      <w:pPr>
        <w:tabs>
          <w:tab w:val="num" w:pos="2124"/>
        </w:tabs>
        <w:ind w:left="2124" w:hanging="360"/>
      </w:pPr>
      <w:rPr>
        <w:rFonts w:ascii="Symbol" w:hAnsi="Symbol" w:hint="default"/>
      </w:rPr>
    </w:lvl>
    <w:lvl w:ilvl="4">
      <w:start w:val="1"/>
      <w:numFmt w:val="bullet"/>
      <w:lvlText w:val=""/>
      <w:lvlJc w:val="left"/>
      <w:pPr>
        <w:tabs>
          <w:tab w:val="num" w:pos="2484"/>
        </w:tabs>
        <w:ind w:left="2484" w:hanging="360"/>
      </w:pPr>
      <w:rPr>
        <w:rFonts w:ascii="Symbol" w:hAnsi="Symbol" w:hint="default"/>
      </w:rPr>
    </w:lvl>
    <w:lvl w:ilvl="5">
      <w:start w:val="1"/>
      <w:numFmt w:val="bullet"/>
      <w:lvlText w:val=""/>
      <w:lvlJc w:val="left"/>
      <w:pPr>
        <w:tabs>
          <w:tab w:val="num" w:pos="2844"/>
        </w:tabs>
        <w:ind w:left="2844" w:hanging="360"/>
      </w:pPr>
      <w:rPr>
        <w:rFonts w:ascii="Wingdings" w:hAnsi="Wingdings" w:hint="default"/>
      </w:rPr>
    </w:lvl>
    <w:lvl w:ilvl="6">
      <w:start w:val="1"/>
      <w:numFmt w:val="bullet"/>
      <w:lvlText w:val=""/>
      <w:lvlJc w:val="left"/>
      <w:pPr>
        <w:tabs>
          <w:tab w:val="num" w:pos="3204"/>
        </w:tabs>
        <w:ind w:left="3204" w:hanging="360"/>
      </w:pPr>
      <w:rPr>
        <w:rFonts w:ascii="Wingdings" w:hAnsi="Wingdings" w:hint="default"/>
      </w:rPr>
    </w:lvl>
    <w:lvl w:ilvl="7">
      <w:start w:val="1"/>
      <w:numFmt w:val="bullet"/>
      <w:lvlText w:val=""/>
      <w:lvlJc w:val="left"/>
      <w:pPr>
        <w:tabs>
          <w:tab w:val="num" w:pos="3564"/>
        </w:tabs>
        <w:ind w:left="3564" w:hanging="360"/>
      </w:pPr>
      <w:rPr>
        <w:rFonts w:ascii="Symbol" w:hAnsi="Symbol" w:hint="default"/>
      </w:rPr>
    </w:lvl>
    <w:lvl w:ilvl="8">
      <w:start w:val="1"/>
      <w:numFmt w:val="bullet"/>
      <w:lvlText w:val=""/>
      <w:lvlJc w:val="left"/>
      <w:pPr>
        <w:tabs>
          <w:tab w:val="num" w:pos="3924"/>
        </w:tabs>
        <w:ind w:left="3924" w:hanging="360"/>
      </w:pPr>
      <w:rPr>
        <w:rFonts w:ascii="Symbol" w:hAnsi="Symbol" w:hint="default"/>
      </w:rPr>
    </w:lvl>
  </w:abstractNum>
  <w:abstractNum w:abstractNumId="44">
    <w:nsid w:val="52542FD4"/>
    <w:multiLevelType w:val="hybridMultilevel"/>
    <w:tmpl w:val="7CEA8428"/>
    <w:lvl w:ilvl="0" w:tplc="8EE684B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nsid w:val="53B462C0"/>
    <w:multiLevelType w:val="multilevel"/>
    <w:tmpl w:val="061EE6A2"/>
    <w:lvl w:ilvl="0">
      <w:start w:val="1"/>
      <w:numFmt w:val="bullet"/>
      <w:lvlText w:val=""/>
      <w:lvlJc w:val="left"/>
      <w:pPr>
        <w:tabs>
          <w:tab w:val="num" w:pos="1044"/>
        </w:tabs>
        <w:ind w:left="1044" w:hanging="360"/>
      </w:pPr>
      <w:rPr>
        <w:rFonts w:ascii="Symbol" w:hAnsi="Symbol" w:hint="default"/>
        <w:b/>
        <w:bCs/>
      </w:rPr>
    </w:lvl>
    <w:lvl w:ilvl="1">
      <w:start w:val="1"/>
      <w:numFmt w:val="bullet"/>
      <w:lvlText w:val=""/>
      <w:lvlPicBulletId w:val="0"/>
      <w:lvlJc w:val="left"/>
      <w:pPr>
        <w:tabs>
          <w:tab w:val="num" w:pos="1404"/>
        </w:tabs>
        <w:ind w:left="1404" w:hanging="360"/>
      </w:pPr>
      <w:rPr>
        <w:rFonts w:ascii="Wingdings" w:hAnsi="Wingdings" w:hint="default"/>
      </w:rPr>
    </w:lvl>
    <w:lvl w:ilvl="2">
      <w:start w:val="1"/>
      <w:numFmt w:val="bullet"/>
      <w:lvlText w:val=""/>
      <w:lvlPicBulletId w:val="1"/>
      <w:lvlJc w:val="left"/>
      <w:pPr>
        <w:tabs>
          <w:tab w:val="num" w:pos="1764"/>
        </w:tabs>
        <w:ind w:left="1764" w:hanging="360"/>
      </w:pPr>
      <w:rPr>
        <w:rFonts w:ascii="Wingdings" w:hAnsi="Wingdings" w:hint="default"/>
      </w:rPr>
    </w:lvl>
    <w:lvl w:ilvl="3">
      <w:start w:val="1"/>
      <w:numFmt w:val="bullet"/>
      <w:lvlText w:val=""/>
      <w:lvlJc w:val="left"/>
      <w:pPr>
        <w:tabs>
          <w:tab w:val="num" w:pos="2124"/>
        </w:tabs>
        <w:ind w:left="2124" w:hanging="360"/>
      </w:pPr>
      <w:rPr>
        <w:rFonts w:ascii="Symbol" w:hAnsi="Symbol" w:hint="default"/>
      </w:rPr>
    </w:lvl>
    <w:lvl w:ilvl="4">
      <w:start w:val="1"/>
      <w:numFmt w:val="bullet"/>
      <w:lvlText w:val=""/>
      <w:lvlJc w:val="left"/>
      <w:pPr>
        <w:tabs>
          <w:tab w:val="num" w:pos="2484"/>
        </w:tabs>
        <w:ind w:left="2484" w:hanging="360"/>
      </w:pPr>
      <w:rPr>
        <w:rFonts w:ascii="Symbol" w:hAnsi="Symbol" w:hint="default"/>
      </w:rPr>
    </w:lvl>
    <w:lvl w:ilvl="5">
      <w:start w:val="1"/>
      <w:numFmt w:val="bullet"/>
      <w:lvlText w:val=""/>
      <w:lvlJc w:val="left"/>
      <w:pPr>
        <w:tabs>
          <w:tab w:val="num" w:pos="2844"/>
        </w:tabs>
        <w:ind w:left="2844" w:hanging="360"/>
      </w:pPr>
      <w:rPr>
        <w:rFonts w:ascii="Wingdings" w:hAnsi="Wingdings" w:hint="default"/>
      </w:rPr>
    </w:lvl>
    <w:lvl w:ilvl="6">
      <w:start w:val="1"/>
      <w:numFmt w:val="bullet"/>
      <w:lvlText w:val=""/>
      <w:lvlJc w:val="left"/>
      <w:pPr>
        <w:tabs>
          <w:tab w:val="num" w:pos="3204"/>
        </w:tabs>
        <w:ind w:left="3204" w:hanging="360"/>
      </w:pPr>
      <w:rPr>
        <w:rFonts w:ascii="Wingdings" w:hAnsi="Wingdings" w:hint="default"/>
      </w:rPr>
    </w:lvl>
    <w:lvl w:ilvl="7">
      <w:start w:val="1"/>
      <w:numFmt w:val="bullet"/>
      <w:lvlText w:val=""/>
      <w:lvlJc w:val="left"/>
      <w:pPr>
        <w:tabs>
          <w:tab w:val="num" w:pos="3564"/>
        </w:tabs>
        <w:ind w:left="3564" w:hanging="360"/>
      </w:pPr>
      <w:rPr>
        <w:rFonts w:ascii="Symbol" w:hAnsi="Symbol" w:hint="default"/>
      </w:rPr>
    </w:lvl>
    <w:lvl w:ilvl="8">
      <w:start w:val="1"/>
      <w:numFmt w:val="bullet"/>
      <w:lvlText w:val=""/>
      <w:lvlJc w:val="left"/>
      <w:pPr>
        <w:tabs>
          <w:tab w:val="num" w:pos="3924"/>
        </w:tabs>
        <w:ind w:left="3924" w:hanging="360"/>
      </w:pPr>
      <w:rPr>
        <w:rFonts w:ascii="Symbol" w:hAnsi="Symbol" w:hint="default"/>
      </w:rPr>
    </w:lvl>
  </w:abstractNum>
  <w:abstractNum w:abstractNumId="46">
    <w:nsid w:val="54DC4B9E"/>
    <w:multiLevelType w:val="hybridMultilevel"/>
    <w:tmpl w:val="7D72DBC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7">
    <w:nsid w:val="5879664D"/>
    <w:multiLevelType w:val="hybridMultilevel"/>
    <w:tmpl w:val="604481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591B3CD3"/>
    <w:multiLevelType w:val="hybridMultilevel"/>
    <w:tmpl w:val="D9CE3138"/>
    <w:lvl w:ilvl="0" w:tplc="04090009">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593878FB"/>
    <w:multiLevelType w:val="hybridMultilevel"/>
    <w:tmpl w:val="F0C6A13C"/>
    <w:lvl w:ilvl="0" w:tplc="8EE684B0">
      <w:start w:val="1"/>
      <w:numFmt w:val="decimal"/>
      <w:lvlText w:val="%1-"/>
      <w:lvlJc w:val="left"/>
      <w:pPr>
        <w:ind w:left="927"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5A5069A2"/>
    <w:multiLevelType w:val="hybridMultilevel"/>
    <w:tmpl w:val="C3DC59FA"/>
    <w:lvl w:ilvl="0" w:tplc="919C9B50">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nsid w:val="5FD35CF3"/>
    <w:multiLevelType w:val="hybridMultilevel"/>
    <w:tmpl w:val="F670CC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nsid w:val="660D5932"/>
    <w:multiLevelType w:val="hybridMultilevel"/>
    <w:tmpl w:val="288CD4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nsid w:val="66E65821"/>
    <w:multiLevelType w:val="hybridMultilevel"/>
    <w:tmpl w:val="C56672B0"/>
    <w:lvl w:ilvl="0" w:tplc="6810B24C">
      <w:start w:val="1"/>
      <w:numFmt w:val="decimal"/>
      <w:lvlText w:val="%1-"/>
      <w:lvlJc w:val="left"/>
      <w:pPr>
        <w:ind w:left="78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6DE532F5"/>
    <w:multiLevelType w:val="multilevel"/>
    <w:tmpl w:val="061EE6A2"/>
    <w:lvl w:ilvl="0">
      <w:start w:val="1"/>
      <w:numFmt w:val="bullet"/>
      <w:lvlText w:val=""/>
      <w:lvlJc w:val="left"/>
      <w:pPr>
        <w:tabs>
          <w:tab w:val="num" w:pos="1044"/>
        </w:tabs>
        <w:ind w:left="1044" w:hanging="360"/>
      </w:pPr>
      <w:rPr>
        <w:rFonts w:ascii="Symbol" w:hAnsi="Symbol" w:hint="default"/>
        <w:b/>
        <w:bCs/>
      </w:rPr>
    </w:lvl>
    <w:lvl w:ilvl="1">
      <w:start w:val="1"/>
      <w:numFmt w:val="bullet"/>
      <w:lvlText w:val=""/>
      <w:lvlPicBulletId w:val="0"/>
      <w:lvlJc w:val="left"/>
      <w:pPr>
        <w:tabs>
          <w:tab w:val="num" w:pos="1404"/>
        </w:tabs>
        <w:ind w:left="1404" w:hanging="360"/>
      </w:pPr>
      <w:rPr>
        <w:rFonts w:ascii="Wingdings" w:hAnsi="Wingdings" w:hint="default"/>
      </w:rPr>
    </w:lvl>
    <w:lvl w:ilvl="2">
      <w:start w:val="1"/>
      <w:numFmt w:val="bullet"/>
      <w:lvlText w:val=""/>
      <w:lvlPicBulletId w:val="1"/>
      <w:lvlJc w:val="left"/>
      <w:pPr>
        <w:tabs>
          <w:tab w:val="num" w:pos="1764"/>
        </w:tabs>
        <w:ind w:left="1764" w:hanging="360"/>
      </w:pPr>
      <w:rPr>
        <w:rFonts w:ascii="Wingdings" w:hAnsi="Wingdings" w:hint="default"/>
      </w:rPr>
    </w:lvl>
    <w:lvl w:ilvl="3">
      <w:start w:val="1"/>
      <w:numFmt w:val="bullet"/>
      <w:lvlText w:val=""/>
      <w:lvlJc w:val="left"/>
      <w:pPr>
        <w:tabs>
          <w:tab w:val="num" w:pos="2124"/>
        </w:tabs>
        <w:ind w:left="2124" w:hanging="360"/>
      </w:pPr>
      <w:rPr>
        <w:rFonts w:ascii="Symbol" w:hAnsi="Symbol" w:hint="default"/>
      </w:rPr>
    </w:lvl>
    <w:lvl w:ilvl="4">
      <w:start w:val="1"/>
      <w:numFmt w:val="bullet"/>
      <w:lvlText w:val=""/>
      <w:lvlJc w:val="left"/>
      <w:pPr>
        <w:tabs>
          <w:tab w:val="num" w:pos="2484"/>
        </w:tabs>
        <w:ind w:left="2484" w:hanging="360"/>
      </w:pPr>
      <w:rPr>
        <w:rFonts w:ascii="Symbol" w:hAnsi="Symbol" w:hint="default"/>
      </w:rPr>
    </w:lvl>
    <w:lvl w:ilvl="5">
      <w:start w:val="1"/>
      <w:numFmt w:val="bullet"/>
      <w:lvlText w:val=""/>
      <w:lvlJc w:val="left"/>
      <w:pPr>
        <w:tabs>
          <w:tab w:val="num" w:pos="2844"/>
        </w:tabs>
        <w:ind w:left="2844" w:hanging="360"/>
      </w:pPr>
      <w:rPr>
        <w:rFonts w:ascii="Wingdings" w:hAnsi="Wingdings" w:hint="default"/>
      </w:rPr>
    </w:lvl>
    <w:lvl w:ilvl="6">
      <w:start w:val="1"/>
      <w:numFmt w:val="bullet"/>
      <w:lvlText w:val=""/>
      <w:lvlJc w:val="left"/>
      <w:pPr>
        <w:tabs>
          <w:tab w:val="num" w:pos="3204"/>
        </w:tabs>
        <w:ind w:left="3204" w:hanging="360"/>
      </w:pPr>
      <w:rPr>
        <w:rFonts w:ascii="Wingdings" w:hAnsi="Wingdings" w:hint="default"/>
      </w:rPr>
    </w:lvl>
    <w:lvl w:ilvl="7">
      <w:start w:val="1"/>
      <w:numFmt w:val="bullet"/>
      <w:lvlText w:val=""/>
      <w:lvlJc w:val="left"/>
      <w:pPr>
        <w:tabs>
          <w:tab w:val="num" w:pos="3564"/>
        </w:tabs>
        <w:ind w:left="3564" w:hanging="360"/>
      </w:pPr>
      <w:rPr>
        <w:rFonts w:ascii="Symbol" w:hAnsi="Symbol" w:hint="default"/>
      </w:rPr>
    </w:lvl>
    <w:lvl w:ilvl="8">
      <w:start w:val="1"/>
      <w:numFmt w:val="bullet"/>
      <w:lvlText w:val=""/>
      <w:lvlJc w:val="left"/>
      <w:pPr>
        <w:tabs>
          <w:tab w:val="num" w:pos="3924"/>
        </w:tabs>
        <w:ind w:left="3924" w:hanging="360"/>
      </w:pPr>
      <w:rPr>
        <w:rFonts w:ascii="Symbol" w:hAnsi="Symbol" w:hint="default"/>
      </w:rPr>
    </w:lvl>
  </w:abstractNum>
  <w:abstractNum w:abstractNumId="55">
    <w:nsid w:val="6FD21780"/>
    <w:multiLevelType w:val="hybridMultilevel"/>
    <w:tmpl w:val="8A6E0D0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6">
    <w:nsid w:val="6FE04267"/>
    <w:multiLevelType w:val="hybridMultilevel"/>
    <w:tmpl w:val="7F5AFCF2"/>
    <w:lvl w:ilvl="0" w:tplc="FD32F5E2">
      <w:start w:val="1"/>
      <w:numFmt w:val="decimal"/>
      <w:lvlText w:val="%1-"/>
      <w:lvlJc w:val="left"/>
      <w:pPr>
        <w:tabs>
          <w:tab w:val="num" w:pos="540"/>
        </w:tabs>
        <w:ind w:left="540" w:hanging="360"/>
      </w:pPr>
      <w:rPr>
        <w:rFonts w:hint="cs"/>
      </w:rPr>
    </w:lvl>
    <w:lvl w:ilvl="1" w:tplc="04090019" w:tentative="1">
      <w:start w:val="1"/>
      <w:numFmt w:val="lowerLetter"/>
      <w:lvlText w:val="%2."/>
      <w:lvlJc w:val="left"/>
      <w:pPr>
        <w:tabs>
          <w:tab w:val="num" w:pos="1260"/>
        </w:tabs>
        <w:ind w:left="1260" w:hanging="360"/>
      </w:pPr>
    </w:lvl>
    <w:lvl w:ilvl="2" w:tplc="0409001B" w:tentative="1">
      <w:start w:val="1"/>
      <w:numFmt w:val="lowerRoman"/>
      <w:lvlText w:val="%3."/>
      <w:lvlJc w:val="right"/>
      <w:pPr>
        <w:tabs>
          <w:tab w:val="num" w:pos="1980"/>
        </w:tabs>
        <w:ind w:left="1980" w:hanging="180"/>
      </w:pPr>
    </w:lvl>
    <w:lvl w:ilvl="3" w:tplc="0409000F" w:tentative="1">
      <w:start w:val="1"/>
      <w:numFmt w:val="decimal"/>
      <w:lvlText w:val="%4."/>
      <w:lvlJc w:val="left"/>
      <w:pPr>
        <w:tabs>
          <w:tab w:val="num" w:pos="2700"/>
        </w:tabs>
        <w:ind w:left="2700" w:hanging="360"/>
      </w:pPr>
    </w:lvl>
    <w:lvl w:ilvl="4" w:tplc="04090019" w:tentative="1">
      <w:start w:val="1"/>
      <w:numFmt w:val="lowerLetter"/>
      <w:lvlText w:val="%5."/>
      <w:lvlJc w:val="left"/>
      <w:pPr>
        <w:tabs>
          <w:tab w:val="num" w:pos="3420"/>
        </w:tabs>
        <w:ind w:left="3420" w:hanging="360"/>
      </w:pPr>
    </w:lvl>
    <w:lvl w:ilvl="5" w:tplc="0409001B" w:tentative="1">
      <w:start w:val="1"/>
      <w:numFmt w:val="lowerRoman"/>
      <w:lvlText w:val="%6."/>
      <w:lvlJc w:val="right"/>
      <w:pPr>
        <w:tabs>
          <w:tab w:val="num" w:pos="4140"/>
        </w:tabs>
        <w:ind w:left="4140" w:hanging="180"/>
      </w:pPr>
    </w:lvl>
    <w:lvl w:ilvl="6" w:tplc="0409000F" w:tentative="1">
      <w:start w:val="1"/>
      <w:numFmt w:val="decimal"/>
      <w:lvlText w:val="%7."/>
      <w:lvlJc w:val="left"/>
      <w:pPr>
        <w:tabs>
          <w:tab w:val="num" w:pos="4860"/>
        </w:tabs>
        <w:ind w:left="4860" w:hanging="360"/>
      </w:pPr>
    </w:lvl>
    <w:lvl w:ilvl="7" w:tplc="04090019" w:tentative="1">
      <w:start w:val="1"/>
      <w:numFmt w:val="lowerLetter"/>
      <w:lvlText w:val="%8."/>
      <w:lvlJc w:val="left"/>
      <w:pPr>
        <w:tabs>
          <w:tab w:val="num" w:pos="5580"/>
        </w:tabs>
        <w:ind w:left="5580" w:hanging="360"/>
      </w:pPr>
    </w:lvl>
    <w:lvl w:ilvl="8" w:tplc="0409001B" w:tentative="1">
      <w:start w:val="1"/>
      <w:numFmt w:val="lowerRoman"/>
      <w:lvlText w:val="%9."/>
      <w:lvlJc w:val="right"/>
      <w:pPr>
        <w:tabs>
          <w:tab w:val="num" w:pos="6300"/>
        </w:tabs>
        <w:ind w:left="6300" w:hanging="180"/>
      </w:pPr>
    </w:lvl>
  </w:abstractNum>
  <w:abstractNum w:abstractNumId="57">
    <w:nsid w:val="707F0252"/>
    <w:multiLevelType w:val="hybridMultilevel"/>
    <w:tmpl w:val="32AC73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720F770B"/>
    <w:multiLevelType w:val="hybridMultilevel"/>
    <w:tmpl w:val="7DE2D2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nsid w:val="73F55F8F"/>
    <w:multiLevelType w:val="hybridMultilevel"/>
    <w:tmpl w:val="286E92A6"/>
    <w:lvl w:ilvl="0" w:tplc="24729192">
      <w:start w:val="1"/>
      <w:numFmt w:val="arabicAbjad"/>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nsid w:val="7425712B"/>
    <w:multiLevelType w:val="hybridMultilevel"/>
    <w:tmpl w:val="7646F4A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nsid w:val="748E2C29"/>
    <w:multiLevelType w:val="hybridMultilevel"/>
    <w:tmpl w:val="661A6EA4"/>
    <w:lvl w:ilvl="0" w:tplc="3E22E82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nsid w:val="756E5E24"/>
    <w:multiLevelType w:val="hybridMultilevel"/>
    <w:tmpl w:val="9A9A709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nsid w:val="75B03F90"/>
    <w:multiLevelType w:val="hybridMultilevel"/>
    <w:tmpl w:val="9A564D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nsid w:val="7ADE632F"/>
    <w:multiLevelType w:val="hybridMultilevel"/>
    <w:tmpl w:val="514EB068"/>
    <w:lvl w:ilvl="0" w:tplc="4F782B02">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65">
    <w:nsid w:val="7CB27D20"/>
    <w:multiLevelType w:val="hybridMultilevel"/>
    <w:tmpl w:val="8BEA03F8"/>
    <w:lvl w:ilvl="0" w:tplc="04090005">
      <w:start w:val="1"/>
      <w:numFmt w:val="bullet"/>
      <w:lvlText w:val=""/>
      <w:lvlJc w:val="left"/>
      <w:pPr>
        <w:tabs>
          <w:tab w:val="num" w:pos="1275"/>
        </w:tabs>
        <w:ind w:left="1275" w:hanging="360"/>
      </w:pPr>
      <w:rPr>
        <w:rFonts w:ascii="Wingdings" w:hAnsi="Wingdings" w:hint="default"/>
      </w:rPr>
    </w:lvl>
    <w:lvl w:ilvl="1" w:tplc="04090003" w:tentative="1">
      <w:start w:val="1"/>
      <w:numFmt w:val="bullet"/>
      <w:lvlText w:val="o"/>
      <w:lvlJc w:val="left"/>
      <w:pPr>
        <w:tabs>
          <w:tab w:val="num" w:pos="1995"/>
        </w:tabs>
        <w:ind w:left="1995" w:hanging="360"/>
      </w:pPr>
      <w:rPr>
        <w:rFonts w:ascii="Courier New" w:hAnsi="Courier New" w:cs="Courier New" w:hint="default"/>
      </w:rPr>
    </w:lvl>
    <w:lvl w:ilvl="2" w:tplc="04090005" w:tentative="1">
      <w:start w:val="1"/>
      <w:numFmt w:val="bullet"/>
      <w:lvlText w:val=""/>
      <w:lvlJc w:val="left"/>
      <w:pPr>
        <w:tabs>
          <w:tab w:val="num" w:pos="2715"/>
        </w:tabs>
        <w:ind w:left="2715" w:hanging="360"/>
      </w:pPr>
      <w:rPr>
        <w:rFonts w:ascii="Wingdings" w:hAnsi="Wingdings" w:hint="default"/>
      </w:rPr>
    </w:lvl>
    <w:lvl w:ilvl="3" w:tplc="04090001" w:tentative="1">
      <w:start w:val="1"/>
      <w:numFmt w:val="bullet"/>
      <w:lvlText w:val=""/>
      <w:lvlJc w:val="left"/>
      <w:pPr>
        <w:tabs>
          <w:tab w:val="num" w:pos="3435"/>
        </w:tabs>
        <w:ind w:left="3435" w:hanging="360"/>
      </w:pPr>
      <w:rPr>
        <w:rFonts w:ascii="Symbol" w:hAnsi="Symbol" w:hint="default"/>
      </w:rPr>
    </w:lvl>
    <w:lvl w:ilvl="4" w:tplc="04090003" w:tentative="1">
      <w:start w:val="1"/>
      <w:numFmt w:val="bullet"/>
      <w:lvlText w:val="o"/>
      <w:lvlJc w:val="left"/>
      <w:pPr>
        <w:tabs>
          <w:tab w:val="num" w:pos="4155"/>
        </w:tabs>
        <w:ind w:left="4155" w:hanging="360"/>
      </w:pPr>
      <w:rPr>
        <w:rFonts w:ascii="Courier New" w:hAnsi="Courier New" w:cs="Courier New" w:hint="default"/>
      </w:rPr>
    </w:lvl>
    <w:lvl w:ilvl="5" w:tplc="04090005" w:tentative="1">
      <w:start w:val="1"/>
      <w:numFmt w:val="bullet"/>
      <w:lvlText w:val=""/>
      <w:lvlJc w:val="left"/>
      <w:pPr>
        <w:tabs>
          <w:tab w:val="num" w:pos="4875"/>
        </w:tabs>
        <w:ind w:left="4875" w:hanging="360"/>
      </w:pPr>
      <w:rPr>
        <w:rFonts w:ascii="Wingdings" w:hAnsi="Wingdings" w:hint="default"/>
      </w:rPr>
    </w:lvl>
    <w:lvl w:ilvl="6" w:tplc="04090001" w:tentative="1">
      <w:start w:val="1"/>
      <w:numFmt w:val="bullet"/>
      <w:lvlText w:val=""/>
      <w:lvlJc w:val="left"/>
      <w:pPr>
        <w:tabs>
          <w:tab w:val="num" w:pos="5595"/>
        </w:tabs>
        <w:ind w:left="5595" w:hanging="360"/>
      </w:pPr>
      <w:rPr>
        <w:rFonts w:ascii="Symbol" w:hAnsi="Symbol" w:hint="default"/>
      </w:rPr>
    </w:lvl>
    <w:lvl w:ilvl="7" w:tplc="04090003" w:tentative="1">
      <w:start w:val="1"/>
      <w:numFmt w:val="bullet"/>
      <w:lvlText w:val="o"/>
      <w:lvlJc w:val="left"/>
      <w:pPr>
        <w:tabs>
          <w:tab w:val="num" w:pos="6315"/>
        </w:tabs>
        <w:ind w:left="6315" w:hanging="360"/>
      </w:pPr>
      <w:rPr>
        <w:rFonts w:ascii="Courier New" w:hAnsi="Courier New" w:cs="Courier New" w:hint="default"/>
      </w:rPr>
    </w:lvl>
    <w:lvl w:ilvl="8" w:tplc="04090005" w:tentative="1">
      <w:start w:val="1"/>
      <w:numFmt w:val="bullet"/>
      <w:lvlText w:val=""/>
      <w:lvlJc w:val="left"/>
      <w:pPr>
        <w:tabs>
          <w:tab w:val="num" w:pos="7035"/>
        </w:tabs>
        <w:ind w:left="7035" w:hanging="360"/>
      </w:pPr>
      <w:rPr>
        <w:rFonts w:ascii="Wingdings" w:hAnsi="Wingdings" w:hint="default"/>
      </w:rPr>
    </w:lvl>
  </w:abstractNum>
  <w:abstractNum w:abstractNumId="66">
    <w:nsid w:val="7D812120"/>
    <w:multiLevelType w:val="hybridMultilevel"/>
    <w:tmpl w:val="25C8BC5E"/>
    <w:lvl w:ilvl="0" w:tplc="CF103A20">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52"/>
  </w:num>
  <w:num w:numId="2">
    <w:abstractNumId w:val="9"/>
  </w:num>
  <w:num w:numId="3">
    <w:abstractNumId w:val="29"/>
  </w:num>
  <w:num w:numId="4">
    <w:abstractNumId w:val="41"/>
  </w:num>
  <w:num w:numId="5">
    <w:abstractNumId w:val="0"/>
  </w:num>
  <w:num w:numId="6">
    <w:abstractNumId w:val="23"/>
  </w:num>
  <w:num w:numId="7">
    <w:abstractNumId w:val="57"/>
  </w:num>
  <w:num w:numId="8">
    <w:abstractNumId w:val="5"/>
  </w:num>
  <w:num w:numId="9">
    <w:abstractNumId w:val="14"/>
  </w:num>
  <w:num w:numId="10">
    <w:abstractNumId w:val="13"/>
  </w:num>
  <w:num w:numId="11">
    <w:abstractNumId w:val="58"/>
  </w:num>
  <w:num w:numId="12">
    <w:abstractNumId w:val="51"/>
  </w:num>
  <w:num w:numId="13">
    <w:abstractNumId w:val="53"/>
  </w:num>
  <w:num w:numId="14">
    <w:abstractNumId w:val="32"/>
  </w:num>
  <w:num w:numId="15">
    <w:abstractNumId w:val="3"/>
  </w:num>
  <w:num w:numId="16">
    <w:abstractNumId w:val="59"/>
  </w:num>
  <w:num w:numId="17">
    <w:abstractNumId w:val="37"/>
  </w:num>
  <w:num w:numId="18">
    <w:abstractNumId w:val="17"/>
  </w:num>
  <w:num w:numId="19">
    <w:abstractNumId w:val="62"/>
  </w:num>
  <w:num w:numId="20">
    <w:abstractNumId w:val="27"/>
  </w:num>
  <w:num w:numId="21">
    <w:abstractNumId w:val="60"/>
  </w:num>
  <w:num w:numId="22">
    <w:abstractNumId w:val="66"/>
  </w:num>
  <w:num w:numId="23">
    <w:abstractNumId w:val="8"/>
  </w:num>
  <w:num w:numId="24">
    <w:abstractNumId w:val="50"/>
  </w:num>
  <w:num w:numId="25">
    <w:abstractNumId w:val="22"/>
  </w:num>
  <w:num w:numId="26">
    <w:abstractNumId w:val="20"/>
  </w:num>
  <w:num w:numId="27">
    <w:abstractNumId w:val="16"/>
  </w:num>
  <w:num w:numId="28">
    <w:abstractNumId w:val="18"/>
  </w:num>
  <w:num w:numId="29">
    <w:abstractNumId w:val="34"/>
  </w:num>
  <w:num w:numId="30">
    <w:abstractNumId w:val="46"/>
  </w:num>
  <w:num w:numId="31">
    <w:abstractNumId w:val="38"/>
  </w:num>
  <w:num w:numId="32">
    <w:abstractNumId w:val="15"/>
  </w:num>
  <w:num w:numId="33">
    <w:abstractNumId w:val="24"/>
  </w:num>
  <w:num w:numId="34">
    <w:abstractNumId w:val="48"/>
  </w:num>
  <w:num w:numId="35">
    <w:abstractNumId w:val="35"/>
  </w:num>
  <w:num w:numId="36">
    <w:abstractNumId w:val="65"/>
  </w:num>
  <w:num w:numId="37">
    <w:abstractNumId w:val="2"/>
  </w:num>
  <w:num w:numId="38">
    <w:abstractNumId w:val="36"/>
  </w:num>
  <w:num w:numId="39">
    <w:abstractNumId w:val="7"/>
  </w:num>
  <w:num w:numId="40">
    <w:abstractNumId w:val="11"/>
  </w:num>
  <w:num w:numId="41">
    <w:abstractNumId w:val="49"/>
  </w:num>
  <w:num w:numId="42">
    <w:abstractNumId w:val="1"/>
  </w:num>
  <w:num w:numId="43">
    <w:abstractNumId w:val="12"/>
  </w:num>
  <w:num w:numId="44">
    <w:abstractNumId w:val="26"/>
  </w:num>
  <w:num w:numId="45">
    <w:abstractNumId w:val="19"/>
  </w:num>
  <w:num w:numId="46">
    <w:abstractNumId w:val="42"/>
  </w:num>
  <w:num w:numId="47">
    <w:abstractNumId w:val="33"/>
  </w:num>
  <w:num w:numId="48">
    <w:abstractNumId w:val="44"/>
  </w:num>
  <w:num w:numId="49">
    <w:abstractNumId w:val="31"/>
  </w:num>
  <w:num w:numId="50">
    <w:abstractNumId w:val="6"/>
  </w:num>
  <w:num w:numId="51">
    <w:abstractNumId w:val="61"/>
  </w:num>
  <w:num w:numId="52">
    <w:abstractNumId w:val="54"/>
  </w:num>
  <w:num w:numId="53">
    <w:abstractNumId w:val="45"/>
  </w:num>
  <w:num w:numId="54">
    <w:abstractNumId w:val="63"/>
  </w:num>
  <w:num w:numId="55">
    <w:abstractNumId w:val="28"/>
  </w:num>
  <w:num w:numId="56">
    <w:abstractNumId w:val="55"/>
  </w:num>
  <w:num w:numId="57">
    <w:abstractNumId w:val="21"/>
  </w:num>
  <w:num w:numId="58">
    <w:abstractNumId w:val="47"/>
  </w:num>
  <w:num w:numId="59">
    <w:abstractNumId w:val="10"/>
  </w:num>
  <w:num w:numId="60">
    <w:abstractNumId w:val="25"/>
  </w:num>
  <w:num w:numId="61">
    <w:abstractNumId w:val="40"/>
  </w:num>
  <w:num w:numId="62">
    <w:abstractNumId w:val="43"/>
  </w:num>
  <w:num w:numId="63">
    <w:abstractNumId w:val="56"/>
  </w:num>
  <w:num w:numId="64">
    <w:abstractNumId w:val="30"/>
  </w:num>
  <w:num w:numId="65">
    <w:abstractNumId w:val="39"/>
  </w:num>
  <w:num w:numId="66">
    <w:abstractNumId w:val="4"/>
  </w:num>
  <w:num w:numId="67">
    <w:abstractNumId w:val="64"/>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hideSpellingErrors/>
  <w:defaultTabStop w:val="720"/>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774EFD"/>
    <w:rsid w:val="000017A9"/>
    <w:rsid w:val="00061D7E"/>
    <w:rsid w:val="00075DA1"/>
    <w:rsid w:val="000C58E7"/>
    <w:rsid w:val="000D6C13"/>
    <w:rsid w:val="0012576B"/>
    <w:rsid w:val="00141D9B"/>
    <w:rsid w:val="001A01C2"/>
    <w:rsid w:val="001C548D"/>
    <w:rsid w:val="001D0869"/>
    <w:rsid w:val="001E2C98"/>
    <w:rsid w:val="00226691"/>
    <w:rsid w:val="00234752"/>
    <w:rsid w:val="00252474"/>
    <w:rsid w:val="002540A5"/>
    <w:rsid w:val="00291C46"/>
    <w:rsid w:val="002A6421"/>
    <w:rsid w:val="002E2521"/>
    <w:rsid w:val="00303C5F"/>
    <w:rsid w:val="0034038D"/>
    <w:rsid w:val="00460F87"/>
    <w:rsid w:val="00482EFA"/>
    <w:rsid w:val="004A163D"/>
    <w:rsid w:val="004B7F0C"/>
    <w:rsid w:val="004E37BC"/>
    <w:rsid w:val="0050652E"/>
    <w:rsid w:val="00543210"/>
    <w:rsid w:val="005C1E25"/>
    <w:rsid w:val="005D1C14"/>
    <w:rsid w:val="00642094"/>
    <w:rsid w:val="0064306E"/>
    <w:rsid w:val="006F26BC"/>
    <w:rsid w:val="00714BC2"/>
    <w:rsid w:val="0071701C"/>
    <w:rsid w:val="0073022D"/>
    <w:rsid w:val="007420F7"/>
    <w:rsid w:val="00774EFD"/>
    <w:rsid w:val="007976EF"/>
    <w:rsid w:val="007B7071"/>
    <w:rsid w:val="007F4E67"/>
    <w:rsid w:val="008A4B25"/>
    <w:rsid w:val="008A55D7"/>
    <w:rsid w:val="00986C52"/>
    <w:rsid w:val="009C4E1F"/>
    <w:rsid w:val="009E2EA2"/>
    <w:rsid w:val="009E488D"/>
    <w:rsid w:val="009E62E6"/>
    <w:rsid w:val="00A63405"/>
    <w:rsid w:val="00A77116"/>
    <w:rsid w:val="00A94BF4"/>
    <w:rsid w:val="00AF7B97"/>
    <w:rsid w:val="00B26CB6"/>
    <w:rsid w:val="00B65273"/>
    <w:rsid w:val="00C83DA1"/>
    <w:rsid w:val="00CB188E"/>
    <w:rsid w:val="00CC3D50"/>
    <w:rsid w:val="00CF2704"/>
    <w:rsid w:val="00CF6B50"/>
    <w:rsid w:val="00D03EBE"/>
    <w:rsid w:val="00D0542F"/>
    <w:rsid w:val="00D656CE"/>
    <w:rsid w:val="00D75A8D"/>
    <w:rsid w:val="00D82D01"/>
    <w:rsid w:val="00DC3EE5"/>
    <w:rsid w:val="00DD2CC8"/>
    <w:rsid w:val="00E0274B"/>
    <w:rsid w:val="00E04840"/>
    <w:rsid w:val="00E94FF1"/>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320"/>
    <o:shapelayout v:ext="edit">
      <o:idmap v:ext="edit" data="1"/>
      <o:rules v:ext="edit">
        <o:r id="V:Rule1" type="callout" idref="#AutoShape 253"/>
        <o:r id="V:Rule2" type="callout" idref="#AutoShape 252"/>
        <o:r id="V:Rule3" type="callout" idref="#AutoShape 251"/>
        <o:r id="V:Rule4" type="arc" idref="#_x0000_s1173"/>
        <o:r id="V:Rule5" type="connector" idref="#AutoShape 17"/>
        <o:r id="V:Rule6" type="connector" idref="#AutoShape 9"/>
        <o:r id="V:Rule7" type="connector" idref="#AutoShape 12"/>
        <o:r id="V:Rule8" type="connector" idref="#AutoShape 13"/>
        <o:r id="V:Rule9" type="connector" idref="#AutoShape 11"/>
        <o:r id="V:Rule10" type="connector" idref="#AutoShape 16"/>
        <o:r id="V:Rule11" type="connector" idref="#AutoShape 14"/>
        <o:r id="V:Rule12" type="connector" idref="#AutoShape 15"/>
        <o:r id="V:Rule13" type="connector" idref="#AutoShape 10"/>
        <o:r id="V:Rule14" type="connector" idref="#Straight Arrow Connector 1224"/>
        <o:r id="V:Rule15" type="connector" idref="#Straight Arrow Connector 539"/>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0" w:unhideWhenUsed="0" w:qFormat="1"/>
    <w:lsdException w:name="Default Paragraph Font" w:uiPriority="1"/>
    <w:lsdException w:name="Subtitle" w:semiHidden="0" w:uiPriority="11" w:unhideWhenUsed="0" w:qFormat="1"/>
    <w:lsdException w:name="Body Text Indent 2" w:uiPriority="0"/>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3405"/>
    <w:pPr>
      <w:bidi/>
    </w:pPr>
  </w:style>
  <w:style w:type="paragraph" w:styleId="Heading1">
    <w:name w:val="heading 1"/>
    <w:basedOn w:val="Normal"/>
    <w:next w:val="Normal"/>
    <w:link w:val="Heading1Char"/>
    <w:qFormat/>
    <w:rsid w:val="009E2EA2"/>
    <w:pPr>
      <w:keepNext/>
      <w:spacing w:after="0" w:line="240" w:lineRule="auto"/>
      <w:jc w:val="center"/>
      <w:outlineLvl w:val="0"/>
    </w:pPr>
    <w:rPr>
      <w:rFonts w:ascii="Arial" w:eastAsia="Times New Roman" w:hAnsi="Arial" w:cs="Arial"/>
      <w:color w:val="000000"/>
      <w:sz w:val="28"/>
      <w:szCs w:val="28"/>
      <w:lang w:bidi="ar-KW"/>
    </w:rPr>
  </w:style>
  <w:style w:type="paragraph" w:styleId="Heading2">
    <w:name w:val="heading 2"/>
    <w:basedOn w:val="Normal"/>
    <w:next w:val="Normal"/>
    <w:link w:val="Heading2Char"/>
    <w:qFormat/>
    <w:rsid w:val="009E2EA2"/>
    <w:pPr>
      <w:keepNext/>
      <w:spacing w:after="0" w:line="240" w:lineRule="auto"/>
      <w:jc w:val="center"/>
      <w:outlineLvl w:val="1"/>
    </w:pPr>
    <w:rPr>
      <w:rFonts w:ascii="Arial" w:eastAsia="Times New Roman" w:hAnsi="Arial" w:cs="Arial"/>
      <w:b/>
      <w:bCs/>
      <w:color w:val="000000"/>
      <w:sz w:val="28"/>
      <w:szCs w:val="28"/>
      <w:lang w:bidi="ar-KW"/>
    </w:rPr>
  </w:style>
  <w:style w:type="paragraph" w:styleId="Heading3">
    <w:name w:val="heading 3"/>
    <w:basedOn w:val="Normal"/>
    <w:next w:val="Normal"/>
    <w:link w:val="Heading3Char"/>
    <w:unhideWhenUsed/>
    <w:qFormat/>
    <w:rsid w:val="0012576B"/>
    <w:pPr>
      <w:keepNext/>
      <w:keepLines/>
      <w:spacing w:before="200" w:after="0"/>
      <w:outlineLvl w:val="2"/>
    </w:pPr>
    <w:rPr>
      <w:rFonts w:asciiTheme="majorHAnsi" w:eastAsiaTheme="majorEastAsia" w:hAnsiTheme="majorHAnsi" w:cstheme="majorBidi"/>
      <w:b/>
      <w:bCs/>
      <w:color w:val="4F81BD" w:themeColor="accent1"/>
    </w:rPr>
  </w:style>
  <w:style w:type="paragraph" w:styleId="Heading5">
    <w:name w:val="heading 5"/>
    <w:basedOn w:val="Normal"/>
    <w:next w:val="Normal"/>
    <w:link w:val="Heading5Char"/>
    <w:unhideWhenUsed/>
    <w:qFormat/>
    <w:rsid w:val="00DD2CC8"/>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DD2CC8"/>
    <w:pPr>
      <w:keepNext/>
      <w:keepLines/>
      <w:spacing w:before="200" w:after="0"/>
      <w:outlineLvl w:val="5"/>
    </w:pPr>
    <w:rPr>
      <w:rFonts w:asciiTheme="majorHAnsi" w:eastAsiaTheme="majorEastAsia" w:hAnsiTheme="majorHAnsi" w:cstheme="majorBidi"/>
      <w:i/>
      <w:iCs/>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74EF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4EFD"/>
    <w:rPr>
      <w:rFonts w:ascii="Tahoma" w:hAnsi="Tahoma" w:cs="Tahoma"/>
      <w:sz w:val="16"/>
      <w:szCs w:val="16"/>
    </w:rPr>
  </w:style>
  <w:style w:type="paragraph" w:styleId="ListParagraph">
    <w:name w:val="List Paragraph"/>
    <w:basedOn w:val="Normal"/>
    <w:qFormat/>
    <w:rsid w:val="0073022D"/>
    <w:pPr>
      <w:ind w:left="720"/>
      <w:contextualSpacing/>
    </w:pPr>
  </w:style>
  <w:style w:type="table" w:styleId="TableGrid">
    <w:name w:val="Table Grid"/>
    <w:basedOn w:val="TableNormal"/>
    <w:uiPriority w:val="59"/>
    <w:rsid w:val="00B26CB6"/>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Header">
    <w:name w:val="header"/>
    <w:basedOn w:val="Normal"/>
    <w:link w:val="HeaderChar"/>
    <w:uiPriority w:val="99"/>
    <w:unhideWhenUsed/>
    <w:rsid w:val="009C4E1F"/>
    <w:pPr>
      <w:tabs>
        <w:tab w:val="center" w:pos="4153"/>
        <w:tab w:val="right" w:pos="8306"/>
      </w:tabs>
      <w:spacing w:after="0" w:line="240" w:lineRule="auto"/>
    </w:pPr>
  </w:style>
  <w:style w:type="character" w:customStyle="1" w:styleId="HeaderChar">
    <w:name w:val="Header Char"/>
    <w:basedOn w:val="DefaultParagraphFont"/>
    <w:link w:val="Header"/>
    <w:uiPriority w:val="99"/>
    <w:rsid w:val="009C4E1F"/>
  </w:style>
  <w:style w:type="paragraph" w:styleId="Footer">
    <w:name w:val="footer"/>
    <w:basedOn w:val="Normal"/>
    <w:link w:val="FooterChar"/>
    <w:uiPriority w:val="99"/>
    <w:unhideWhenUsed/>
    <w:rsid w:val="009C4E1F"/>
    <w:pPr>
      <w:tabs>
        <w:tab w:val="center" w:pos="4153"/>
        <w:tab w:val="right" w:pos="8306"/>
      </w:tabs>
      <w:spacing w:after="0" w:line="240" w:lineRule="auto"/>
    </w:pPr>
  </w:style>
  <w:style w:type="character" w:customStyle="1" w:styleId="FooterChar">
    <w:name w:val="Footer Char"/>
    <w:basedOn w:val="DefaultParagraphFont"/>
    <w:link w:val="Footer"/>
    <w:uiPriority w:val="99"/>
    <w:rsid w:val="009C4E1F"/>
  </w:style>
  <w:style w:type="character" w:customStyle="1" w:styleId="Heading1Char">
    <w:name w:val="Heading 1 Char"/>
    <w:basedOn w:val="DefaultParagraphFont"/>
    <w:link w:val="Heading1"/>
    <w:rsid w:val="009E2EA2"/>
    <w:rPr>
      <w:rFonts w:ascii="Arial" w:eastAsia="Times New Roman" w:hAnsi="Arial" w:cs="Arial"/>
      <w:color w:val="000000"/>
      <w:sz w:val="28"/>
      <w:szCs w:val="28"/>
      <w:lang w:bidi="ar-KW"/>
    </w:rPr>
  </w:style>
  <w:style w:type="character" w:customStyle="1" w:styleId="Heading2Char">
    <w:name w:val="Heading 2 Char"/>
    <w:basedOn w:val="DefaultParagraphFont"/>
    <w:link w:val="Heading2"/>
    <w:rsid w:val="009E2EA2"/>
    <w:rPr>
      <w:rFonts w:ascii="Arial" w:eastAsia="Times New Roman" w:hAnsi="Arial" w:cs="Arial"/>
      <w:b/>
      <w:bCs/>
      <w:color w:val="000000"/>
      <w:sz w:val="28"/>
      <w:szCs w:val="28"/>
      <w:lang w:bidi="ar-KW"/>
    </w:rPr>
  </w:style>
  <w:style w:type="paragraph" w:styleId="NormalWeb">
    <w:name w:val="Normal (Web)"/>
    <w:basedOn w:val="Normal"/>
    <w:uiPriority w:val="99"/>
    <w:unhideWhenUsed/>
    <w:rsid w:val="009E2EA2"/>
    <w:pPr>
      <w:bidi w:val="0"/>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rsid w:val="004A163D"/>
    <w:rPr>
      <w:color w:val="0000FF"/>
      <w:u w:val="single"/>
    </w:rPr>
  </w:style>
  <w:style w:type="character" w:customStyle="1" w:styleId="Heading3Char">
    <w:name w:val="Heading 3 Char"/>
    <w:basedOn w:val="DefaultParagraphFont"/>
    <w:link w:val="Heading3"/>
    <w:rsid w:val="0012576B"/>
    <w:rPr>
      <w:rFonts w:asciiTheme="majorHAnsi" w:eastAsiaTheme="majorEastAsia" w:hAnsiTheme="majorHAnsi" w:cstheme="majorBidi"/>
      <w:b/>
      <w:bCs/>
      <w:color w:val="4F81BD" w:themeColor="accent1"/>
    </w:rPr>
  </w:style>
  <w:style w:type="character" w:styleId="Strong">
    <w:name w:val="Strong"/>
    <w:uiPriority w:val="22"/>
    <w:qFormat/>
    <w:rsid w:val="0012576B"/>
    <w:rPr>
      <w:b/>
      <w:bCs/>
    </w:rPr>
  </w:style>
  <w:style w:type="paragraph" w:styleId="Title">
    <w:name w:val="Title"/>
    <w:basedOn w:val="Normal"/>
    <w:link w:val="TitleChar"/>
    <w:qFormat/>
    <w:rsid w:val="0012576B"/>
    <w:pPr>
      <w:spacing w:after="0" w:line="240" w:lineRule="auto"/>
      <w:jc w:val="center"/>
    </w:pPr>
    <w:rPr>
      <w:rFonts w:ascii="Arial" w:eastAsia="Times New Roman" w:hAnsi="Arial" w:cs="Simplified Arabic"/>
      <w:b/>
      <w:bCs/>
      <w:color w:val="000000"/>
      <w:sz w:val="56"/>
      <w:szCs w:val="56"/>
      <w:u w:val="single"/>
      <w:lang w:bidi="ar-KW"/>
    </w:rPr>
  </w:style>
  <w:style w:type="character" w:customStyle="1" w:styleId="TitleChar">
    <w:name w:val="Title Char"/>
    <w:basedOn w:val="DefaultParagraphFont"/>
    <w:link w:val="Title"/>
    <w:rsid w:val="0012576B"/>
    <w:rPr>
      <w:rFonts w:ascii="Arial" w:eastAsia="Times New Roman" w:hAnsi="Arial" w:cs="Simplified Arabic"/>
      <w:b/>
      <w:bCs/>
      <w:color w:val="000000"/>
      <w:sz w:val="56"/>
      <w:szCs w:val="56"/>
      <w:u w:val="single"/>
      <w:lang w:bidi="ar-KW"/>
    </w:rPr>
  </w:style>
  <w:style w:type="paragraph" w:styleId="BodyTextIndent2">
    <w:name w:val="Body Text Indent 2"/>
    <w:basedOn w:val="Normal"/>
    <w:link w:val="BodyTextIndent2Char"/>
    <w:rsid w:val="0012576B"/>
    <w:pPr>
      <w:spacing w:after="0" w:line="240" w:lineRule="auto"/>
      <w:ind w:left="360"/>
    </w:pPr>
    <w:rPr>
      <w:rFonts w:ascii="Arial" w:eastAsia="Times New Roman" w:hAnsi="Arial" w:cs="Simplified Arabic"/>
      <w:color w:val="000000"/>
      <w:sz w:val="28"/>
      <w:szCs w:val="28"/>
      <w:lang w:bidi="ar-KW"/>
    </w:rPr>
  </w:style>
  <w:style w:type="character" w:customStyle="1" w:styleId="BodyTextIndent2Char">
    <w:name w:val="Body Text Indent 2 Char"/>
    <w:basedOn w:val="DefaultParagraphFont"/>
    <w:link w:val="BodyTextIndent2"/>
    <w:rsid w:val="0012576B"/>
    <w:rPr>
      <w:rFonts w:ascii="Arial" w:eastAsia="Times New Roman" w:hAnsi="Arial" w:cs="Simplified Arabic"/>
      <w:color w:val="000000"/>
      <w:sz w:val="28"/>
      <w:szCs w:val="28"/>
      <w:lang w:bidi="ar-KW"/>
    </w:rPr>
  </w:style>
  <w:style w:type="character" w:customStyle="1" w:styleId="Heading6Char">
    <w:name w:val="Heading 6 Char"/>
    <w:basedOn w:val="DefaultParagraphFont"/>
    <w:link w:val="Heading6"/>
    <w:uiPriority w:val="9"/>
    <w:semiHidden/>
    <w:rsid w:val="00DD2CC8"/>
    <w:rPr>
      <w:rFonts w:asciiTheme="majorHAnsi" w:eastAsiaTheme="majorEastAsia" w:hAnsiTheme="majorHAnsi" w:cstheme="majorBidi"/>
      <w:i/>
      <w:iCs/>
      <w:color w:val="243F60" w:themeColor="accent1" w:themeShade="7F"/>
    </w:rPr>
  </w:style>
  <w:style w:type="character" w:customStyle="1" w:styleId="Heading5Char">
    <w:name w:val="Heading 5 Char"/>
    <w:basedOn w:val="DefaultParagraphFont"/>
    <w:link w:val="Heading5"/>
    <w:rsid w:val="00DD2CC8"/>
    <w:rPr>
      <w:rFonts w:asciiTheme="majorHAnsi" w:eastAsiaTheme="majorEastAsia" w:hAnsiTheme="majorHAnsi" w:cstheme="majorBidi"/>
      <w:color w:val="243F60" w:themeColor="accent1" w:themeShade="7F"/>
    </w:rPr>
  </w:style>
  <w:style w:type="paragraph" w:styleId="Caption">
    <w:name w:val="caption"/>
    <w:basedOn w:val="Normal"/>
    <w:next w:val="Normal"/>
    <w:qFormat/>
    <w:rsid w:val="009E62E6"/>
    <w:pPr>
      <w:spacing w:after="0" w:line="240" w:lineRule="auto"/>
    </w:pPr>
    <w:rPr>
      <w:rFonts w:ascii="Times New Roman" w:eastAsia="Times New Roman" w:hAnsi="Times New Roman" w:cs="Times New Roman"/>
      <w:b/>
      <w:bCs/>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bidi/>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26" Type="http://schemas.microsoft.com/office/2007/relationships/hdphoto" Target="NULL"/><Relationship Id="rId117" Type="http://schemas.openxmlformats.org/officeDocument/2006/relationships/image" Target="media/image69.jpeg"/><Relationship Id="rId21" Type="http://schemas.openxmlformats.org/officeDocument/2006/relationships/image" Target="media/image9.png"/><Relationship Id="rId42" Type="http://schemas.openxmlformats.org/officeDocument/2006/relationships/hyperlink" Target="https://ar.wikipedia.org/wiki/%D8%B1%D9%85%D8%A7%D8%AF_%D8%A8%D8%B1%D9%83%D8%A7%D9%86%D9%8A" TargetMode="External"/><Relationship Id="rId47" Type="http://schemas.openxmlformats.org/officeDocument/2006/relationships/hyperlink" Target="https://ar.wikipedia.org/wiki/%D8%A7%D9%84%D8%AA%D9%84%D8%A7%D9%84" TargetMode="External"/><Relationship Id="rId63" Type="http://schemas.openxmlformats.org/officeDocument/2006/relationships/oleObject" Target="embeddings/oleObject4.bin"/><Relationship Id="rId68" Type="http://schemas.openxmlformats.org/officeDocument/2006/relationships/image" Target="media/image34.wmf"/><Relationship Id="rId84" Type="http://schemas.openxmlformats.org/officeDocument/2006/relationships/image" Target="media/image46.jpeg"/><Relationship Id="rId89" Type="http://schemas.openxmlformats.org/officeDocument/2006/relationships/oleObject" Target="embeddings/oleObject12.bin"/><Relationship Id="rId112" Type="http://schemas.openxmlformats.org/officeDocument/2006/relationships/image" Target="media/image66.jpeg"/><Relationship Id="rId16" Type="http://schemas.openxmlformats.org/officeDocument/2006/relationships/hyperlink" Target="https://ar.wikipedia.org/wiki/%D9%81%D9%83_%D8%B3%D9%81%D9%84%D9%8A" TargetMode="External"/><Relationship Id="rId107" Type="http://schemas.openxmlformats.org/officeDocument/2006/relationships/image" Target="media/image62.png"/><Relationship Id="rId11" Type="http://schemas.openxmlformats.org/officeDocument/2006/relationships/image" Target="media/image5.png"/><Relationship Id="rId32" Type="http://schemas.openxmlformats.org/officeDocument/2006/relationships/image" Target="media/image19.png"/><Relationship Id="rId37" Type="http://schemas.openxmlformats.org/officeDocument/2006/relationships/image" Target="media/image24.jpeg"/><Relationship Id="rId53" Type="http://schemas.openxmlformats.org/officeDocument/2006/relationships/hyperlink" Target="https://ar.wikipedia.org/wiki/%D8%A7%D9%84%D8%B5%D9%87%D8%A7%D8%B1%D8%A9" TargetMode="External"/><Relationship Id="rId58" Type="http://schemas.openxmlformats.org/officeDocument/2006/relationships/image" Target="media/image29.wmf"/><Relationship Id="rId74" Type="http://schemas.openxmlformats.org/officeDocument/2006/relationships/image" Target="media/image37.wmf"/><Relationship Id="rId79" Type="http://schemas.openxmlformats.org/officeDocument/2006/relationships/image" Target="media/image41.png"/><Relationship Id="rId102" Type="http://schemas.openxmlformats.org/officeDocument/2006/relationships/image" Target="media/image59.jpeg"/><Relationship Id="rId123"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oleObject" Target="embeddings/oleObject3.bin"/><Relationship Id="rId82" Type="http://schemas.openxmlformats.org/officeDocument/2006/relationships/image" Target="media/image44.jpeg"/><Relationship Id="rId90" Type="http://schemas.openxmlformats.org/officeDocument/2006/relationships/image" Target="media/image50.wmf"/><Relationship Id="rId95" Type="http://schemas.openxmlformats.org/officeDocument/2006/relationships/oleObject" Target="embeddings/oleObject15.bin"/><Relationship Id="rId19" Type="http://schemas.openxmlformats.org/officeDocument/2006/relationships/image" Target="media/image7.png"/><Relationship Id="rId14" Type="http://schemas.microsoft.com/office/2007/relationships/hdphoto" Target="media/hdphoto1.wdp"/><Relationship Id="rId22" Type="http://schemas.openxmlformats.org/officeDocument/2006/relationships/image" Target="media/image10.png"/><Relationship Id="rId27" Type="http://schemas.openxmlformats.org/officeDocument/2006/relationships/image" Target="media/image14.png"/><Relationship Id="rId30" Type="http://schemas.openxmlformats.org/officeDocument/2006/relationships/image" Target="media/image17.jpeg"/><Relationship Id="rId35" Type="http://schemas.openxmlformats.org/officeDocument/2006/relationships/image" Target="media/image22.jpeg"/><Relationship Id="rId43" Type="http://schemas.openxmlformats.org/officeDocument/2006/relationships/hyperlink" Target="https://ar.wikipedia.org/wiki/%D8%BA%D8%A7%D8%B2%D8%A7%D8%AA" TargetMode="External"/><Relationship Id="rId48" Type="http://schemas.openxmlformats.org/officeDocument/2006/relationships/hyperlink" Target="https://ar.wikipedia.org/wiki/%D9%85%D9%88%D9%86%D8%A7_%D9%83%D9%8A%D8%A7" TargetMode="External"/><Relationship Id="rId56" Type="http://schemas.openxmlformats.org/officeDocument/2006/relationships/image" Target="media/image28.wmf"/><Relationship Id="rId64" Type="http://schemas.openxmlformats.org/officeDocument/2006/relationships/image" Target="media/image32.wmf"/><Relationship Id="rId69" Type="http://schemas.openxmlformats.org/officeDocument/2006/relationships/oleObject" Target="embeddings/oleObject7.bin"/><Relationship Id="rId77" Type="http://schemas.openxmlformats.org/officeDocument/2006/relationships/image" Target="media/image39.png"/><Relationship Id="rId100" Type="http://schemas.openxmlformats.org/officeDocument/2006/relationships/image" Target="media/image57.jpeg"/><Relationship Id="rId105" Type="http://schemas.openxmlformats.org/officeDocument/2006/relationships/image" Target="media/image60.png"/><Relationship Id="rId113" Type="http://schemas.openxmlformats.org/officeDocument/2006/relationships/image" Target="media/image67.jpeg"/><Relationship Id="rId118" Type="http://schemas.openxmlformats.org/officeDocument/2006/relationships/hyperlink" Target="http://www.google.com.kw/url?sa=i&amp;rct=j&amp;q=&amp;esrc=s&amp;source=images&amp;cd=&amp;cad=rja&amp;uact=8&amp;ved=2ahUKEwiom_6D-araAhXBalAKHVsnAcQQjRx6BAgAEAU&amp;url=http://nicesmile1.blogspot.com/2014/02/blog-post_9871.html&amp;psig=AOvVaw2ioOroKBmb6oxRo4xO3D-X&amp;ust=1523286048697542" TargetMode="External"/><Relationship Id="rId12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hyperlink" Target="https://ar.wikipedia.org/wiki/%D8%A7%D9%84%D9%85%D8%AD%D9%8A%D8%B7_%D8%A7%D9%84%D9%87%D8%A7%D8%AF%D9%8A" TargetMode="External"/><Relationship Id="rId72" Type="http://schemas.openxmlformats.org/officeDocument/2006/relationships/image" Target="media/image36.wmf"/><Relationship Id="rId80" Type="http://schemas.openxmlformats.org/officeDocument/2006/relationships/image" Target="media/image42.jpeg"/><Relationship Id="rId85" Type="http://schemas.openxmlformats.org/officeDocument/2006/relationships/image" Target="media/image47.png"/><Relationship Id="rId93" Type="http://schemas.openxmlformats.org/officeDocument/2006/relationships/oleObject" Target="embeddings/oleObject14.bin"/><Relationship Id="rId98" Type="http://schemas.openxmlformats.org/officeDocument/2006/relationships/image" Target="media/image55.jpeg"/><Relationship Id="rId121" Type="http://schemas.openxmlformats.org/officeDocument/2006/relationships/hyperlink" Target="http://www.google.com.kw/url?sa=i&amp;rct=j&amp;q=&amp;esrc=s&amp;source=images&amp;cd=&amp;ved=2ahUKEwiPtqq6iqvaAhXQUlAKHdcaAdUQjRx6BAgAEAU&amp;url=http://www.relypsa.com/what-we-do/our-perspective/giving-life-the-periodic-table/&amp;psig=AOvVaw2W2PLkt7BV3McduuOYjUPn&amp;ust=1523290758518501" TargetMode="External"/><Relationship Id="rId3" Type="http://schemas.openxmlformats.org/officeDocument/2006/relationships/styles" Target="styles.xml"/><Relationship Id="rId12" Type="http://schemas.openxmlformats.org/officeDocument/2006/relationships/hyperlink" Target="https://ar.wikipedia.org/wiki/%D9%85%D9%84%D9%81:Illu01_head_neck_-_Arabic.png" TargetMode="External"/><Relationship Id="rId17" Type="http://schemas.openxmlformats.org/officeDocument/2006/relationships/hyperlink" Target="https://ar.wikipedia.org/wiki/%D8%AF%D9%87%D9%86%D9%8A%D8%A7%D8%AA" TargetMode="External"/><Relationship Id="rId25" Type="http://schemas.openxmlformats.org/officeDocument/2006/relationships/image" Target="media/image13.jpeg"/><Relationship Id="rId33" Type="http://schemas.openxmlformats.org/officeDocument/2006/relationships/image" Target="media/image20.jpeg"/><Relationship Id="rId38" Type="http://schemas.openxmlformats.org/officeDocument/2006/relationships/image" Target="media/image25.png"/><Relationship Id="rId46" Type="http://schemas.openxmlformats.org/officeDocument/2006/relationships/hyperlink" Target="https://ar.wikipedia.org/wiki/%D9%81%D9%88%D9%87%D8%A9_(%D8%AA%D9%88%D8%B6%D9%8A%D8%AD)" TargetMode="External"/><Relationship Id="rId59" Type="http://schemas.openxmlformats.org/officeDocument/2006/relationships/oleObject" Target="embeddings/oleObject2.bin"/><Relationship Id="rId67" Type="http://schemas.openxmlformats.org/officeDocument/2006/relationships/oleObject" Target="embeddings/oleObject6.bin"/><Relationship Id="rId103" Type="http://schemas.openxmlformats.org/officeDocument/2006/relationships/hyperlink" Target="http://www.google" TargetMode="External"/><Relationship Id="rId108" Type="http://schemas.openxmlformats.org/officeDocument/2006/relationships/hyperlink" Target="https://www.google.com.kw/url?sa=i&amp;rct=j&amp;q=&amp;esrc=s&amp;source=images&amp;cd=&amp;cad=rja&amp;uact=8&amp;ved=2ahUKEwiViZrfr6raAhUJJVAKHcOyB64QjRx6BAgAEAU&amp;url=https://www.minhaji.net/printlesson/10418&amp;psig=AOvVaw14_MHtqNJlaPmXkdtmSQWo&amp;ust=1523266405592025" TargetMode="External"/><Relationship Id="rId116" Type="http://schemas.openxmlformats.org/officeDocument/2006/relationships/hyperlink" Target="https://www.google.com.kw/url?sa=i&amp;rct=j&amp;q=&amp;esrc=s&amp;source=images&amp;cd=&amp;cad=rja&amp;uact=8&amp;ved=2ahUKEwjk59GfoKvaAhUPL1AKHfdeD18QjRx6BAgAEAU&amp;url=https://www.quora.com/What-are-examples-of-sublimation&amp;psig=AOvVaw3vbB2t0MiWkM_H4Plnyy2g&amp;ust=1523296442795686" TargetMode="External"/><Relationship Id="rId124" Type="http://schemas.openxmlformats.org/officeDocument/2006/relationships/footer" Target="footer1.xml"/><Relationship Id="rId20" Type="http://schemas.openxmlformats.org/officeDocument/2006/relationships/image" Target="media/image8.jpeg"/><Relationship Id="rId41" Type="http://schemas.openxmlformats.org/officeDocument/2006/relationships/hyperlink" Target="https://ar.wikipedia.org/wiki/%D8%AD%D9%85%D9%85" TargetMode="External"/><Relationship Id="rId54" Type="http://schemas.openxmlformats.org/officeDocument/2006/relationships/image" Target="media/image26.emf"/><Relationship Id="rId62" Type="http://schemas.openxmlformats.org/officeDocument/2006/relationships/image" Target="media/image31.wmf"/><Relationship Id="rId70" Type="http://schemas.openxmlformats.org/officeDocument/2006/relationships/image" Target="media/image35.wmf"/><Relationship Id="rId75" Type="http://schemas.openxmlformats.org/officeDocument/2006/relationships/oleObject" Target="embeddings/oleObject10.bin"/><Relationship Id="rId83" Type="http://schemas.openxmlformats.org/officeDocument/2006/relationships/image" Target="media/image45.jpeg"/><Relationship Id="rId88" Type="http://schemas.openxmlformats.org/officeDocument/2006/relationships/image" Target="media/image49.wmf"/><Relationship Id="rId91" Type="http://schemas.openxmlformats.org/officeDocument/2006/relationships/oleObject" Target="embeddings/oleObject13.bin"/><Relationship Id="rId96" Type="http://schemas.openxmlformats.org/officeDocument/2006/relationships/image" Target="media/image53.gif"/><Relationship Id="rId111" Type="http://schemas.openxmlformats.org/officeDocument/2006/relationships/image" Target="media/image65.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s://ar.wikipedia.org/wiki/%D8%BA%D8%AF%D8%A9_%D9%84%D8%B9%D8%A7%D8%A8%D9%8A%D8%A9" TargetMode="External"/><Relationship Id="rId23" Type="http://schemas.openxmlformats.org/officeDocument/2006/relationships/image" Target="media/image11.jpeg"/><Relationship Id="rId28" Type="http://schemas.openxmlformats.org/officeDocument/2006/relationships/image" Target="media/image15.jpeg"/><Relationship Id="rId36" Type="http://schemas.openxmlformats.org/officeDocument/2006/relationships/image" Target="media/image23.jpeg"/><Relationship Id="rId49" Type="http://schemas.openxmlformats.org/officeDocument/2006/relationships/hyperlink" Target="https://ar.wikipedia.org/wiki/%D8%A7%D9%84%D8%B9%D8%A7%D9%84%D9%85" TargetMode="External"/><Relationship Id="rId57" Type="http://schemas.openxmlformats.org/officeDocument/2006/relationships/oleObject" Target="embeddings/oleObject1.bin"/><Relationship Id="rId106" Type="http://schemas.openxmlformats.org/officeDocument/2006/relationships/image" Target="media/image61.png"/><Relationship Id="rId114" Type="http://schemas.openxmlformats.org/officeDocument/2006/relationships/hyperlink" Target="http://www.marasozgurhaber.com/ekonomi/kahramanmaras-dondurmasi-dunyanin-her-yerinde-h5466.html" TargetMode="External"/><Relationship Id="rId119" Type="http://schemas.openxmlformats.org/officeDocument/2006/relationships/image" Target="media/image70.jpeg"/><Relationship Id="rId10" Type="http://schemas.openxmlformats.org/officeDocument/2006/relationships/image" Target="media/image4.png"/><Relationship Id="rId31" Type="http://schemas.openxmlformats.org/officeDocument/2006/relationships/image" Target="media/image18.jpeg"/><Relationship Id="rId44" Type="http://schemas.openxmlformats.org/officeDocument/2006/relationships/hyperlink" Target="https://ar.wikipedia.org/wiki/%D8%BA%D8%B1%D9%81_%D8%A7%D9%84%D8%B5%D9%87%D8%A7%D8%B1%D8%A9" TargetMode="External"/><Relationship Id="rId52" Type="http://schemas.openxmlformats.org/officeDocument/2006/relationships/hyperlink" Target="https://ar.wikipedia.org/wiki/%D8%AD%D9%85%D9%85_%D8%A8%D8%B1%D9%83%D8%A7%D9%86%D9%8A%D8%A9" TargetMode="External"/><Relationship Id="rId60" Type="http://schemas.openxmlformats.org/officeDocument/2006/relationships/image" Target="media/image30.wmf"/><Relationship Id="rId65" Type="http://schemas.openxmlformats.org/officeDocument/2006/relationships/oleObject" Target="embeddings/oleObject5.bin"/><Relationship Id="rId73" Type="http://schemas.openxmlformats.org/officeDocument/2006/relationships/oleObject" Target="embeddings/oleObject9.bin"/><Relationship Id="rId78" Type="http://schemas.openxmlformats.org/officeDocument/2006/relationships/image" Target="media/image40.jpeg"/><Relationship Id="rId81" Type="http://schemas.openxmlformats.org/officeDocument/2006/relationships/image" Target="media/image43.jpeg"/><Relationship Id="rId86" Type="http://schemas.openxmlformats.org/officeDocument/2006/relationships/image" Target="media/image48.wmf"/><Relationship Id="rId94" Type="http://schemas.openxmlformats.org/officeDocument/2006/relationships/image" Target="media/image52.wmf"/><Relationship Id="rId99" Type="http://schemas.openxmlformats.org/officeDocument/2006/relationships/image" Target="media/image56.jpeg"/><Relationship Id="rId101" Type="http://schemas.openxmlformats.org/officeDocument/2006/relationships/image" Target="media/image58.png"/><Relationship Id="rId122" Type="http://schemas.openxmlformats.org/officeDocument/2006/relationships/image" Target="media/image72.jpeg"/><Relationship Id="rId4" Type="http://schemas.microsoft.com/office/2007/relationships/stylesWithEffects" Target="stylesWithEffects.xml"/><Relationship Id="rId9" Type="http://schemas.openxmlformats.org/officeDocument/2006/relationships/image" Target="media/image3.jpeg"/><Relationship Id="rId13" Type="http://schemas.openxmlformats.org/officeDocument/2006/relationships/image" Target="media/image6.png"/><Relationship Id="rId18" Type="http://schemas.openxmlformats.org/officeDocument/2006/relationships/hyperlink" Target="http://ar.wikipedia.org/w/index.php?title=%D9%85%D9%84%D9%81:Diagram_of_the_human_heart_(cropped)-ar.svg&amp;filetimestamp=20080515230251" TargetMode="External"/><Relationship Id="rId39" Type="http://schemas.openxmlformats.org/officeDocument/2006/relationships/hyperlink" Target="https://ar.wikipedia.org/wiki/%D8%A7%D9%84%D9%82%D8%B4%D8%B1%D8%A9_%D8%A7%D9%84%D8%A3%D8%B1%D8%B6%D9%8A%D8%A9" TargetMode="External"/><Relationship Id="rId109" Type="http://schemas.openxmlformats.org/officeDocument/2006/relationships/image" Target="media/image63.png"/><Relationship Id="rId34" Type="http://schemas.openxmlformats.org/officeDocument/2006/relationships/image" Target="media/image21.png"/><Relationship Id="rId50" Type="http://schemas.openxmlformats.org/officeDocument/2006/relationships/hyperlink" Target="https://ar.wikipedia.org/wiki/%D8%A7%D9%84%D9%86%D8%A7%D8%B1" TargetMode="External"/><Relationship Id="rId55" Type="http://schemas.openxmlformats.org/officeDocument/2006/relationships/image" Target="media/image27.png"/><Relationship Id="rId76" Type="http://schemas.openxmlformats.org/officeDocument/2006/relationships/image" Target="media/image38.gif"/><Relationship Id="rId97" Type="http://schemas.openxmlformats.org/officeDocument/2006/relationships/image" Target="media/image54.jpeg"/><Relationship Id="rId104" Type="http://schemas.openxmlformats.org/officeDocument/2006/relationships/hyperlink" Target="http://www.seed.slb.com" TargetMode="External"/><Relationship Id="rId120" Type="http://schemas.openxmlformats.org/officeDocument/2006/relationships/image" Target="media/image71.gif"/><Relationship Id="rId125"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oleObject" Target="embeddings/oleObject8.bin"/><Relationship Id="rId92" Type="http://schemas.openxmlformats.org/officeDocument/2006/relationships/image" Target="media/image51.wmf"/><Relationship Id="rId2" Type="http://schemas.openxmlformats.org/officeDocument/2006/relationships/numbering" Target="numbering.xml"/><Relationship Id="rId29" Type="http://schemas.openxmlformats.org/officeDocument/2006/relationships/image" Target="media/image16.jpeg"/><Relationship Id="rId24" Type="http://schemas.openxmlformats.org/officeDocument/2006/relationships/image" Target="media/image12.jpeg"/><Relationship Id="rId40" Type="http://schemas.openxmlformats.org/officeDocument/2006/relationships/hyperlink" Target="https://ar.wikipedia.org/wiki/%D8%A7%D9%84%D8%A3%D8%B1%D8%B6" TargetMode="External"/><Relationship Id="rId45" Type="http://schemas.openxmlformats.org/officeDocument/2006/relationships/hyperlink" Target="https://ar.wikipedia.org/wiki/%D8%A7%D9%84%D9%82%D8%B4%D8%B1%D8%A9_%D8%A7%D9%84%D8%A3%D8%B1%D8%B6%D9%8A%D8%A9" TargetMode="External"/><Relationship Id="rId66" Type="http://schemas.openxmlformats.org/officeDocument/2006/relationships/image" Target="media/image33.wmf"/><Relationship Id="rId87" Type="http://schemas.openxmlformats.org/officeDocument/2006/relationships/oleObject" Target="embeddings/oleObject11.bin"/><Relationship Id="rId110" Type="http://schemas.openxmlformats.org/officeDocument/2006/relationships/image" Target="media/image64.png"/><Relationship Id="rId115" Type="http://schemas.openxmlformats.org/officeDocument/2006/relationships/image" Target="media/image68.jpe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F1DD366-FB09-46F7-9798-EB380E6931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285</TotalTime>
  <Pages>98</Pages>
  <Words>22771</Words>
  <Characters>129796</Characters>
  <Application>Microsoft Office Word</Application>
  <DocSecurity>0</DocSecurity>
  <Lines>1081</Lines>
  <Paragraphs>304</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vector>
  </TitlesOfParts>
  <Company/>
  <LinksUpToDate>false</LinksUpToDate>
  <CharactersWithSpaces>152263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sony</dc:creator>
  <cp:lastModifiedBy>User</cp:lastModifiedBy>
  <cp:revision>27</cp:revision>
  <cp:lastPrinted>2018-05-19T12:06:00Z</cp:lastPrinted>
  <dcterms:created xsi:type="dcterms:W3CDTF">2018-05-06T05:15:00Z</dcterms:created>
  <dcterms:modified xsi:type="dcterms:W3CDTF">2018-05-19T12:06:00Z</dcterms:modified>
</cp:coreProperties>
</file>