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57" w:rsidRDefault="0061006C" w:rsidP="00CC36B0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مقترح إ</w:t>
      </w:r>
      <w:r w:rsidR="00CC36B0" w:rsidRPr="00D404B7">
        <w:rPr>
          <w:rFonts w:hint="cs"/>
          <w:b/>
          <w:bCs/>
          <w:sz w:val="32"/>
          <w:szCs w:val="32"/>
          <w:u w:val="single"/>
          <w:rtl/>
        </w:rPr>
        <w:t xml:space="preserve">طار امتحان </w:t>
      </w:r>
      <w:r>
        <w:rPr>
          <w:rFonts w:hint="cs"/>
          <w:b/>
          <w:bCs/>
          <w:sz w:val="32"/>
          <w:szCs w:val="32"/>
          <w:u w:val="single"/>
          <w:rtl/>
        </w:rPr>
        <w:t xml:space="preserve">قصير </w:t>
      </w:r>
      <w:r w:rsidR="00F942B0">
        <w:rPr>
          <w:rFonts w:hint="cs"/>
          <w:b/>
          <w:bCs/>
          <w:sz w:val="32"/>
          <w:szCs w:val="32"/>
          <w:u w:val="single"/>
          <w:rtl/>
        </w:rPr>
        <w:t xml:space="preserve">الأول </w:t>
      </w:r>
      <w:r w:rsidR="006D2734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29647D">
        <w:rPr>
          <w:rFonts w:hint="cs"/>
          <w:b/>
          <w:bCs/>
          <w:sz w:val="32"/>
          <w:szCs w:val="32"/>
          <w:u w:val="single"/>
          <w:rtl/>
        </w:rPr>
        <w:t>لمادة العلوم للصف السابع</w:t>
      </w:r>
      <w:r w:rsidR="00CC36B0" w:rsidRPr="00D404B7">
        <w:rPr>
          <w:rFonts w:hint="cs"/>
          <w:b/>
          <w:bCs/>
          <w:sz w:val="32"/>
          <w:szCs w:val="32"/>
          <w:u w:val="single"/>
          <w:rtl/>
        </w:rPr>
        <w:t xml:space="preserve"> الفصول الخاصة ( بطئ التعلم ) </w:t>
      </w:r>
    </w:p>
    <w:p w:rsidR="00CC36B0" w:rsidRPr="00D404B7" w:rsidRDefault="00F942B0" w:rsidP="00CB4402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الفصل الأول</w:t>
      </w:r>
      <w:r w:rsidR="00596E57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CC36B0" w:rsidRPr="00D404B7">
        <w:rPr>
          <w:rFonts w:hint="cs"/>
          <w:b/>
          <w:bCs/>
          <w:sz w:val="32"/>
          <w:szCs w:val="32"/>
          <w:u w:val="single"/>
          <w:rtl/>
        </w:rPr>
        <w:t xml:space="preserve">للعام الدراسي </w:t>
      </w:r>
      <w:r w:rsidR="0061006C">
        <w:rPr>
          <w:b/>
          <w:bCs/>
          <w:sz w:val="32"/>
          <w:szCs w:val="32"/>
          <w:u w:val="single"/>
          <w:rtl/>
        </w:rPr>
        <w:t>20</w:t>
      </w:r>
      <w:r w:rsidR="0061006C">
        <w:rPr>
          <w:rFonts w:hint="cs"/>
          <w:b/>
          <w:bCs/>
          <w:sz w:val="32"/>
          <w:szCs w:val="32"/>
          <w:u w:val="single"/>
          <w:rtl/>
        </w:rPr>
        <w:t>1</w:t>
      </w:r>
      <w:r w:rsidR="00CB4402">
        <w:rPr>
          <w:rFonts w:hint="cs"/>
          <w:b/>
          <w:bCs/>
          <w:sz w:val="32"/>
          <w:szCs w:val="32"/>
          <w:u w:val="single"/>
          <w:rtl/>
        </w:rPr>
        <w:t>8</w:t>
      </w:r>
      <w:r w:rsidR="0061006C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61006C">
        <w:rPr>
          <w:b/>
          <w:bCs/>
          <w:sz w:val="32"/>
          <w:szCs w:val="32"/>
          <w:u w:val="single"/>
          <w:rtl/>
        </w:rPr>
        <w:t>–</w:t>
      </w:r>
      <w:r w:rsidR="0061006C">
        <w:rPr>
          <w:rFonts w:hint="cs"/>
          <w:b/>
          <w:bCs/>
          <w:sz w:val="32"/>
          <w:szCs w:val="32"/>
          <w:u w:val="single"/>
          <w:rtl/>
        </w:rPr>
        <w:t xml:space="preserve"> 201</w:t>
      </w:r>
      <w:r w:rsidR="00CB4402">
        <w:rPr>
          <w:rFonts w:hint="cs"/>
          <w:b/>
          <w:bCs/>
          <w:sz w:val="32"/>
          <w:szCs w:val="32"/>
          <w:u w:val="single"/>
          <w:rtl/>
        </w:rPr>
        <w:t>9</w:t>
      </w:r>
      <w:r w:rsidR="0061006C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CC36B0" w:rsidRPr="00D404B7">
        <w:rPr>
          <w:b/>
          <w:bCs/>
          <w:sz w:val="32"/>
          <w:szCs w:val="32"/>
          <w:u w:val="single"/>
          <w:rtl/>
        </w:rPr>
        <w:t>م</w:t>
      </w:r>
    </w:p>
    <w:tbl>
      <w:tblPr>
        <w:bidiVisual/>
        <w:tblW w:w="15332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803"/>
        <w:gridCol w:w="898"/>
        <w:gridCol w:w="1604"/>
        <w:gridCol w:w="357"/>
        <w:gridCol w:w="590"/>
        <w:gridCol w:w="520"/>
        <w:gridCol w:w="614"/>
        <w:gridCol w:w="567"/>
        <w:gridCol w:w="686"/>
        <w:gridCol w:w="590"/>
        <w:gridCol w:w="490"/>
        <w:gridCol w:w="685"/>
        <w:gridCol w:w="685"/>
        <w:gridCol w:w="1368"/>
        <w:gridCol w:w="443"/>
        <w:gridCol w:w="425"/>
        <w:gridCol w:w="284"/>
        <w:gridCol w:w="567"/>
        <w:gridCol w:w="850"/>
        <w:gridCol w:w="851"/>
        <w:gridCol w:w="700"/>
        <w:gridCol w:w="23"/>
        <w:gridCol w:w="686"/>
        <w:gridCol w:w="23"/>
      </w:tblGrid>
      <w:tr w:rsidR="00CE3801" w:rsidTr="0029647D">
        <w:trPr>
          <w:gridAfter w:val="1"/>
          <w:wAfter w:w="23" w:type="dxa"/>
          <w:cantSplit/>
          <w:trHeight w:val="200"/>
        </w:trPr>
        <w:tc>
          <w:tcPr>
            <w:tcW w:w="826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89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29647D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 التعليمية</w:t>
            </w:r>
          </w:p>
        </w:tc>
        <w:tc>
          <w:tcPr>
            <w:tcW w:w="160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الموضوعات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textDirection w:val="btLr"/>
            <w:vAlign w:val="center"/>
          </w:tcPr>
          <w:p w:rsidR="00CC36B0" w:rsidRPr="00E20CBF" w:rsidRDefault="00CC36B0" w:rsidP="00943D6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 w:rsidRPr="00E20CBF">
              <w:rPr>
                <w:rFonts w:ascii="Times New Roman" w:hAnsi="Times New Roman" w:cs="Times New Roman"/>
                <w:sz w:val="18"/>
                <w:szCs w:val="18"/>
                <w:rtl/>
              </w:rPr>
              <w:t>عدد الحصص</w:t>
            </w:r>
          </w:p>
        </w:tc>
        <w:tc>
          <w:tcPr>
            <w:tcW w:w="2977" w:type="dxa"/>
            <w:gridSpan w:val="5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/>
                <w:sz w:val="24"/>
                <w:szCs w:val="24"/>
                <w:rtl/>
              </w:rPr>
              <w:t>الأسئلة الموضوعية</w:t>
            </w:r>
          </w:p>
        </w:tc>
        <w:tc>
          <w:tcPr>
            <w:tcW w:w="7938" w:type="dxa"/>
            <w:gridSpan w:val="1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الأسئلة المقالية</w:t>
            </w:r>
          </w:p>
        </w:tc>
        <w:tc>
          <w:tcPr>
            <w:tcW w:w="7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CC36B0" w:rsidRPr="009B12A5" w:rsidRDefault="00CC36B0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درجة كل موضوع</w:t>
            </w:r>
          </w:p>
        </w:tc>
      </w:tr>
      <w:tr w:rsidR="002B5DF9" w:rsidTr="00CB4402">
        <w:trPr>
          <w:gridAfter w:val="1"/>
          <w:wAfter w:w="23" w:type="dxa"/>
          <w:cantSplit/>
          <w:trHeight w:val="716"/>
        </w:trPr>
        <w:tc>
          <w:tcPr>
            <w:tcW w:w="826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E20CBF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2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</w:tcPr>
          <w:p w:rsidR="002B5DF9" w:rsidRPr="009B12A5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صح أو خطأ</w:t>
            </w:r>
          </w:p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61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إكمال</w:t>
            </w:r>
          </w:p>
        </w:tc>
        <w:tc>
          <w:tcPr>
            <w:tcW w:w="1253" w:type="dxa"/>
            <w:gridSpan w:val="2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مطابقة</w:t>
            </w: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أذكر وعدد</w:t>
            </w: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صنف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رتب صور أو خطوات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علل</w:t>
            </w: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أي مما يلي لا ينتمي للمجموعة مع توضيح السبب</w:t>
            </w: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قارن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تجربة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ماذا يحدث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البيانات على الرسم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رسم علاقة بيانية / قراءة رسم بياني</w:t>
            </w: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خريطة مفاهيم</w:t>
            </w: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textDirection w:val="btLr"/>
          </w:tcPr>
          <w:p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CB4402" w:rsidRPr="009B12A5" w:rsidTr="00CB4402">
        <w:trPr>
          <w:gridAfter w:val="1"/>
          <w:wAfter w:w="23" w:type="dxa"/>
          <w:trHeight w:val="1008"/>
        </w:trPr>
        <w:tc>
          <w:tcPr>
            <w:tcW w:w="826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CB4402" w:rsidRPr="006D07B8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الأولى </w:t>
            </w:r>
          </w:p>
          <w:p w:rsidR="00CB4402" w:rsidRPr="006D07B8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المادة والطاقة</w:t>
            </w:r>
          </w:p>
        </w:tc>
        <w:tc>
          <w:tcPr>
            <w:tcW w:w="89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الأولي</w:t>
            </w:r>
          </w:p>
          <w:p w:rsidR="00CB4402" w:rsidRPr="006D07B8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الكهرباء</w:t>
            </w:r>
          </w:p>
          <w:p w:rsidR="00CB4402" w:rsidRPr="006D07B8" w:rsidRDefault="00CB4402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0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B4402" w:rsidRPr="006D07B8" w:rsidRDefault="00CB4402" w:rsidP="0061006C">
            <w:pPr>
              <w:pStyle w:val="NoSpacing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</w:rPr>
              <w:t>الكهرباء الساكنة</w:t>
            </w:r>
          </w:p>
        </w:tc>
        <w:tc>
          <w:tcPr>
            <w:tcW w:w="357" w:type="dxa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CB4402" w:rsidRPr="00E20CBF" w:rsidRDefault="00CB4402" w:rsidP="0061006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top w:val="thinThickSmallGap" w:sz="24" w:space="0" w:color="auto"/>
              <w:left w:val="single" w:sz="6" w:space="0" w:color="auto"/>
              <w:right w:val="single" w:sz="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top w:val="thinThickSmallGap" w:sz="24" w:space="0" w:color="auto"/>
              <w:left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Pr="009B12A5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1.5</w:t>
            </w:r>
          </w:p>
        </w:tc>
      </w:tr>
      <w:tr w:rsidR="00CB4402" w:rsidRPr="009B12A5" w:rsidTr="00CB4402">
        <w:trPr>
          <w:gridAfter w:val="1"/>
          <w:wAfter w:w="23" w:type="dxa"/>
          <w:trHeight w:val="654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Pr="006D07B8" w:rsidRDefault="00CB4402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أنواع الشحنات الكهربائية </w:t>
            </w:r>
          </w:p>
        </w:tc>
        <w:tc>
          <w:tcPr>
            <w:tcW w:w="357" w:type="dxa"/>
            <w:tcBorders>
              <w:left w:val="thinThickSmallGap" w:sz="24" w:space="0" w:color="auto"/>
              <w:bottom w:val="nil"/>
              <w:right w:val="single" w:sz="6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nil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nil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1.5</w:t>
            </w:r>
          </w:p>
        </w:tc>
      </w:tr>
      <w:tr w:rsidR="00CB4402" w:rsidRPr="009B12A5" w:rsidTr="00CB4402">
        <w:trPr>
          <w:gridAfter w:val="1"/>
          <w:wAfter w:w="23" w:type="dxa"/>
          <w:trHeight w:val="570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B4402" w:rsidRDefault="00CB4402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4402" w:rsidRPr="00E20CBF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CB4402" w:rsidRPr="00E20CBF" w:rsidRDefault="00CB4402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CB4402" w:rsidRDefault="00CB4402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</w:p>
        </w:tc>
      </w:tr>
      <w:tr w:rsidR="00BE755A" w:rsidRPr="009B12A5" w:rsidTr="00CB4402">
        <w:trPr>
          <w:gridAfter w:val="1"/>
          <w:wAfter w:w="23" w:type="dxa"/>
          <w:trHeight w:val="413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E755A" w:rsidRDefault="00BE755A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البرق والرعد والصاعقة</w:t>
            </w:r>
          </w:p>
          <w:p w:rsidR="00BE755A" w:rsidRDefault="00BE755A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BE755A" w:rsidRPr="009B12A5" w:rsidTr="00CB4402">
        <w:trPr>
          <w:gridAfter w:val="1"/>
          <w:wAfter w:w="23" w:type="dxa"/>
          <w:trHeight w:val="412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E755A" w:rsidRDefault="00BE755A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التيار الكهربائي </w:t>
            </w:r>
          </w:p>
        </w:tc>
        <w:tc>
          <w:tcPr>
            <w:tcW w:w="357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3</w:t>
            </w:r>
          </w:p>
        </w:tc>
      </w:tr>
      <w:tr w:rsidR="00BE755A" w:rsidRPr="009B12A5" w:rsidTr="00CB4402">
        <w:trPr>
          <w:gridAfter w:val="1"/>
          <w:wAfter w:w="23" w:type="dxa"/>
          <w:trHeight w:val="203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E755A" w:rsidRDefault="00BE755A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تحولات الطاقة </w:t>
            </w:r>
          </w:p>
        </w:tc>
        <w:tc>
          <w:tcPr>
            <w:tcW w:w="357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4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BE755A" w:rsidRPr="009B12A5" w:rsidTr="00CB4402">
        <w:trPr>
          <w:gridAfter w:val="1"/>
          <w:wAfter w:w="23" w:type="dxa"/>
          <w:trHeight w:val="202"/>
        </w:trPr>
        <w:tc>
          <w:tcPr>
            <w:tcW w:w="826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89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E755A" w:rsidRDefault="00BE755A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E755A" w:rsidRDefault="00BE755A" w:rsidP="00BE755A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الكهرباء في المنزل</w:t>
            </w:r>
          </w:p>
          <w:p w:rsidR="00BE755A" w:rsidRDefault="00BE755A" w:rsidP="00E21D30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55A" w:rsidRPr="00E20CBF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BE755A" w:rsidRPr="00E20CBF" w:rsidRDefault="00BE755A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BE755A" w:rsidRDefault="00BE755A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2B5DF9" w:rsidRPr="009B12A5" w:rsidTr="00CB4402">
        <w:trPr>
          <w:gridBefore w:val="1"/>
          <w:wBefore w:w="23" w:type="dxa"/>
        </w:trPr>
        <w:tc>
          <w:tcPr>
            <w:tcW w:w="3305" w:type="dxa"/>
            <w:gridSpan w:val="3"/>
            <w:tcBorders>
              <w:top w:val="single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DF9" w:rsidRPr="006D07B8" w:rsidRDefault="00CB4402" w:rsidP="006100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59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2B5DF9" w:rsidP="0061006C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2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DF9" w:rsidRPr="006D07B8" w:rsidRDefault="002B5DF9" w:rsidP="0061006C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614" w:type="dxa"/>
            <w:tcBorders>
              <w:top w:val="single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1253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2B5DF9" w:rsidRPr="006D07B8" w:rsidRDefault="002B5DF9" w:rsidP="0061006C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bidi="ar-KW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0.5</w:t>
            </w:r>
          </w:p>
        </w:tc>
        <w:tc>
          <w:tcPr>
            <w:tcW w:w="7961" w:type="dxa"/>
            <w:gridSpan w:val="13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2B5DF9" w:rsidRPr="00E20CBF" w:rsidRDefault="002B5DF9" w:rsidP="00943D6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B5DF9" w:rsidRPr="009B12A5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</w:tr>
      <w:tr w:rsidR="0061006C" w:rsidTr="00E749BF">
        <w:trPr>
          <w:gridAfter w:val="1"/>
          <w:wAfter w:w="23" w:type="dxa"/>
          <w:trHeight w:val="160"/>
        </w:trPr>
        <w:tc>
          <w:tcPr>
            <w:tcW w:w="3328" w:type="dxa"/>
            <w:gridSpan w:val="4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E20CBF" w:rsidRDefault="0061006C" w:rsidP="00943D6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</w:p>
        </w:tc>
        <w:tc>
          <w:tcPr>
            <w:tcW w:w="357" w:type="dxa"/>
            <w:vMerge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61006C" w:rsidRPr="00E20CBF" w:rsidRDefault="0061006C" w:rsidP="00943D6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6D07B8" w:rsidRDefault="0061006C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(   </w:t>
            </w:r>
            <w:r w:rsidR="00E52BF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درجة</w:t>
            </w:r>
          </w:p>
        </w:tc>
        <w:tc>
          <w:tcPr>
            <w:tcW w:w="7961" w:type="dxa"/>
            <w:gridSpan w:val="1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6D07B8" w:rsidRDefault="00E52BF1" w:rsidP="00E52BF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(4) درجات</w:t>
            </w:r>
          </w:p>
        </w:tc>
        <w:tc>
          <w:tcPr>
            <w:tcW w:w="686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61006C" w:rsidRPr="00594554" w:rsidRDefault="0061006C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:rsidR="00CC36B0" w:rsidRPr="00E749BF" w:rsidRDefault="00CC36B0" w:rsidP="00CC36B0">
      <w:pPr>
        <w:pStyle w:val="NoSpacing"/>
        <w:rPr>
          <w:rFonts w:ascii="Times New Roman" w:hAnsi="Times New Roman" w:cs="Times New Roman"/>
          <w:sz w:val="28"/>
          <w:szCs w:val="28"/>
          <w:rtl/>
        </w:rPr>
      </w:pPr>
      <w:r w:rsidRPr="00E749BF">
        <w:rPr>
          <w:rFonts w:ascii="Times New Roman" w:hAnsi="Times New Roman" w:cs="Times New Roman" w:hint="cs"/>
          <w:sz w:val="28"/>
          <w:szCs w:val="28"/>
          <w:u w:val="single"/>
          <w:rtl/>
        </w:rPr>
        <w:t>ملاحظة:</w:t>
      </w:r>
      <w:r w:rsidRPr="00E749BF">
        <w:rPr>
          <w:rFonts w:ascii="Times New Roman" w:hAnsi="Times New Roman" w:cs="Times New Roman" w:hint="cs"/>
          <w:sz w:val="28"/>
          <w:szCs w:val="28"/>
          <w:rtl/>
        </w:rPr>
        <w:t>1-يتم</w:t>
      </w:r>
      <w:r w:rsidRPr="00E749BF">
        <w:rPr>
          <w:rFonts w:ascii="Times New Roman" w:hAnsi="Times New Roman" w:cs="Times New Roman"/>
          <w:sz w:val="28"/>
          <w:szCs w:val="28"/>
          <w:rtl/>
          <w:lang w:bidi="ar-KW"/>
        </w:rPr>
        <w:t xml:space="preserve"> اختيار </w:t>
      </w:r>
      <w:r w:rsidR="00C90541"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(3</w:t>
      </w:r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) أنماط من الأسئلة ا</w:t>
      </w:r>
      <w:r w:rsidR="00C90541"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لموضوعية على ان يكون مجموعهم ( 6 ) </w:t>
      </w:r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 درجة.</w:t>
      </w:r>
    </w:p>
    <w:p w:rsidR="00CC36B0" w:rsidRPr="00E749BF" w:rsidRDefault="00CC36B0" w:rsidP="00CC36B0">
      <w:pPr>
        <w:pStyle w:val="NoSpacing"/>
        <w:rPr>
          <w:rFonts w:ascii="Times New Roman" w:hAnsi="Times New Roman" w:cs="Times New Roman"/>
          <w:sz w:val="28"/>
          <w:szCs w:val="28"/>
          <w:rtl/>
          <w:lang w:bidi="ar-KW"/>
        </w:rPr>
      </w:pPr>
      <w:r w:rsidRPr="00E749BF">
        <w:rPr>
          <w:rFonts w:ascii="Times New Roman" w:hAnsi="Times New Roman" w:cs="Times New Roman" w:hint="cs"/>
          <w:sz w:val="28"/>
          <w:szCs w:val="28"/>
          <w:rtl/>
        </w:rPr>
        <w:t xml:space="preserve">           2-يتم</w:t>
      </w:r>
      <w:r w:rsidRPr="00E749BF">
        <w:rPr>
          <w:rFonts w:ascii="Times New Roman" w:hAnsi="Times New Roman" w:cs="Times New Roman"/>
          <w:sz w:val="28"/>
          <w:szCs w:val="28"/>
          <w:rtl/>
          <w:lang w:bidi="ar-KW"/>
        </w:rPr>
        <w:t xml:space="preserve"> اختيار عدد من أنماط الأسئلة المقالية بحيث لا تقل عن </w:t>
      </w:r>
      <w:r w:rsidR="00C90541"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(2</w:t>
      </w:r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)</w:t>
      </w:r>
      <w:r w:rsidRPr="00E749BF">
        <w:rPr>
          <w:rFonts w:ascii="Times New Roman" w:hAnsi="Times New Roman" w:cs="Times New Roman"/>
          <w:sz w:val="28"/>
          <w:szCs w:val="28"/>
          <w:rtl/>
          <w:lang w:bidi="ar-KW"/>
        </w:rPr>
        <w:t xml:space="preserve"> ولا تزيد عن </w:t>
      </w:r>
      <w:r w:rsidR="00C90541"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(4</w:t>
      </w:r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)</w:t>
      </w:r>
      <w:r w:rsidRPr="00E749BF">
        <w:rPr>
          <w:rFonts w:ascii="Times New Roman" w:hAnsi="Times New Roman" w:cs="Times New Roman"/>
          <w:sz w:val="28"/>
          <w:szCs w:val="28"/>
          <w:rtl/>
          <w:lang w:bidi="ar-KW"/>
        </w:rPr>
        <w:t xml:space="preserve"> ويكون مجموعهم </w:t>
      </w:r>
      <w:r w:rsidR="00C90541"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(4</w:t>
      </w:r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)</w:t>
      </w:r>
      <w:r w:rsidR="00485B61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 </w:t>
      </w:r>
      <w:bookmarkStart w:id="0" w:name="_GoBack"/>
      <w:bookmarkEnd w:id="0"/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>درجة.</w:t>
      </w:r>
    </w:p>
    <w:p w:rsidR="00B5386C" w:rsidRPr="00E749BF" w:rsidRDefault="008500F9" w:rsidP="008500F9">
      <w:pPr>
        <w:pStyle w:val="NoSpacing"/>
        <w:rPr>
          <w:rFonts w:ascii="Times New Roman" w:hAnsi="Times New Roman" w:cs="Times New Roman"/>
          <w:sz w:val="28"/>
          <w:szCs w:val="28"/>
          <w:lang w:bidi="ar-KW"/>
        </w:rPr>
      </w:pPr>
      <w:r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           </w:t>
      </w:r>
      <w:r w:rsidR="00FE6E0E">
        <w:rPr>
          <w:rFonts w:ascii="Times New Roman" w:hAnsi="Times New Roman" w:cs="Times New Roman" w:hint="cs"/>
          <w:sz w:val="28"/>
          <w:szCs w:val="28"/>
          <w:rtl/>
          <w:lang w:bidi="ar-KW"/>
        </w:rPr>
        <w:t>3- لا يتم طرح أسئلة من</w:t>
      </w:r>
      <w:r w:rsidR="00294D42" w:rsidRPr="00E749BF">
        <w:rPr>
          <w:rFonts w:ascii="Times New Roman" w:hAnsi="Times New Roman" w:cs="Times New Roman" w:hint="cs"/>
          <w:sz w:val="28"/>
          <w:szCs w:val="28"/>
          <w:rtl/>
          <w:lang w:bidi="ar-KW"/>
        </w:rPr>
        <w:t xml:space="preserve"> مدخل الفصل.</w:t>
      </w:r>
    </w:p>
    <w:sectPr w:rsidR="00B5386C" w:rsidRPr="00E749BF" w:rsidSect="00E749BF">
      <w:headerReference w:type="default" r:id="rId7"/>
      <w:footerReference w:type="default" r:id="rId8"/>
      <w:pgSz w:w="16838" w:h="11906" w:orient="landscape"/>
      <w:pgMar w:top="180" w:right="720" w:bottom="360" w:left="720" w:header="283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2B" w:rsidRDefault="008A762B" w:rsidP="00C8654F">
      <w:r>
        <w:separator/>
      </w:r>
    </w:p>
  </w:endnote>
  <w:endnote w:type="continuationSeparator" w:id="0">
    <w:p w:rsidR="008A762B" w:rsidRDefault="008A762B" w:rsidP="00C8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3D" w:rsidRDefault="00C21FC1" w:rsidP="000B723D">
    <w:pPr>
      <w:pStyle w:val="Footer"/>
      <w:jc w:val="center"/>
    </w:pPr>
    <w:r>
      <w:rPr>
        <w:rStyle w:val="PageNumber"/>
      </w:rPr>
      <w:fldChar w:fldCharType="begin"/>
    </w:r>
    <w:r w:rsidR="006A19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5B61">
      <w:rPr>
        <w:rStyle w:val="PageNumber"/>
        <w:noProof/>
        <w:rtl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2B" w:rsidRDefault="008A762B" w:rsidP="00C8654F">
      <w:r>
        <w:separator/>
      </w:r>
    </w:p>
  </w:footnote>
  <w:footnote w:type="continuationSeparator" w:id="0">
    <w:p w:rsidR="008A762B" w:rsidRDefault="008A762B" w:rsidP="00C86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3D" w:rsidRPr="00C51C18" w:rsidRDefault="008A762B" w:rsidP="00C8654F">
    <w:pPr>
      <w:pStyle w:val="Header"/>
      <w:rPr>
        <w:b/>
        <w:bCs/>
        <w:lang w:bidi="ar-K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6B0"/>
    <w:rsid w:val="00062DEC"/>
    <w:rsid w:val="000752C6"/>
    <w:rsid w:val="00083C64"/>
    <w:rsid w:val="00130DD6"/>
    <w:rsid w:val="001C41A2"/>
    <w:rsid w:val="0028147F"/>
    <w:rsid w:val="00294D42"/>
    <w:rsid w:val="0029647D"/>
    <w:rsid w:val="002B5DF9"/>
    <w:rsid w:val="00343025"/>
    <w:rsid w:val="00443D75"/>
    <w:rsid w:val="0046013A"/>
    <w:rsid w:val="00476FF5"/>
    <w:rsid w:val="00485B61"/>
    <w:rsid w:val="004C3347"/>
    <w:rsid w:val="004C5D91"/>
    <w:rsid w:val="004F1FEB"/>
    <w:rsid w:val="00596E57"/>
    <w:rsid w:val="0061006C"/>
    <w:rsid w:val="006433A7"/>
    <w:rsid w:val="006A1975"/>
    <w:rsid w:val="006D2734"/>
    <w:rsid w:val="00810A3C"/>
    <w:rsid w:val="0084131B"/>
    <w:rsid w:val="008500F9"/>
    <w:rsid w:val="0088157F"/>
    <w:rsid w:val="00895EEE"/>
    <w:rsid w:val="008A762B"/>
    <w:rsid w:val="008C66D4"/>
    <w:rsid w:val="0090321D"/>
    <w:rsid w:val="009548A7"/>
    <w:rsid w:val="00975CBA"/>
    <w:rsid w:val="00B01379"/>
    <w:rsid w:val="00B5386C"/>
    <w:rsid w:val="00BC2F32"/>
    <w:rsid w:val="00BE6D94"/>
    <w:rsid w:val="00BE755A"/>
    <w:rsid w:val="00C21FC1"/>
    <w:rsid w:val="00C5057E"/>
    <w:rsid w:val="00C65FB0"/>
    <w:rsid w:val="00C76BBA"/>
    <w:rsid w:val="00C8654F"/>
    <w:rsid w:val="00C90541"/>
    <w:rsid w:val="00CB4402"/>
    <w:rsid w:val="00CC36B0"/>
    <w:rsid w:val="00CE3801"/>
    <w:rsid w:val="00D03019"/>
    <w:rsid w:val="00E52BF1"/>
    <w:rsid w:val="00E61EF8"/>
    <w:rsid w:val="00E749BF"/>
    <w:rsid w:val="00EF5022"/>
    <w:rsid w:val="00F661C1"/>
    <w:rsid w:val="00F91DAE"/>
    <w:rsid w:val="00F942B0"/>
    <w:rsid w:val="00FD7D25"/>
    <w:rsid w:val="00FE4B2F"/>
    <w:rsid w:val="00FE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6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C36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CC3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6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C36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CC3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3</cp:revision>
  <cp:lastPrinted>2016-02-11T13:39:00Z</cp:lastPrinted>
  <dcterms:created xsi:type="dcterms:W3CDTF">2018-05-22T11:46:00Z</dcterms:created>
  <dcterms:modified xsi:type="dcterms:W3CDTF">2018-05-23T11:45:00Z</dcterms:modified>
</cp:coreProperties>
</file>